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xmlns:dgm="http://schemas.openxmlformats.org/drawingml/2006/diagram" mc:Ignorable="w14 w15 w16se w16cid w16 w16cex w16sdtdh w16sdtfl w16du wp14">
  <w:body>
    <w:p w:rsidR="00E0301A" w:rsidRDefault="00641E3B" w14:paraId="768EDE1E" w14:textId="1505CAEE">
      <w:r>
        <w:rPr>
          <w:noProof/>
        </w:rPr>
        <w:drawing>
          <wp:anchor distT="0" distB="0" distL="114300" distR="114300" simplePos="0" relativeHeight="251893248" behindDoc="1" locked="0" layoutInCell="1" allowOverlap="1" wp14:anchorId="2D8BC95F" wp14:editId="13F48E48">
            <wp:simplePos x="0" y="0"/>
            <wp:positionH relativeFrom="column">
              <wp:posOffset>4559300</wp:posOffset>
            </wp:positionH>
            <wp:positionV relativeFrom="paragraph">
              <wp:posOffset>-374650</wp:posOffset>
            </wp:positionV>
            <wp:extent cx="1352550" cy="1352550"/>
            <wp:effectExtent l="0" t="0" r="0" b="0"/>
            <wp:wrapNone/>
            <wp:docPr id="110643198" name="Picture 1" descr="A blue and white circle with a lighthous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43198" name="Picture 1" descr="A blue and white circle with a lighthouse and tex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52550" cy="13525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92224" behindDoc="1" locked="0" layoutInCell="1" allowOverlap="1" wp14:anchorId="35690031" wp14:editId="0B09C942">
            <wp:simplePos x="0" y="0"/>
            <wp:positionH relativeFrom="column">
              <wp:posOffset>-647700</wp:posOffset>
            </wp:positionH>
            <wp:positionV relativeFrom="paragraph">
              <wp:posOffset>-393700</wp:posOffset>
            </wp:positionV>
            <wp:extent cx="1276350" cy="1388669"/>
            <wp:effectExtent l="0" t="0" r="0" b="2540"/>
            <wp:wrapNone/>
            <wp:docPr id="2000800334" name="Picture 1" descr="A blue circle with a building and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800334" name="Picture 1" descr="A blue circle with a building and a river&#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1276350" cy="1388669"/>
                    </a:xfrm>
                    <a:prstGeom prst="rect">
                      <a:avLst/>
                    </a:prstGeom>
                  </pic:spPr>
                </pic:pic>
              </a:graphicData>
            </a:graphic>
            <wp14:sizeRelH relativeFrom="page">
              <wp14:pctWidth>0</wp14:pctWidth>
            </wp14:sizeRelH>
            <wp14:sizeRelV relativeFrom="page">
              <wp14:pctHeight>0</wp14:pctHeight>
            </wp14:sizeRelV>
          </wp:anchor>
        </w:drawing>
      </w:r>
      <w:r w:rsidR="00231742">
        <w:rPr>
          <w:noProof/>
        </w:rPr>
        <mc:AlternateContent>
          <mc:Choice Requires="wps">
            <w:drawing>
              <wp:anchor distT="45720" distB="45720" distL="114300" distR="114300" simplePos="0" relativeHeight="251658240" behindDoc="0" locked="0" layoutInCell="1" allowOverlap="1" wp14:anchorId="2C388894" wp14:editId="1EECF636">
                <wp:simplePos x="0" y="0"/>
                <wp:positionH relativeFrom="margin">
                  <wp:posOffset>1582420</wp:posOffset>
                </wp:positionH>
                <wp:positionV relativeFrom="paragraph">
                  <wp:posOffset>-119380</wp:posOffset>
                </wp:positionV>
                <wp:extent cx="2360930" cy="1404620"/>
                <wp:effectExtent l="0" t="0" r="3175"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231742" w:rsidP="00231742" w:rsidRDefault="00231742" w14:paraId="677739A0" w14:textId="77777777">
                            <w:r>
                              <w:rPr>
                                <w:noProof/>
                                <w:lang w:eastAsia="en-GB"/>
                              </w:rPr>
                              <w:drawing>
                                <wp:inline distT="0" distB="0" distL="0" distR="0" wp14:anchorId="3B91AF7E" wp14:editId="5F0648FE">
                                  <wp:extent cx="1897380" cy="565135"/>
                                  <wp:effectExtent l="0" t="0" r="0" b="6985"/>
                                  <wp:docPr id="101784856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4">
                                            <a:extLst>
                                              <a:ext uri="{28A0092B-C50C-407E-A947-70E740481C1C}">
                                                <a14:useLocalDpi xmlns:a14="http://schemas.microsoft.com/office/drawing/2010/main" val="0"/>
                                              </a:ext>
                                            </a:extLst>
                                          </a:blip>
                                          <a:stretch>
                                            <a:fillRect/>
                                          </a:stretch>
                                        </pic:blipFill>
                                        <pic:spPr>
                                          <a:xfrm>
                                            <a:off x="0" y="0"/>
                                            <a:ext cx="1897380" cy="56513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w14:anchorId="2C388894">
                <v:stroke joinstyle="miter"/>
                <v:path gradientshapeok="t" o:connecttype="rect"/>
              </v:shapetype>
              <v:shape id="Text Box 2" style="position:absolute;margin-left:124.6pt;margin-top:-9.4pt;width:185.9pt;height:110.6pt;z-index:251658240;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">
                <v:textbox style="mso-fit-shape-to-text:t">
                  <w:txbxContent>
                    <w:p w:rsidR="00231742" w:rsidP="00231742" w:rsidRDefault="00231742" w14:paraId="677739A0" w14:textId="77777777">
                      <w:r>
                        <w:rPr>
                          <w:noProof/>
                          <w:lang w:eastAsia="en-GB"/>
                        </w:rPr>
                        <w:drawing>
                          <wp:inline distT="0" distB="0" distL="0" distR="0" wp14:anchorId="3B91AF7E" wp14:editId="5F0648FE">
                            <wp:extent cx="1897380" cy="565135"/>
                            <wp:effectExtent l="0" t="0" r="0" b="6985"/>
                            <wp:docPr id="101784856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4">
                                      <a:extLst>
                                        <a:ext uri="{28A0092B-C50C-407E-A947-70E740481C1C}">
                                          <a14:useLocalDpi xmlns:a14="http://schemas.microsoft.com/office/drawing/2010/main" val="0"/>
                                        </a:ext>
                                      </a:extLst>
                                    </a:blip>
                                    <a:stretch>
                                      <a:fillRect/>
                                    </a:stretch>
                                  </pic:blipFill>
                                  <pic:spPr>
                                    <a:xfrm>
                                      <a:off x="0" y="0"/>
                                      <a:ext cx="1897380" cy="565135"/>
                                    </a:xfrm>
                                    <a:prstGeom prst="rect">
                                      <a:avLst/>
                                    </a:prstGeom>
                                  </pic:spPr>
                                </pic:pic>
                              </a:graphicData>
                            </a:graphic>
                          </wp:inline>
                        </w:drawing>
                      </w:r>
                    </w:p>
                  </w:txbxContent>
                </v:textbox>
                <w10:wrap type="square" anchorx="margin"/>
              </v:shape>
            </w:pict>
          </mc:Fallback>
        </mc:AlternateContent>
      </w:r>
    </w:p>
    <w:p w:rsidRPr="003F3A48" w:rsidR="00E0301A" w:rsidRDefault="00E0301A" w14:paraId="245FB16B" w14:textId="2430F796"/>
    <w:p w:rsidR="00231742" w:rsidP="00231742" w:rsidRDefault="00231742" w14:paraId="0F2B1869" w14:textId="77777777"/>
    <w:sdt>
      <w:sdtPr>
        <w:id w:val="-30962413"/>
        <w:docPartObj>
          <w:docPartGallery w:val="Cover Pages"/>
          <w:docPartUnique/>
        </w:docPartObj>
      </w:sdtPr>
      <w:sdtEndPr>
        <w:rPr>
          <w:b/>
          <w:bCs/>
          <w:sz w:val="28"/>
          <w:szCs w:val="28"/>
        </w:rPr>
      </w:sdtEndPr>
      <w:sdtContent>
        <w:p w:rsidR="00231742" w:rsidP="00231742" w:rsidRDefault="00231742" w14:paraId="03542959" w14:textId="04D32A0E">
          <w:r>
            <w:rPr>
              <w:noProof/>
            </w:rPr>
            <mc:AlternateContent>
              <mc:Choice Requires="wpg">
                <w:drawing>
                  <wp:anchor distT="0" distB="0" distL="114300" distR="114300" simplePos="0" relativeHeight="251655168" behindDoc="1" locked="0" layoutInCell="1" allowOverlap="1" wp14:anchorId="271C8F34" wp14:editId="65238688">
                    <wp:simplePos x="0" y="0"/>
                    <wp:positionH relativeFrom="page">
                      <wp:align>center</wp:align>
                    </wp:positionH>
                    <wp:positionV relativeFrom="page">
                      <wp:align>center</wp:align>
                    </wp:positionV>
                    <wp:extent cx="6864824" cy="9123528"/>
                    <wp:effectExtent l="0" t="0" r="0" b="0"/>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ctangle 194"/>
                            <wps:cNvSpPr/>
                            <wps:spPr>
                              <a:xfrm>
                                <a:off x="0" y="0"/>
                                <a:ext cx="6858000" cy="1371600"/>
                              </a:xfrm>
                              <a:prstGeom prst="rect">
                                <a:avLst/>
                              </a:prstGeom>
                              <a:solidFill>
                                <a:srgbClr val="3494BA"/>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rgbClr val="3494BA"/>
                              </a:solidFill>
                              <a:ln w="12700" cap="flat" cmpd="sng" algn="ctr">
                                <a:noFill/>
                                <a:prstDash val="solid"/>
                                <a:miter lim="800000"/>
                              </a:ln>
                              <a:effectLst/>
                            </wps:spPr>
                            <wps:txbx>
                              <w:txbxContent>
                                <w:sdt>
                                  <w:sdtPr>
                                    <w:rPr>
                                      <w:color w:val="FFFFFF" w:themeColor="background1"/>
                                    </w:rPr>
                                    <w:alias w:val="Author"/>
                                    <w:tag w:val=""/>
                                    <w:id w:val="-1057004171"/>
                                    <w:dataBinding w:prefixMappings="xmlns:ns0='http://purl.org/dc/elements/1.1/' xmlns:ns1='http://schemas.openxmlformats.org/package/2006/metadata/core-properties' " w:xpath="/ns1:coreProperties[1]/ns0:creator[1]" w:storeItemID="{6C3C8BC8-F283-45AE-878A-BAB7291924A1}"/>
                                    <w:text/>
                                  </w:sdtPr>
                                  <w:sdtContent>
                                    <w:p w:rsidR="00231742" w:rsidP="00231742" w:rsidRDefault="00231742" w14:paraId="4175B5B9" w14:textId="25D12738">
                                      <w:pPr>
                                        <w:pStyle w:val="NoSpacing"/>
                                        <w:spacing w:before="120"/>
                                        <w:rPr>
                                          <w:color w:val="FFFFFF" w:themeColor="background1"/>
                                        </w:rPr>
                                      </w:pPr>
                                      <w:r>
                                        <w:rPr>
                                          <w:color w:val="FFFFFF" w:themeColor="background1"/>
                                        </w:rPr>
                                        <w:t>Central School Attendance and Welfare Service ltd</w:t>
                                      </w:r>
                                    </w:p>
                                  </w:sdtContent>
                                </w:sdt>
                                <w:p w:rsidR="00231742" w:rsidP="00231742" w:rsidRDefault="00000000" w14:paraId="5BC93ED7" w14:textId="77777777">
                                  <w:pPr>
                                    <w:pStyle w:val="NoSpacing"/>
                                    <w:spacing w:before="120"/>
                                    <w:jc w:val="center"/>
                                    <w:rPr>
                                      <w:color w:val="FFFFFF" w:themeColor="background1"/>
                                    </w:rPr>
                                  </w:pPr>
                                  <w:sdt>
                                    <w:sdtPr>
                                      <w:rPr>
                                        <w:color w:val="FFFFFF" w:themeColor="background1"/>
                                      </w:rPr>
                                      <w:alias w:val="Address"/>
                                      <w:tag w:val=""/>
                                      <w:id w:val="373272979"/>
                                      <w:showingPlcHdr/>
                                      <w:dataBinding w:prefixMappings="xmlns:ns0='http://schemas.microsoft.com/office/2006/coverPageProps' " w:xpath="/ns0:CoverPageProperties[1]/ns0:CompanyAddress[1]" w:storeItemID="{55AF091B-3C7A-41E3-B477-F2FDAA23CFDA}"/>
                                      <w:text/>
                                    </w:sdtPr>
                                    <w:sdtContent>
                                      <w:r w:rsidR="00231742">
                                        <w:rPr>
                                          <w:color w:val="FFFFFF" w:themeColor="background1"/>
                                        </w:rPr>
                                        <w:t xml:space="preserve">     </w:t>
                                      </w:r>
                                    </w:sdtContent>
                                  </w:sdt>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ysClr val="window" lastClr="FFFFFF"/>
                              </a:solidFill>
                              <a:ln w="6350">
                                <a:noFill/>
                              </a:ln>
                              <a:effectLst/>
                            </wps:spPr>
                            <wps:txbx>
                              <w:txbxContent>
                                <w:sdt>
                                  <w:sdtPr>
                                    <w:rPr>
                                      <w:rFonts w:asciiTheme="majorHAnsi" w:hAnsiTheme="majorHAnsi" w:eastAsiaTheme="majorEastAsia" w:cstheme="majorBidi"/>
                                      <w:caps/>
                                      <w:color w:val="3494BA" w:themeColor="accent1"/>
                                      <w:sz w:val="72"/>
                                      <w:szCs w:val="72"/>
                                    </w:rPr>
                                    <w:alias w:val="Title"/>
                                    <w:tag w:val=""/>
                                    <w:id w:val="-1179956145"/>
                                    <w:dataBinding w:prefixMappings="xmlns:ns0='http://purl.org/dc/elements/1.1/' xmlns:ns1='http://schemas.openxmlformats.org/package/2006/metadata/core-properties' " w:xpath="/ns1:coreProperties[1]/ns0:title[1]" w:storeItemID="{6C3C8BC8-F283-45AE-878A-BAB7291924A1}"/>
                                    <w:text/>
                                  </w:sdtPr>
                                  <w:sdtContent>
                                    <w:p w:rsidR="00231742" w:rsidP="00231742" w:rsidRDefault="00641E3B" w14:paraId="1311573E" w14:textId="136E257A">
                                      <w:pPr>
                                        <w:pStyle w:val="NoSpacing"/>
                                        <w:jc w:val="center"/>
                                        <w:rPr>
                                          <w:rFonts w:asciiTheme="majorHAnsi" w:hAnsiTheme="majorHAnsi" w:eastAsiaTheme="majorEastAsia" w:cstheme="majorBidi"/>
                                          <w:caps/>
                                          <w:color w:val="3494BA" w:themeColor="accent1"/>
                                          <w:sz w:val="72"/>
                                          <w:szCs w:val="72"/>
                                        </w:rPr>
                                      </w:pPr>
                                      <w:r>
                                        <w:rPr>
                                          <w:rFonts w:asciiTheme="majorHAnsi" w:hAnsiTheme="majorHAnsi" w:eastAsiaTheme="majorEastAsia" w:cstheme="majorBidi"/>
                                          <w:caps/>
                                          <w:color w:val="3494BA" w:themeColor="accent1"/>
                                          <w:sz w:val="72"/>
                                          <w:szCs w:val="72"/>
                                        </w:rPr>
                                        <w:t>HAWKESLEY CHURCH PRIMARY ACADEMY</w:t>
                                      </w:r>
                                      <w:r w:rsidR="00231742">
                                        <w:rPr>
                                          <w:rFonts w:asciiTheme="majorHAnsi" w:hAnsiTheme="majorHAnsi" w:eastAsiaTheme="majorEastAsia" w:cstheme="majorBidi"/>
                                          <w:caps/>
                                          <w:color w:val="3494BA" w:themeColor="accent1"/>
                                          <w:sz w:val="72"/>
                                          <w:szCs w:val="72"/>
                                        </w:rPr>
                                        <w:t xml:space="preserve"> attendance Policy 202</w:t>
                                      </w:r>
                                      <w:r w:rsidR="001836B4">
                                        <w:rPr>
                                          <w:rFonts w:asciiTheme="majorHAnsi" w:hAnsiTheme="majorHAnsi" w:eastAsiaTheme="majorEastAsia" w:cstheme="majorBidi"/>
                                          <w:caps/>
                                          <w:color w:val="3494BA" w:themeColor="accent1"/>
                                          <w:sz w:val="72"/>
                                          <w:szCs w:val="72"/>
                                        </w:rPr>
                                        <w:t>6</w:t>
                                      </w:r>
                                      <w:r w:rsidR="00F72BC8">
                                        <w:rPr>
                                          <w:rFonts w:asciiTheme="majorHAnsi" w:hAnsiTheme="majorHAnsi" w:eastAsiaTheme="majorEastAsia" w:cstheme="majorBidi"/>
                                          <w:caps/>
                                          <w:color w:val="3494BA" w:themeColor="accent1"/>
                                          <w:sz w:val="72"/>
                                          <w:szCs w:val="72"/>
                                        </w:rPr>
                                        <w:t>-2</w:t>
                                      </w:r>
                                      <w:r w:rsidR="001836B4">
                                        <w:rPr>
                                          <w:rFonts w:asciiTheme="majorHAnsi" w:hAnsiTheme="majorHAnsi" w:eastAsiaTheme="majorEastAsia" w:cstheme="majorBidi"/>
                                          <w:caps/>
                                          <w:color w:val="3494BA" w:themeColor="accent1"/>
                                          <w:sz w:val="72"/>
                                          <w:szCs w:val="72"/>
                                        </w:rPr>
                                        <w:t>7</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id="Group 193" style="position:absolute;margin-left:0;margin-top:0;width:540.55pt;height:718.4pt;z-index:-251661312;mso-width-percent:882;mso-height-percent:909;mso-position-horizontal:center;mso-position-horizontal-relative:page;mso-position-vertical:center;mso-position-vertical-relative:page;mso-width-percent:882;mso-height-percent:909" coordsize="68648,91235" o:spid="_x0000_s1027" w14:anchorId="271C8F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">
                    <v:rect id="Rectangle 194" style="position:absolute;width:68580;height:13716;visibility:visible;mso-wrap-style:square;v-text-anchor:middle" o:spid="_x0000_s1028" fillcolor="#3494ba"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"/>
                    <v:rect id="Rectangle 195" style="position:absolute;top:40943;width:68580;height:50292;visibility:visible;mso-wrap-style:square;v-text-anchor:bottom" o:spid="_x0000_s1029" fillcolor="#3494ba"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">
                      <v:textbox inset="36pt,57.6pt,36pt,36pt">
                        <w:txbxContent>
                          <w:sdt>
                            <w:sdtPr>
                              <w:rPr>
                                <w:color w:val="FFFFFF" w:themeColor="background1"/>
                              </w:rPr>
                              <w:alias w:val="Author"/>
                              <w:tag w:val=""/>
                              <w:id w:val="-1057004171"/>
                              <w:dataBinding w:prefixMappings="xmlns:ns0='http://purl.org/dc/elements/1.1/' xmlns:ns1='http://schemas.openxmlformats.org/package/2006/metadata/core-properties' " w:xpath="/ns1:coreProperties[1]/ns0:creator[1]" w:storeItemID="{6C3C8BC8-F283-45AE-878A-BAB7291924A1}"/>
                              <w:text/>
                            </w:sdtPr>
                            <w:sdtContent>
                              <w:p w:rsidR="00231742" w:rsidP="00231742" w:rsidRDefault="00231742" w14:paraId="4175B5B9" w14:textId="25D12738">
                                <w:pPr>
                                  <w:pStyle w:val="NoSpacing"/>
                                  <w:spacing w:before="120"/>
                                  <w:rPr>
                                    <w:color w:val="FFFFFF" w:themeColor="background1"/>
                                  </w:rPr>
                                </w:pPr>
                                <w:r>
                                  <w:rPr>
                                    <w:color w:val="FFFFFF" w:themeColor="background1"/>
                                  </w:rPr>
                                  <w:t>Central School Attendance and Welfare Service ltd</w:t>
                                </w:r>
                              </w:p>
                            </w:sdtContent>
                          </w:sdt>
                          <w:p w:rsidR="00231742" w:rsidP="00231742" w:rsidRDefault="00000000" w14:paraId="5BC93ED7" w14:textId="77777777">
                            <w:pPr>
                              <w:pStyle w:val="NoSpacing"/>
                              <w:spacing w:before="120"/>
                              <w:jc w:val="center"/>
                              <w:rPr>
                                <w:color w:val="FFFFFF" w:themeColor="background1"/>
                              </w:rPr>
                            </w:pPr>
                            <w:sdt>
                              <w:sdtPr>
                                <w:rPr>
                                  <w:color w:val="FFFFFF" w:themeColor="background1"/>
                                </w:rPr>
                                <w:alias w:val="Address"/>
                                <w:tag w:val=""/>
                                <w:id w:val="373272979"/>
                                <w:showingPlcHdr/>
                                <w:dataBinding w:prefixMappings="xmlns:ns0='http://schemas.microsoft.com/office/2006/coverPageProps' " w:xpath="/ns0:CoverPageProperties[1]/ns0:CompanyAddress[1]" w:storeItemID="{55AF091B-3C7A-41E3-B477-F2FDAA23CFDA}"/>
                                <w:text/>
                              </w:sdtPr>
                              <w:sdtContent>
                                <w:r w:rsidR="00231742">
                                  <w:rPr>
                                    <w:color w:val="FFFFFF" w:themeColor="background1"/>
                                  </w:rPr>
                                  <w:t xml:space="preserve">     </w:t>
                                </w:r>
                              </w:sdtContent>
                            </w:sdt>
                          </w:p>
                        </w:txbxContent>
                      </v:textbox>
                    </v:rect>
                    <v:shape id="Text Box 196" style="position:absolute;left:68;top:13716;width:68580;height:27227;visibility:visible;mso-wrap-style:square;v-text-anchor:middle" o:spid="_x0000_s1030" fillcolor="window"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">
                      <v:textbox inset="36pt,7.2pt,36pt,7.2pt">
                        <w:txbxContent>
                          <w:sdt>
                            <w:sdtPr>
                              <w:rPr>
                                <w:rFonts w:asciiTheme="majorHAnsi" w:hAnsiTheme="majorHAnsi" w:eastAsiaTheme="majorEastAsia" w:cstheme="majorBidi"/>
                                <w:caps/>
                                <w:color w:val="3494BA" w:themeColor="accent1"/>
                                <w:sz w:val="72"/>
                                <w:szCs w:val="72"/>
                              </w:rPr>
                              <w:alias w:val="Title"/>
                              <w:tag w:val=""/>
                              <w:id w:val="-1179956145"/>
                              <w:dataBinding w:prefixMappings="xmlns:ns0='http://purl.org/dc/elements/1.1/' xmlns:ns1='http://schemas.openxmlformats.org/package/2006/metadata/core-properties' " w:xpath="/ns1:coreProperties[1]/ns0:title[1]" w:storeItemID="{6C3C8BC8-F283-45AE-878A-BAB7291924A1}"/>
                              <w:text/>
                            </w:sdtPr>
                            <w:sdtContent>
                              <w:p w:rsidR="00231742" w:rsidP="00231742" w:rsidRDefault="00641E3B" w14:paraId="1311573E" w14:textId="136E257A">
                                <w:pPr>
                                  <w:pStyle w:val="NoSpacing"/>
                                  <w:jc w:val="center"/>
                                  <w:rPr>
                                    <w:rFonts w:asciiTheme="majorHAnsi" w:hAnsiTheme="majorHAnsi" w:eastAsiaTheme="majorEastAsia" w:cstheme="majorBidi"/>
                                    <w:caps/>
                                    <w:color w:val="3494BA" w:themeColor="accent1"/>
                                    <w:sz w:val="72"/>
                                    <w:szCs w:val="72"/>
                                  </w:rPr>
                                </w:pPr>
                                <w:r>
                                  <w:rPr>
                                    <w:rFonts w:asciiTheme="majorHAnsi" w:hAnsiTheme="majorHAnsi" w:eastAsiaTheme="majorEastAsia" w:cstheme="majorBidi"/>
                                    <w:caps/>
                                    <w:color w:val="3494BA" w:themeColor="accent1"/>
                                    <w:sz w:val="72"/>
                                    <w:szCs w:val="72"/>
                                  </w:rPr>
                                  <w:t>HAWKESLEY CHURCH PRIMARY ACADEMY</w:t>
                                </w:r>
                                <w:r w:rsidR="00231742">
                                  <w:rPr>
                                    <w:rFonts w:asciiTheme="majorHAnsi" w:hAnsiTheme="majorHAnsi" w:eastAsiaTheme="majorEastAsia" w:cstheme="majorBidi"/>
                                    <w:caps/>
                                    <w:color w:val="3494BA" w:themeColor="accent1"/>
                                    <w:sz w:val="72"/>
                                    <w:szCs w:val="72"/>
                                  </w:rPr>
                                  <w:t xml:space="preserve"> attendance Policy 202</w:t>
                                </w:r>
                                <w:r w:rsidR="001836B4">
                                  <w:rPr>
                                    <w:rFonts w:asciiTheme="majorHAnsi" w:hAnsiTheme="majorHAnsi" w:eastAsiaTheme="majorEastAsia" w:cstheme="majorBidi"/>
                                    <w:caps/>
                                    <w:color w:val="3494BA" w:themeColor="accent1"/>
                                    <w:sz w:val="72"/>
                                    <w:szCs w:val="72"/>
                                  </w:rPr>
                                  <w:t>6</w:t>
                                </w:r>
                                <w:r w:rsidR="00F72BC8">
                                  <w:rPr>
                                    <w:rFonts w:asciiTheme="majorHAnsi" w:hAnsiTheme="majorHAnsi" w:eastAsiaTheme="majorEastAsia" w:cstheme="majorBidi"/>
                                    <w:caps/>
                                    <w:color w:val="3494BA" w:themeColor="accent1"/>
                                    <w:sz w:val="72"/>
                                    <w:szCs w:val="72"/>
                                  </w:rPr>
                                  <w:t>-2</w:t>
                                </w:r>
                                <w:r w:rsidR="001836B4">
                                  <w:rPr>
                                    <w:rFonts w:asciiTheme="majorHAnsi" w:hAnsiTheme="majorHAnsi" w:eastAsiaTheme="majorEastAsia" w:cstheme="majorBidi"/>
                                    <w:caps/>
                                    <w:color w:val="3494BA" w:themeColor="accent1"/>
                                    <w:sz w:val="72"/>
                                    <w:szCs w:val="72"/>
                                  </w:rPr>
                                  <w:t>7</w:t>
                                </w:r>
                              </w:p>
                            </w:sdtContent>
                          </w:sdt>
                        </w:txbxContent>
                      </v:textbox>
                    </v:shape>
                    <w10:wrap anchorx="page" anchory="page"/>
                  </v:group>
                </w:pict>
              </mc:Fallback>
            </mc:AlternateContent>
          </w:r>
        </w:p>
        <w:p w:rsidR="00231742" w:rsidP="00231742" w:rsidRDefault="00231742" w14:paraId="4EC2ED75" w14:textId="6F4251F2">
          <w:pPr>
            <w:rPr>
              <w:rFonts w:ascii="Arial" w:hAnsi="Arial" w:cs="Arial"/>
              <w:b/>
              <w:bCs/>
              <w:sz w:val="28"/>
              <w:szCs w:val="28"/>
              <w:u w:val="single"/>
            </w:rPr>
          </w:pPr>
          <w:r>
            <w:rPr>
              <w:b/>
              <w:bCs/>
              <w:sz w:val="28"/>
              <w:szCs w:val="28"/>
            </w:rPr>
            <w:br w:type="page"/>
          </w:r>
        </w:p>
      </w:sdtContent>
    </w:sdt>
    <w:p w:rsidRPr="009553F7" w:rsidR="00986589" w:rsidP="77D735E1" w:rsidRDefault="00641E3B" w14:paraId="33134C6A" w14:textId="07FFDB50">
      <w:pPr>
        <w:pStyle w:val="Heading1"/>
        <w:jc w:val="center"/>
        <w:rPr>
          <w:b/>
          <w:bCs/>
          <w:sz w:val="28"/>
          <w:szCs w:val="28"/>
        </w:rPr>
      </w:pPr>
      <w:r>
        <w:rPr>
          <w:b/>
          <w:bCs/>
          <w:sz w:val="28"/>
          <w:szCs w:val="28"/>
        </w:rPr>
        <w:lastRenderedPageBreak/>
        <w:t>Hawkesley Church Primary Academy</w:t>
      </w:r>
      <w:r w:rsidR="003F3A48">
        <w:rPr>
          <w:b/>
          <w:bCs/>
          <w:sz w:val="28"/>
          <w:szCs w:val="28"/>
        </w:rPr>
        <w:t xml:space="preserve"> </w:t>
      </w:r>
      <w:r w:rsidRPr="77D735E1" w:rsidR="77D735E1">
        <w:rPr>
          <w:b/>
          <w:bCs/>
          <w:sz w:val="28"/>
          <w:szCs w:val="28"/>
        </w:rPr>
        <w:t>Pupil Attendance Policy</w:t>
      </w:r>
    </w:p>
    <w:p w:rsidR="00986589" w:rsidRDefault="00986589" w14:paraId="2AA7E58C" w14:textId="77777777">
      <w:pPr>
        <w:pStyle w:val="Heading1"/>
        <w:rPr>
          <w:b/>
          <w:bCs/>
        </w:rPr>
      </w:pPr>
    </w:p>
    <w:p w:rsidRPr="00012C63" w:rsidR="00986589" w:rsidP="77D735E1" w:rsidRDefault="77D735E1" w14:paraId="584533BC" w14:textId="3EB9A698">
      <w:pPr>
        <w:pStyle w:val="Heading1"/>
        <w:jc w:val="both"/>
        <w:rPr>
          <w:b/>
          <w:bCs/>
        </w:rPr>
      </w:pPr>
      <w:r w:rsidRPr="77D735E1">
        <w:rPr>
          <w:rFonts w:eastAsia="Arial" w:asciiTheme="minorHAnsi" w:hAnsiTheme="minorHAnsi" w:cstheme="minorBidi"/>
          <w:b/>
          <w:bCs/>
        </w:rPr>
        <w:t>Introduction</w:t>
      </w:r>
    </w:p>
    <w:p w:rsidRPr="00D008CB" w:rsidR="00D008CB" w:rsidP="00D008CB" w:rsidRDefault="00D008CB" w14:paraId="3660964D" w14:textId="15EB4617">
      <w:pPr>
        <w:pStyle w:val="NormalWeb"/>
        <w:rPr>
          <w:rFonts w:asciiTheme="minorHAnsi" w:hAnsiTheme="minorHAnsi" w:cstheme="minorHAnsi"/>
          <w:color w:val="000000"/>
        </w:rPr>
      </w:pPr>
      <w:r w:rsidRPr="00D008CB">
        <w:rPr>
          <w:rFonts w:asciiTheme="minorHAnsi" w:hAnsiTheme="minorHAnsi" w:cstheme="minorHAnsi"/>
          <w:color w:val="000000"/>
        </w:rPr>
        <w:t xml:space="preserve">Regular school attendance is essential if children are to enjoy their education and make good progress. </w:t>
      </w:r>
    </w:p>
    <w:p w:rsidR="00577322" w:rsidP="00176AE5" w:rsidRDefault="00D008CB" w14:paraId="58204AA4" w14:textId="125AFDBD">
      <w:pPr>
        <w:pStyle w:val="NormalWeb"/>
        <w:rPr>
          <w:rFonts w:asciiTheme="minorHAnsi" w:hAnsiTheme="minorHAnsi" w:cstheme="minorHAnsi"/>
          <w:color w:val="000000"/>
        </w:rPr>
      </w:pPr>
      <w:r w:rsidRPr="00D008CB">
        <w:rPr>
          <w:rFonts w:asciiTheme="minorHAnsi" w:hAnsiTheme="minorHAnsi" w:cstheme="minorHAnsi"/>
          <w:color w:val="000000"/>
        </w:rPr>
        <w:t xml:space="preserve">At </w:t>
      </w:r>
      <w:r w:rsidR="00641E3B">
        <w:rPr>
          <w:rFonts w:asciiTheme="minorHAnsi" w:hAnsiTheme="minorHAnsi" w:cstheme="minorHAnsi"/>
          <w:color w:val="000000"/>
        </w:rPr>
        <w:t>Hawkesley Church Primary Academy</w:t>
      </w:r>
      <w:r w:rsidRPr="00D008CB">
        <w:rPr>
          <w:rFonts w:asciiTheme="minorHAnsi" w:hAnsiTheme="minorHAnsi" w:cstheme="minorHAnsi"/>
          <w:color w:val="000000"/>
        </w:rPr>
        <w:t xml:space="preserve">, we believe that regular school attendance is the key to enabling children to maximise the educational opportunities available to them and become emotionally resilient, confident and competent adults who </w:t>
      </w:r>
      <w:proofErr w:type="gramStart"/>
      <w:r w:rsidRPr="00D008CB">
        <w:rPr>
          <w:rFonts w:asciiTheme="minorHAnsi" w:hAnsiTheme="minorHAnsi" w:cstheme="minorHAnsi"/>
          <w:color w:val="000000"/>
        </w:rPr>
        <w:t>are able to</w:t>
      </w:r>
      <w:proofErr w:type="gramEnd"/>
      <w:r w:rsidRPr="00D008CB">
        <w:rPr>
          <w:rFonts w:asciiTheme="minorHAnsi" w:hAnsiTheme="minorHAnsi" w:cstheme="minorHAnsi"/>
          <w:color w:val="000000"/>
        </w:rPr>
        <w:t xml:space="preserve"> realise their full potential and make a positive contribution to their community. </w:t>
      </w:r>
    </w:p>
    <w:p w:rsidRPr="00641E3B" w:rsidR="00986589" w:rsidP="009B114D" w:rsidRDefault="00231742" w14:paraId="325C5AD8" w14:textId="392B8C4D">
      <w:pPr>
        <w:jc w:val="both"/>
        <w:rPr>
          <w:rFonts w:asciiTheme="minorHAnsi" w:hAnsiTheme="minorHAnsi" w:cstheme="minorHAnsi"/>
        </w:rPr>
      </w:pPr>
      <w:r w:rsidRPr="00641E3B">
        <w:rPr>
          <w:rFonts w:asciiTheme="minorHAnsi" w:hAnsiTheme="minorHAnsi" w:cstheme="minorHAnsi"/>
        </w:rPr>
        <w:t xml:space="preserve">Some pupils find it harder than others to attend school.  This policy sets out how school staff will work with pupils, parents, and partners to promote, encourage and support regular attendance at school and remove any barriers to attendance. </w:t>
      </w:r>
    </w:p>
    <w:p w:rsidRPr="00641E3B" w:rsidR="00A12B69" w:rsidP="009B114D" w:rsidRDefault="00A12B69" w14:paraId="4D3DF071" w14:textId="77777777">
      <w:pPr>
        <w:jc w:val="both"/>
        <w:rPr>
          <w:rFonts w:asciiTheme="minorHAnsi" w:hAnsiTheme="minorHAnsi" w:cstheme="minorHAnsi"/>
        </w:rPr>
      </w:pPr>
    </w:p>
    <w:p w:rsidRPr="00641E3B" w:rsidR="00231742" w:rsidP="00231742" w:rsidRDefault="00231742" w14:paraId="29185CDF" w14:textId="77777777">
      <w:pPr>
        <w:pStyle w:val="Heading1"/>
        <w:rPr>
          <w:rFonts w:asciiTheme="minorHAnsi" w:hAnsiTheme="minorHAnsi" w:cstheme="minorBidi"/>
          <w:b/>
          <w:bCs/>
        </w:rPr>
      </w:pPr>
      <w:r w:rsidRPr="00641E3B">
        <w:rPr>
          <w:rFonts w:asciiTheme="minorHAnsi" w:hAnsiTheme="minorHAnsi" w:cstheme="minorBidi"/>
          <w:b/>
          <w:bCs/>
        </w:rPr>
        <w:t>Aims</w:t>
      </w:r>
    </w:p>
    <w:p w:rsidRPr="00641E3B" w:rsidR="00231742" w:rsidP="00231742" w:rsidRDefault="00231742" w14:paraId="26AFB127" w14:textId="77777777">
      <w:pPr>
        <w:rPr>
          <w:rFonts w:asciiTheme="minorHAnsi" w:hAnsiTheme="minorHAnsi" w:cstheme="minorHAnsi"/>
        </w:rPr>
      </w:pPr>
    </w:p>
    <w:p w:rsidRPr="00641E3B" w:rsidR="00231742" w:rsidP="00231742" w:rsidRDefault="00231742" w14:paraId="3D2BEC5A" w14:textId="77777777">
      <w:pPr>
        <w:numPr>
          <w:ilvl w:val="0"/>
          <w:numId w:val="1"/>
        </w:numPr>
        <w:rPr>
          <w:rFonts w:asciiTheme="minorHAnsi" w:hAnsiTheme="minorHAnsi" w:cstheme="minorBidi"/>
        </w:rPr>
      </w:pPr>
      <w:r w:rsidRPr="00641E3B">
        <w:rPr>
          <w:rFonts w:asciiTheme="minorHAnsi" w:hAnsiTheme="minorHAnsi" w:cstheme="minorBidi"/>
        </w:rPr>
        <w:t xml:space="preserve">  To set clear expectations and aspirations that all pupils have a high standard of school attendance and punctuality. </w:t>
      </w:r>
    </w:p>
    <w:p w:rsidRPr="00641E3B" w:rsidR="00231742" w:rsidP="00231742" w:rsidRDefault="00231742" w14:paraId="59170199" w14:textId="77777777">
      <w:pPr>
        <w:numPr>
          <w:ilvl w:val="0"/>
          <w:numId w:val="1"/>
        </w:numPr>
        <w:rPr>
          <w:rFonts w:asciiTheme="minorHAnsi" w:hAnsiTheme="minorHAnsi" w:cstheme="minorBidi"/>
        </w:rPr>
      </w:pPr>
      <w:r w:rsidRPr="00641E3B">
        <w:rPr>
          <w:rFonts w:asciiTheme="minorHAnsi" w:hAnsiTheme="minorHAnsi" w:cstheme="minorBidi"/>
        </w:rPr>
        <w:t xml:space="preserve"> To improve children’s attainment through good attendance.</w:t>
      </w:r>
    </w:p>
    <w:p w:rsidRPr="00641E3B" w:rsidR="00231742" w:rsidP="00231742" w:rsidRDefault="00231742" w14:paraId="62A540AB" w14:textId="77777777">
      <w:pPr>
        <w:numPr>
          <w:ilvl w:val="0"/>
          <w:numId w:val="1"/>
        </w:numPr>
        <w:rPr>
          <w:rFonts w:asciiTheme="minorHAnsi" w:hAnsiTheme="minorHAnsi" w:cstheme="minorBidi"/>
        </w:rPr>
      </w:pPr>
      <w:r w:rsidRPr="00641E3B">
        <w:rPr>
          <w:rFonts w:asciiTheme="minorHAnsi" w:hAnsiTheme="minorHAnsi" w:cstheme="minorBidi"/>
        </w:rPr>
        <w:t xml:space="preserve"> To make attendance a priority for everyone. </w:t>
      </w:r>
    </w:p>
    <w:p w:rsidRPr="00641E3B" w:rsidR="00231742" w:rsidP="00231742" w:rsidRDefault="00231742" w14:paraId="78AEC426" w14:textId="77777777">
      <w:pPr>
        <w:numPr>
          <w:ilvl w:val="0"/>
          <w:numId w:val="1"/>
        </w:numPr>
        <w:rPr>
          <w:rFonts w:asciiTheme="minorHAnsi" w:hAnsiTheme="minorHAnsi" w:cstheme="minorBidi"/>
        </w:rPr>
      </w:pPr>
      <w:r w:rsidRPr="00641E3B">
        <w:rPr>
          <w:rFonts w:asciiTheme="minorHAnsi" w:hAnsiTheme="minorHAnsi" w:cstheme="minorBidi"/>
        </w:rPr>
        <w:t xml:space="preserve"> To ensure there is a clear process to identify and address emerging attendance concerns </w:t>
      </w:r>
    </w:p>
    <w:p w:rsidRPr="00641E3B" w:rsidR="00231742" w:rsidP="00231742" w:rsidRDefault="00231742" w14:paraId="63A7D273" w14:textId="77777777">
      <w:pPr>
        <w:numPr>
          <w:ilvl w:val="0"/>
          <w:numId w:val="1"/>
        </w:numPr>
        <w:rPr>
          <w:rFonts w:asciiTheme="minorHAnsi" w:hAnsiTheme="minorHAnsi" w:cstheme="minorBidi"/>
        </w:rPr>
      </w:pPr>
      <w:r w:rsidRPr="00641E3B">
        <w:rPr>
          <w:rFonts w:asciiTheme="minorHAnsi" w:hAnsiTheme="minorHAnsi" w:cstheme="minorBidi"/>
        </w:rPr>
        <w:t xml:space="preserve"> To work effectively with parents, pupils, and partners through building trusted relationships to work together to remove barriers to attendance.</w:t>
      </w:r>
    </w:p>
    <w:p w:rsidRPr="00641E3B" w:rsidR="00231742" w:rsidP="00231742" w:rsidRDefault="00231742" w14:paraId="413168B9" w14:textId="77777777">
      <w:pPr>
        <w:rPr>
          <w:rFonts w:asciiTheme="minorHAnsi" w:hAnsiTheme="minorHAnsi" w:cstheme="minorHAnsi"/>
          <w:color w:val="FF0000"/>
        </w:rPr>
      </w:pPr>
    </w:p>
    <w:p w:rsidRPr="00641E3B" w:rsidR="00231742" w:rsidP="00231742" w:rsidRDefault="00231742" w14:paraId="1F8B5880" w14:textId="77777777">
      <w:pPr>
        <w:rPr>
          <w:rFonts w:asciiTheme="minorHAnsi" w:hAnsiTheme="minorHAnsi" w:cstheme="minorBidi"/>
          <w:color w:val="000000" w:themeColor="text1"/>
        </w:rPr>
      </w:pPr>
      <w:r w:rsidRPr="00641E3B">
        <w:rPr>
          <w:rFonts w:asciiTheme="minorHAnsi" w:hAnsiTheme="minorHAnsi" w:cstheme="minorBidi"/>
          <w:color w:val="000000" w:themeColor="text1"/>
        </w:rPr>
        <w:t xml:space="preserve">To achieve these aims for our pupils, we are committed to the following: </w:t>
      </w:r>
    </w:p>
    <w:p w:rsidRPr="00641E3B" w:rsidR="00231742" w:rsidP="00231742" w:rsidRDefault="00231742" w14:paraId="3FCEF16E" w14:textId="77777777">
      <w:pPr>
        <w:rPr>
          <w:rFonts w:asciiTheme="minorHAnsi" w:hAnsiTheme="minorHAnsi" w:cstheme="minorHAnsi"/>
          <w:color w:val="000000" w:themeColor="text1"/>
        </w:rPr>
      </w:pPr>
      <w:r w:rsidRPr="00641E3B">
        <w:rPr>
          <w:rFonts w:asciiTheme="minorHAnsi" w:hAnsiTheme="minorHAnsi" w:cstheme="minorHAnsi"/>
          <w:color w:val="000000" w:themeColor="text1"/>
        </w:rPr>
        <w:t xml:space="preserve"> </w:t>
      </w:r>
    </w:p>
    <w:p w:rsidRPr="00641E3B" w:rsidR="00231742" w:rsidP="00231742" w:rsidRDefault="00231742" w14:paraId="0110D504" w14:textId="77777777">
      <w:pPr>
        <w:pStyle w:val="ListParagraph"/>
        <w:numPr>
          <w:ilvl w:val="0"/>
          <w:numId w:val="14"/>
        </w:numPr>
        <w:jc w:val="both"/>
        <w:rPr>
          <w:rFonts w:asciiTheme="minorHAnsi" w:hAnsiTheme="minorHAnsi" w:cstheme="minorBidi"/>
          <w:color w:val="000000" w:themeColor="text1"/>
        </w:rPr>
      </w:pPr>
      <w:r w:rsidRPr="00641E3B">
        <w:rPr>
          <w:rFonts w:asciiTheme="minorHAnsi" w:hAnsiTheme="minorHAnsi" w:cstheme="minorBidi"/>
          <w:color w:val="000000" w:themeColor="text1"/>
        </w:rPr>
        <w:t xml:space="preserve">a welcoming, stimulating and safe learning environment;  </w:t>
      </w:r>
    </w:p>
    <w:p w:rsidRPr="00641E3B" w:rsidR="00231742" w:rsidP="00231742" w:rsidRDefault="00231742" w14:paraId="7DC8BBF0" w14:textId="77777777">
      <w:pPr>
        <w:pStyle w:val="ListParagraph"/>
        <w:numPr>
          <w:ilvl w:val="0"/>
          <w:numId w:val="14"/>
        </w:numPr>
        <w:rPr>
          <w:rFonts w:asciiTheme="minorHAnsi" w:hAnsiTheme="minorHAnsi" w:cstheme="minorBidi"/>
          <w:color w:val="000000" w:themeColor="text1"/>
        </w:rPr>
      </w:pPr>
      <w:r w:rsidRPr="00641E3B">
        <w:rPr>
          <w:rFonts w:asciiTheme="minorHAnsi" w:hAnsiTheme="minorHAnsi" w:cstheme="minorBidi"/>
          <w:color w:val="000000" w:themeColor="text1"/>
        </w:rPr>
        <w:t xml:space="preserve">for all staff to feel happy to come to school to work with pupils, developing them to their full potential;  </w:t>
      </w:r>
    </w:p>
    <w:p w:rsidRPr="00641E3B" w:rsidR="00231742" w:rsidP="00231742" w:rsidRDefault="00231742" w14:paraId="18DEDCF4" w14:textId="4C14000E">
      <w:pPr>
        <w:pStyle w:val="ListParagraph"/>
        <w:numPr>
          <w:ilvl w:val="0"/>
          <w:numId w:val="14"/>
        </w:numPr>
        <w:rPr>
          <w:rFonts w:asciiTheme="minorHAnsi" w:hAnsiTheme="minorHAnsi" w:cstheme="minorBidi"/>
          <w:color w:val="000000" w:themeColor="text1"/>
        </w:rPr>
      </w:pPr>
      <w:r w:rsidRPr="00641E3B">
        <w:rPr>
          <w:rFonts w:asciiTheme="minorHAnsi" w:hAnsiTheme="minorHAnsi" w:cstheme="minorBidi"/>
          <w:color w:val="000000" w:themeColor="text1"/>
        </w:rPr>
        <w:t>listen</w:t>
      </w:r>
      <w:r w:rsidRPr="00641E3B" w:rsidR="00641E3B">
        <w:rPr>
          <w:rFonts w:asciiTheme="minorHAnsi" w:hAnsiTheme="minorHAnsi" w:cstheme="minorBidi"/>
          <w:color w:val="000000" w:themeColor="text1"/>
        </w:rPr>
        <w:t>ing</w:t>
      </w:r>
      <w:r w:rsidRPr="00641E3B">
        <w:rPr>
          <w:rFonts w:asciiTheme="minorHAnsi" w:hAnsiTheme="minorHAnsi" w:cstheme="minorBidi"/>
          <w:color w:val="000000" w:themeColor="text1"/>
        </w:rPr>
        <w:t xml:space="preserve"> to parents and pupils to understand barriers to attendance </w:t>
      </w:r>
    </w:p>
    <w:p w:rsidRPr="00641E3B" w:rsidR="00231742" w:rsidP="00231742" w:rsidRDefault="00231742" w14:paraId="38CF37E9" w14:textId="267AC891">
      <w:pPr>
        <w:pStyle w:val="ListParagraph"/>
        <w:numPr>
          <w:ilvl w:val="0"/>
          <w:numId w:val="14"/>
        </w:numPr>
        <w:rPr>
          <w:rFonts w:asciiTheme="minorHAnsi" w:hAnsiTheme="minorHAnsi" w:cstheme="minorBidi"/>
          <w:color w:val="000000" w:themeColor="text1"/>
        </w:rPr>
      </w:pPr>
      <w:r w:rsidRPr="00641E3B">
        <w:rPr>
          <w:rFonts w:asciiTheme="minorHAnsi" w:hAnsiTheme="minorHAnsi" w:cstheme="minorBidi"/>
          <w:color w:val="000000" w:themeColor="text1"/>
        </w:rPr>
        <w:t>build trusted relationships with parents and pupils where attendance concerns</w:t>
      </w:r>
      <w:r w:rsidRPr="00641E3B" w:rsidR="00641E3B">
        <w:rPr>
          <w:rFonts w:asciiTheme="minorHAnsi" w:hAnsiTheme="minorHAnsi" w:cstheme="minorBidi"/>
          <w:color w:val="000000" w:themeColor="text1"/>
        </w:rPr>
        <w:t xml:space="preserve"> </w:t>
      </w:r>
      <w:r w:rsidRPr="00641E3B">
        <w:rPr>
          <w:rFonts w:asciiTheme="minorHAnsi" w:hAnsiTheme="minorHAnsi" w:cstheme="minorBidi"/>
          <w:color w:val="000000" w:themeColor="text1"/>
        </w:rPr>
        <w:t>can be discussed</w:t>
      </w:r>
      <w:r w:rsidRPr="00641E3B" w:rsidR="00641E3B">
        <w:rPr>
          <w:rFonts w:asciiTheme="minorHAnsi" w:hAnsiTheme="minorHAnsi" w:cstheme="minorBidi"/>
          <w:color w:val="000000" w:themeColor="text1"/>
        </w:rPr>
        <w:t xml:space="preserve"> and </w:t>
      </w:r>
      <w:r w:rsidRPr="00641E3B">
        <w:rPr>
          <w:rFonts w:asciiTheme="minorHAnsi" w:hAnsiTheme="minorHAnsi" w:cstheme="minorBidi"/>
          <w:color w:val="000000" w:themeColor="text1"/>
        </w:rPr>
        <w:t>understood.</w:t>
      </w:r>
    </w:p>
    <w:p w:rsidRPr="00641E3B" w:rsidR="00231742" w:rsidP="00231742" w:rsidRDefault="00641E3B" w14:paraId="00A0B320" w14:textId="74B05FE7">
      <w:pPr>
        <w:pStyle w:val="ListParagraph"/>
        <w:numPr>
          <w:ilvl w:val="0"/>
          <w:numId w:val="14"/>
        </w:numPr>
        <w:rPr>
          <w:rFonts w:asciiTheme="minorHAnsi" w:hAnsiTheme="minorHAnsi" w:cstheme="minorBidi"/>
          <w:color w:val="000000" w:themeColor="text1"/>
        </w:rPr>
      </w:pPr>
      <w:r w:rsidRPr="00641E3B">
        <w:rPr>
          <w:rFonts w:asciiTheme="minorHAnsi" w:hAnsiTheme="minorHAnsi" w:cstheme="minorBidi"/>
          <w:color w:val="000000" w:themeColor="text1"/>
        </w:rPr>
        <w:t xml:space="preserve">having </w:t>
      </w:r>
      <w:r w:rsidRPr="00641E3B" w:rsidR="00231742">
        <w:rPr>
          <w:rFonts w:asciiTheme="minorHAnsi" w:hAnsiTheme="minorHAnsi" w:cstheme="minorBidi"/>
          <w:color w:val="000000" w:themeColor="text1"/>
        </w:rPr>
        <w:t xml:space="preserve">high expectations of our pupils and all staff;  </w:t>
      </w:r>
    </w:p>
    <w:p w:rsidRPr="00641E3B" w:rsidR="00231742" w:rsidP="00231742" w:rsidRDefault="00231742" w14:paraId="30047F0F" w14:textId="77777777">
      <w:pPr>
        <w:pStyle w:val="ListParagraph"/>
        <w:numPr>
          <w:ilvl w:val="0"/>
          <w:numId w:val="14"/>
        </w:numPr>
        <w:rPr>
          <w:rFonts w:asciiTheme="minorHAnsi" w:hAnsiTheme="minorHAnsi" w:cstheme="minorBidi"/>
          <w:color w:val="000000" w:themeColor="text1"/>
        </w:rPr>
      </w:pPr>
      <w:r w:rsidRPr="00641E3B">
        <w:rPr>
          <w:rFonts w:asciiTheme="minorHAnsi" w:hAnsiTheme="minorHAnsi" w:cstheme="minorBidi"/>
          <w:color w:val="000000" w:themeColor="text1"/>
        </w:rPr>
        <w:t xml:space="preserve">a broad, balanced and relevant curriculum;  </w:t>
      </w:r>
    </w:p>
    <w:p w:rsidRPr="00641E3B" w:rsidR="00231742" w:rsidP="00231742" w:rsidRDefault="00231742" w14:paraId="378B3147" w14:textId="651FCD4C">
      <w:pPr>
        <w:pStyle w:val="ListParagraph"/>
        <w:numPr>
          <w:ilvl w:val="0"/>
          <w:numId w:val="14"/>
        </w:numPr>
        <w:rPr>
          <w:rFonts w:asciiTheme="minorHAnsi" w:hAnsiTheme="minorHAnsi" w:cstheme="minorBidi"/>
          <w:color w:val="000000" w:themeColor="text1"/>
        </w:rPr>
      </w:pPr>
      <w:r w:rsidRPr="00641E3B">
        <w:rPr>
          <w:rFonts w:asciiTheme="minorHAnsi" w:hAnsiTheme="minorHAnsi" w:cstheme="minorBidi"/>
          <w:color w:val="000000" w:themeColor="text1"/>
        </w:rPr>
        <w:t>recognis</w:t>
      </w:r>
      <w:r w:rsidRPr="00641E3B" w:rsidR="00641E3B">
        <w:rPr>
          <w:rFonts w:asciiTheme="minorHAnsi" w:hAnsiTheme="minorHAnsi" w:cstheme="minorBidi"/>
          <w:color w:val="000000" w:themeColor="text1"/>
        </w:rPr>
        <w:t>ing</w:t>
      </w:r>
      <w:r w:rsidRPr="00641E3B">
        <w:rPr>
          <w:rFonts w:asciiTheme="minorHAnsi" w:hAnsiTheme="minorHAnsi" w:cstheme="minorBidi"/>
          <w:color w:val="000000" w:themeColor="text1"/>
        </w:rPr>
        <w:t xml:space="preserve"> and celebrat</w:t>
      </w:r>
      <w:r w:rsidRPr="00641E3B" w:rsidR="00641E3B">
        <w:rPr>
          <w:rFonts w:asciiTheme="minorHAnsi" w:hAnsiTheme="minorHAnsi" w:cstheme="minorBidi"/>
          <w:color w:val="000000" w:themeColor="text1"/>
        </w:rPr>
        <w:t>ing</w:t>
      </w:r>
      <w:r w:rsidRPr="00641E3B">
        <w:rPr>
          <w:rFonts w:asciiTheme="minorHAnsi" w:hAnsiTheme="minorHAnsi" w:cstheme="minorBidi"/>
          <w:color w:val="000000" w:themeColor="text1"/>
        </w:rPr>
        <w:t xml:space="preserve"> achievements in all areas of school life;  </w:t>
      </w:r>
    </w:p>
    <w:p w:rsidRPr="00641E3B" w:rsidR="00231742" w:rsidP="00231742" w:rsidRDefault="00641E3B" w14:paraId="71EE3310" w14:textId="66753C60">
      <w:pPr>
        <w:pStyle w:val="ListParagraph"/>
        <w:numPr>
          <w:ilvl w:val="0"/>
          <w:numId w:val="14"/>
        </w:numPr>
        <w:rPr>
          <w:rFonts w:asciiTheme="minorHAnsi" w:hAnsiTheme="minorHAnsi" w:cstheme="minorBidi"/>
          <w:color w:val="000000" w:themeColor="text1"/>
        </w:rPr>
      </w:pPr>
      <w:r w:rsidRPr="00641E3B">
        <w:rPr>
          <w:rFonts w:asciiTheme="minorHAnsi" w:hAnsiTheme="minorHAnsi" w:cstheme="minorBidi"/>
          <w:color w:val="000000" w:themeColor="text1"/>
        </w:rPr>
        <w:t>an inclusive approach to</w:t>
      </w:r>
      <w:r w:rsidRPr="00641E3B" w:rsidR="00231742">
        <w:rPr>
          <w:rFonts w:asciiTheme="minorHAnsi" w:hAnsiTheme="minorHAnsi" w:cstheme="minorBidi"/>
          <w:color w:val="000000" w:themeColor="text1"/>
        </w:rPr>
        <w:t xml:space="preserve"> the curriculum and school life; </w:t>
      </w:r>
    </w:p>
    <w:p w:rsidRPr="00641E3B" w:rsidR="00231742" w:rsidP="00231742" w:rsidRDefault="00231742" w14:paraId="5A29F33C" w14:textId="77777777">
      <w:pPr>
        <w:pStyle w:val="ListParagraph"/>
        <w:numPr>
          <w:ilvl w:val="0"/>
          <w:numId w:val="14"/>
        </w:numPr>
        <w:rPr>
          <w:rFonts w:asciiTheme="minorHAnsi" w:hAnsiTheme="minorHAnsi" w:cstheme="minorBidi"/>
          <w:color w:val="000000" w:themeColor="text1"/>
        </w:rPr>
      </w:pPr>
      <w:r w:rsidRPr="00641E3B">
        <w:rPr>
          <w:rFonts w:asciiTheme="minorHAnsi" w:hAnsiTheme="minorHAnsi" w:cstheme="minorBidi"/>
          <w:color w:val="000000" w:themeColor="text1"/>
        </w:rPr>
        <w:t xml:space="preserve">high quality teaching using a variety of teaching strategies;  </w:t>
      </w:r>
    </w:p>
    <w:p w:rsidRPr="00641E3B" w:rsidR="00231742" w:rsidP="00231742" w:rsidRDefault="00231742" w14:paraId="1665198B" w14:textId="77777777">
      <w:pPr>
        <w:pStyle w:val="ListParagraph"/>
        <w:numPr>
          <w:ilvl w:val="0"/>
          <w:numId w:val="14"/>
        </w:numPr>
        <w:rPr>
          <w:rFonts w:asciiTheme="minorHAnsi" w:hAnsiTheme="minorHAnsi" w:cstheme="minorBidi"/>
          <w:color w:val="000000" w:themeColor="text1"/>
        </w:rPr>
      </w:pPr>
      <w:r w:rsidRPr="00641E3B">
        <w:rPr>
          <w:rFonts w:asciiTheme="minorHAnsi" w:hAnsiTheme="minorHAnsi" w:cstheme="minorBidi"/>
          <w:color w:val="000000" w:themeColor="text1"/>
        </w:rPr>
        <w:t>a range of resources that are effectively used to support and challenge learning;</w:t>
      </w:r>
    </w:p>
    <w:p w:rsidRPr="00641E3B" w:rsidR="00231742" w:rsidP="00231742" w:rsidRDefault="00231742" w14:paraId="3F91ADAE" w14:textId="62886255">
      <w:pPr>
        <w:pStyle w:val="ListParagraph"/>
        <w:numPr>
          <w:ilvl w:val="0"/>
          <w:numId w:val="14"/>
        </w:numPr>
        <w:rPr>
          <w:rFonts w:asciiTheme="minorHAnsi" w:hAnsiTheme="minorHAnsi" w:cstheme="minorBidi"/>
          <w:color w:val="000000" w:themeColor="text1"/>
        </w:rPr>
      </w:pPr>
      <w:r w:rsidRPr="00641E3B">
        <w:rPr>
          <w:rFonts w:asciiTheme="minorHAnsi" w:hAnsiTheme="minorHAnsi" w:cstheme="minorBidi"/>
          <w:color w:val="000000" w:themeColor="text1"/>
        </w:rPr>
        <w:t>provid</w:t>
      </w:r>
      <w:r w:rsidRPr="00641E3B" w:rsidR="00641E3B">
        <w:rPr>
          <w:rFonts w:asciiTheme="minorHAnsi" w:hAnsiTheme="minorHAnsi" w:cstheme="minorBidi"/>
          <w:color w:val="000000" w:themeColor="text1"/>
        </w:rPr>
        <w:t>ing</w:t>
      </w:r>
      <w:r w:rsidRPr="00641E3B">
        <w:rPr>
          <w:rFonts w:asciiTheme="minorHAnsi" w:hAnsiTheme="minorHAnsi" w:cstheme="minorBidi"/>
          <w:color w:val="000000" w:themeColor="text1"/>
        </w:rPr>
        <w:t xml:space="preserve"> experiences</w:t>
      </w:r>
      <w:r w:rsidRPr="00641E3B" w:rsidR="00641E3B">
        <w:rPr>
          <w:rFonts w:asciiTheme="minorHAnsi" w:hAnsiTheme="minorHAnsi" w:cstheme="minorBidi"/>
          <w:color w:val="000000" w:themeColor="text1"/>
        </w:rPr>
        <w:t xml:space="preserve"> </w:t>
      </w:r>
      <w:r w:rsidRPr="00641E3B">
        <w:rPr>
          <w:rFonts w:asciiTheme="minorHAnsi" w:hAnsiTheme="minorHAnsi" w:cstheme="minorBidi"/>
          <w:color w:val="000000" w:themeColor="text1"/>
        </w:rPr>
        <w:t xml:space="preserve">which will develop our pupils’ spiritual, moral and cultural understanding;  </w:t>
      </w:r>
    </w:p>
    <w:p w:rsidRPr="00641E3B" w:rsidR="00231742" w:rsidP="00231742" w:rsidRDefault="00231742" w14:paraId="52C0D14A" w14:textId="77777777">
      <w:pPr>
        <w:pStyle w:val="ListParagraph"/>
        <w:numPr>
          <w:ilvl w:val="0"/>
          <w:numId w:val="14"/>
        </w:numPr>
        <w:rPr>
          <w:rFonts w:asciiTheme="minorHAnsi" w:hAnsiTheme="minorHAnsi" w:cstheme="minorBidi"/>
          <w:color w:val="000000" w:themeColor="text1"/>
        </w:rPr>
      </w:pPr>
      <w:r w:rsidRPr="00641E3B">
        <w:rPr>
          <w:rFonts w:asciiTheme="minorHAnsi" w:hAnsiTheme="minorHAnsi" w:cstheme="minorBidi"/>
          <w:color w:val="000000" w:themeColor="text1"/>
        </w:rPr>
        <w:t xml:space="preserve">support, guidance and training for all those who teach and work with our children; </w:t>
      </w:r>
    </w:p>
    <w:p w:rsidRPr="00641E3B" w:rsidR="00C03A20" w:rsidP="00C03A20" w:rsidRDefault="00231742" w14:paraId="63C0A7A6" w14:textId="4A2B820B">
      <w:pPr>
        <w:pStyle w:val="ListParagraph"/>
        <w:numPr>
          <w:ilvl w:val="0"/>
          <w:numId w:val="14"/>
        </w:numPr>
        <w:rPr>
          <w:rFonts w:asciiTheme="minorHAnsi" w:hAnsiTheme="minorHAnsi" w:cstheme="minorBidi"/>
          <w:color w:val="000000" w:themeColor="text1"/>
        </w:rPr>
      </w:pPr>
      <w:r w:rsidRPr="00641E3B">
        <w:rPr>
          <w:rFonts w:asciiTheme="minorHAnsi" w:hAnsiTheme="minorHAnsi" w:cstheme="minorBidi"/>
          <w:color w:val="000000" w:themeColor="text1"/>
        </w:rPr>
        <w:lastRenderedPageBreak/>
        <w:t xml:space="preserve"> foster and maintain links with our wider communit</w:t>
      </w:r>
      <w:r w:rsidRPr="00641E3B" w:rsidR="00C03A20">
        <w:rPr>
          <w:rFonts w:asciiTheme="minorHAnsi" w:hAnsiTheme="minorHAnsi" w:cstheme="minorBidi"/>
          <w:color w:val="000000" w:themeColor="text1"/>
        </w:rPr>
        <w:t>y</w:t>
      </w:r>
    </w:p>
    <w:p w:rsidRPr="00641E3B" w:rsidR="009B114D" w:rsidP="009B114D" w:rsidRDefault="009B114D" w14:paraId="262DFE5E" w14:textId="77777777">
      <w:pPr>
        <w:jc w:val="both"/>
      </w:pPr>
    </w:p>
    <w:p w:rsidRPr="00641E3B" w:rsidR="009B114D" w:rsidP="009B114D" w:rsidRDefault="009B114D" w14:paraId="4D8417F1" w14:textId="77777777">
      <w:pPr>
        <w:jc w:val="both"/>
        <w:rPr>
          <w:rFonts w:ascii="Calibri" w:hAnsi="Calibri" w:cs="Calibri"/>
          <w:b/>
          <w:bCs/>
          <w:color w:val="000000" w:themeColor="text1"/>
          <w:u w:val="single"/>
        </w:rPr>
      </w:pPr>
      <w:r w:rsidRPr="00641E3B">
        <w:rPr>
          <w:rFonts w:ascii="Calibri" w:hAnsi="Calibri" w:cs="Calibri"/>
          <w:b/>
          <w:bCs/>
          <w:color w:val="000000" w:themeColor="text1"/>
          <w:u w:val="single"/>
        </w:rPr>
        <w:t xml:space="preserve">Attendance Partnership Expectations  </w:t>
      </w:r>
    </w:p>
    <w:p w:rsidRPr="00F72BC8" w:rsidR="009B114D" w:rsidP="009B114D" w:rsidRDefault="009B114D" w14:paraId="5F975071" w14:textId="77777777">
      <w:pPr>
        <w:jc w:val="both"/>
        <w:rPr>
          <w:rFonts w:ascii="Calibri" w:hAnsi="Calibri" w:cs="Calibri"/>
          <w:b/>
          <w:color w:val="000000" w:themeColor="text1"/>
          <w:highlight w:val="yellow"/>
          <w:u w:val="single"/>
        </w:rPr>
      </w:pPr>
    </w:p>
    <w:p w:rsidRPr="00641E3B" w:rsidR="009B114D" w:rsidP="00917AC1" w:rsidRDefault="009B114D" w14:paraId="4AF5DB5D" w14:textId="77777777">
      <w:pPr>
        <w:jc w:val="both"/>
        <w:rPr>
          <w:rFonts w:ascii="Calibri" w:hAnsi="Calibri" w:cs="Calibri"/>
          <w:b/>
          <w:bCs/>
          <w:color w:val="000000" w:themeColor="text1"/>
        </w:rPr>
      </w:pPr>
      <w:r w:rsidRPr="00641E3B">
        <w:rPr>
          <w:rFonts w:ascii="Calibri" w:hAnsi="Calibri" w:cs="Calibri"/>
          <w:b/>
          <w:bCs/>
          <w:color w:val="000000" w:themeColor="text1"/>
        </w:rPr>
        <w:t xml:space="preserve">We expect the following from </w:t>
      </w:r>
      <w:proofErr w:type="gramStart"/>
      <w:r w:rsidRPr="00641E3B">
        <w:rPr>
          <w:rFonts w:ascii="Calibri" w:hAnsi="Calibri" w:cs="Calibri"/>
          <w:b/>
          <w:bCs/>
          <w:color w:val="000000" w:themeColor="text1"/>
        </w:rPr>
        <w:t>all of</w:t>
      </w:r>
      <w:proofErr w:type="gramEnd"/>
      <w:r w:rsidRPr="00641E3B">
        <w:rPr>
          <w:rFonts w:ascii="Calibri" w:hAnsi="Calibri" w:cs="Calibri"/>
          <w:b/>
          <w:bCs/>
          <w:color w:val="000000" w:themeColor="text1"/>
        </w:rPr>
        <w:t xml:space="preserve"> our pupils:  </w:t>
      </w:r>
    </w:p>
    <w:p w:rsidRPr="00641E3B" w:rsidR="009B114D" w:rsidP="00917AC1" w:rsidRDefault="009B114D" w14:paraId="54ED503B" w14:textId="77777777">
      <w:pPr>
        <w:jc w:val="both"/>
        <w:rPr>
          <w:rFonts w:ascii="Calibri" w:hAnsi="Calibri" w:cs="Calibri"/>
          <w:b/>
          <w:color w:val="000000" w:themeColor="text1"/>
          <w:u w:val="single"/>
        </w:rPr>
      </w:pPr>
      <w:r w:rsidRPr="00641E3B">
        <w:rPr>
          <w:rFonts w:ascii="Calibri" w:hAnsi="Calibri" w:cs="Calibri"/>
          <w:b/>
          <w:color w:val="000000" w:themeColor="text1"/>
          <w:u w:val="single"/>
        </w:rPr>
        <w:t xml:space="preserve"> </w:t>
      </w:r>
    </w:p>
    <w:p w:rsidRPr="00641E3B" w:rsidR="009B114D" w:rsidP="00917AC1" w:rsidRDefault="009B114D" w14:paraId="2F2BD248" w14:textId="1DC51BF4">
      <w:pPr>
        <w:pStyle w:val="ListParagraph"/>
        <w:numPr>
          <w:ilvl w:val="0"/>
          <w:numId w:val="4"/>
        </w:numPr>
        <w:jc w:val="both"/>
        <w:rPr>
          <w:rFonts w:ascii="Calibri" w:hAnsi="Calibri" w:cs="Calibri"/>
          <w:color w:val="000000" w:themeColor="text1"/>
        </w:rPr>
      </w:pPr>
      <w:r w:rsidRPr="00641E3B">
        <w:rPr>
          <w:rFonts w:ascii="Calibri" w:hAnsi="Calibri" w:cs="Calibri"/>
          <w:color w:val="000000" w:themeColor="text1"/>
        </w:rPr>
        <w:t>To attend school regularly</w:t>
      </w:r>
      <w:r w:rsidRPr="00641E3B" w:rsidR="00641E3B">
        <w:rPr>
          <w:rFonts w:ascii="Calibri" w:hAnsi="Calibri" w:cs="Calibri"/>
          <w:color w:val="000000" w:themeColor="text1"/>
        </w:rPr>
        <w:t>;</w:t>
      </w:r>
    </w:p>
    <w:p w:rsidRPr="00641E3B" w:rsidR="009B114D" w:rsidP="00917AC1" w:rsidRDefault="009B114D" w14:paraId="3F2EEEBF" w14:textId="77777777">
      <w:pPr>
        <w:pStyle w:val="ListParagraph"/>
        <w:numPr>
          <w:ilvl w:val="0"/>
          <w:numId w:val="4"/>
        </w:numPr>
        <w:jc w:val="both"/>
        <w:rPr>
          <w:rFonts w:ascii="Calibri" w:hAnsi="Calibri" w:cs="Calibri"/>
          <w:color w:val="000000" w:themeColor="text1"/>
        </w:rPr>
      </w:pPr>
      <w:r w:rsidRPr="00641E3B">
        <w:rPr>
          <w:rFonts w:ascii="Calibri" w:hAnsi="Calibri" w:cs="Calibri"/>
          <w:color w:val="000000" w:themeColor="text1"/>
        </w:rPr>
        <w:t xml:space="preserve">To arrive on time and appropriately prepared for the day, having eaten breakfast or attend breakfast club;  </w:t>
      </w:r>
    </w:p>
    <w:p w:rsidRPr="00641E3B" w:rsidR="009B114D" w:rsidP="00917AC1" w:rsidRDefault="009B114D" w14:paraId="0689E005" w14:textId="77777777">
      <w:pPr>
        <w:pStyle w:val="ListParagraph"/>
        <w:numPr>
          <w:ilvl w:val="0"/>
          <w:numId w:val="4"/>
        </w:numPr>
        <w:jc w:val="both"/>
        <w:rPr>
          <w:rFonts w:ascii="Calibri" w:hAnsi="Calibri" w:cs="Calibri"/>
          <w:color w:val="000000" w:themeColor="text1"/>
        </w:rPr>
      </w:pPr>
      <w:r w:rsidRPr="00641E3B">
        <w:rPr>
          <w:rFonts w:ascii="Calibri" w:hAnsi="Calibri" w:cs="Calibri"/>
          <w:color w:val="000000" w:themeColor="text1"/>
        </w:rPr>
        <w:t xml:space="preserve">To talk to a member of staff about any problem or reason that may prevent them from attending school.  </w:t>
      </w:r>
    </w:p>
    <w:p w:rsidRPr="00F72BC8" w:rsidR="009B114D" w:rsidP="00917AC1" w:rsidRDefault="009B114D" w14:paraId="7263CFFE" w14:textId="77777777">
      <w:pPr>
        <w:ind w:firstLine="60"/>
        <w:jc w:val="both"/>
        <w:rPr>
          <w:rFonts w:ascii="Calibri" w:hAnsi="Calibri" w:cs="Calibri"/>
          <w:b/>
          <w:color w:val="000000" w:themeColor="text1"/>
          <w:highlight w:val="yellow"/>
          <w:u w:val="single"/>
        </w:rPr>
      </w:pPr>
    </w:p>
    <w:p w:rsidRPr="00641E3B" w:rsidR="009B114D" w:rsidP="00917AC1" w:rsidRDefault="009B114D" w14:paraId="7A2F3B9B" w14:textId="77777777">
      <w:pPr>
        <w:jc w:val="both"/>
        <w:rPr>
          <w:rFonts w:ascii="Calibri" w:hAnsi="Calibri" w:cs="Calibri"/>
          <w:b/>
          <w:bCs/>
          <w:color w:val="000000" w:themeColor="text1"/>
        </w:rPr>
      </w:pPr>
      <w:r w:rsidRPr="00641E3B">
        <w:rPr>
          <w:rFonts w:ascii="Calibri" w:hAnsi="Calibri" w:cs="Calibri"/>
          <w:b/>
          <w:bCs/>
          <w:color w:val="000000" w:themeColor="text1"/>
        </w:rPr>
        <w:t xml:space="preserve">We expect the following from parents and carers:  </w:t>
      </w:r>
    </w:p>
    <w:p w:rsidRPr="00641E3B" w:rsidR="009B114D" w:rsidP="00917AC1" w:rsidRDefault="009B114D" w14:paraId="010E9EBA" w14:textId="77777777">
      <w:pPr>
        <w:jc w:val="both"/>
        <w:rPr>
          <w:rFonts w:ascii="Calibri" w:hAnsi="Calibri" w:cs="Calibri"/>
          <w:b/>
          <w:color w:val="000000" w:themeColor="text1"/>
          <w:u w:val="single"/>
        </w:rPr>
      </w:pPr>
      <w:r w:rsidRPr="00641E3B">
        <w:rPr>
          <w:rFonts w:ascii="Calibri" w:hAnsi="Calibri" w:cs="Calibri"/>
          <w:b/>
          <w:color w:val="000000" w:themeColor="text1"/>
          <w:u w:val="single"/>
        </w:rPr>
        <w:t xml:space="preserve"> </w:t>
      </w:r>
    </w:p>
    <w:p w:rsidRPr="00641E3B" w:rsidR="009B114D" w:rsidP="00917AC1" w:rsidRDefault="009B114D" w14:paraId="28EBEAF6" w14:textId="77777777">
      <w:pPr>
        <w:pStyle w:val="ListParagraph"/>
        <w:numPr>
          <w:ilvl w:val="0"/>
          <w:numId w:val="5"/>
        </w:numPr>
        <w:jc w:val="both"/>
        <w:rPr>
          <w:rFonts w:ascii="Calibri" w:hAnsi="Calibri" w:cs="Calibri"/>
          <w:color w:val="000000" w:themeColor="text1"/>
        </w:rPr>
      </w:pPr>
      <w:r w:rsidRPr="00641E3B">
        <w:rPr>
          <w:rFonts w:ascii="Calibri" w:hAnsi="Calibri" w:cs="Calibri"/>
          <w:color w:val="000000" w:themeColor="text1"/>
        </w:rPr>
        <w:t xml:space="preserve">To ensure their children attend school regularly and punctually;  </w:t>
      </w:r>
    </w:p>
    <w:p w:rsidRPr="00641E3B" w:rsidR="009B114D" w:rsidP="00917AC1" w:rsidRDefault="009B114D" w14:paraId="7DA1AB58" w14:textId="77777777">
      <w:pPr>
        <w:pStyle w:val="ListParagraph"/>
        <w:numPr>
          <w:ilvl w:val="0"/>
          <w:numId w:val="5"/>
        </w:numPr>
        <w:jc w:val="both"/>
        <w:rPr>
          <w:rFonts w:ascii="Calibri" w:hAnsi="Calibri" w:cs="Calibri"/>
          <w:color w:val="000000" w:themeColor="text1"/>
        </w:rPr>
      </w:pPr>
      <w:r w:rsidRPr="00641E3B">
        <w:rPr>
          <w:rFonts w:ascii="Calibri" w:hAnsi="Calibri" w:cs="Calibri"/>
          <w:color w:val="000000" w:themeColor="text1"/>
        </w:rPr>
        <w:t xml:space="preserve">To ensure contact is made with school, as soon as is reasonably practical, whenever their child is unable to attend; </w:t>
      </w:r>
    </w:p>
    <w:p w:rsidRPr="00641E3B" w:rsidR="009B114D" w:rsidP="00917AC1" w:rsidRDefault="009B114D" w14:paraId="3E373B5A" w14:textId="77777777">
      <w:pPr>
        <w:pStyle w:val="ListParagraph"/>
        <w:numPr>
          <w:ilvl w:val="0"/>
          <w:numId w:val="5"/>
        </w:numPr>
        <w:jc w:val="both"/>
        <w:rPr>
          <w:rFonts w:ascii="Calibri" w:hAnsi="Calibri" w:cs="Calibri"/>
          <w:color w:val="000000" w:themeColor="text1"/>
        </w:rPr>
      </w:pPr>
      <w:r w:rsidRPr="00641E3B">
        <w:rPr>
          <w:rFonts w:ascii="Calibri" w:hAnsi="Calibri" w:cs="Calibri"/>
          <w:color w:val="000000" w:themeColor="text1"/>
        </w:rPr>
        <w:t xml:space="preserve">To ensure that their children arrive in school well prepared for the school day, having eaten breakfast.  </w:t>
      </w:r>
    </w:p>
    <w:p w:rsidRPr="00641E3B" w:rsidR="009B114D" w:rsidP="00917AC1" w:rsidRDefault="009B114D" w14:paraId="67ECCEF9" w14:textId="77777777">
      <w:pPr>
        <w:pStyle w:val="ListParagraph"/>
        <w:numPr>
          <w:ilvl w:val="0"/>
          <w:numId w:val="5"/>
        </w:numPr>
        <w:jc w:val="both"/>
        <w:rPr>
          <w:rFonts w:ascii="Calibri" w:hAnsi="Calibri" w:cs="Calibri"/>
          <w:color w:val="000000" w:themeColor="text1"/>
        </w:rPr>
      </w:pPr>
      <w:r w:rsidRPr="00641E3B">
        <w:rPr>
          <w:rFonts w:ascii="Calibri" w:hAnsi="Calibri" w:cs="Calibri"/>
          <w:color w:val="000000" w:themeColor="text1"/>
        </w:rPr>
        <w:t xml:space="preserve">To talk to a member of school staff about any problem or reason that may prevent them from attend of school. </w:t>
      </w:r>
    </w:p>
    <w:p w:rsidRPr="00641E3B" w:rsidR="009B114D" w:rsidP="00917AC1" w:rsidRDefault="009B114D" w14:paraId="1170E8AB" w14:textId="77777777">
      <w:pPr>
        <w:jc w:val="both"/>
        <w:rPr>
          <w:rFonts w:ascii="Calibri" w:hAnsi="Calibri" w:cs="Calibri"/>
          <w:color w:val="000000" w:themeColor="text1"/>
        </w:rPr>
      </w:pPr>
    </w:p>
    <w:p w:rsidRPr="00641E3B" w:rsidR="009B114D" w:rsidP="00917AC1" w:rsidRDefault="009B114D" w14:paraId="339A98D4" w14:textId="77777777">
      <w:pPr>
        <w:jc w:val="both"/>
        <w:rPr>
          <w:rFonts w:ascii="Calibri" w:hAnsi="Calibri" w:cs="Calibri"/>
          <w:b/>
          <w:bCs/>
          <w:color w:val="000000" w:themeColor="text1"/>
        </w:rPr>
      </w:pPr>
      <w:r w:rsidRPr="00641E3B">
        <w:rPr>
          <w:rFonts w:ascii="Calibri" w:hAnsi="Calibri" w:cs="Calibri"/>
          <w:b/>
          <w:bCs/>
          <w:color w:val="000000" w:themeColor="text1"/>
        </w:rPr>
        <w:t xml:space="preserve">Parents and pupils can expect the following from school:  </w:t>
      </w:r>
    </w:p>
    <w:p w:rsidRPr="00641E3B" w:rsidR="009B114D" w:rsidP="00917AC1" w:rsidRDefault="009B114D" w14:paraId="4CE5CA0B" w14:textId="77777777">
      <w:pPr>
        <w:jc w:val="both"/>
        <w:rPr>
          <w:rFonts w:ascii="Calibri" w:hAnsi="Calibri" w:cs="Calibri"/>
          <w:b/>
          <w:color w:val="000000" w:themeColor="text1"/>
        </w:rPr>
      </w:pPr>
      <w:r w:rsidRPr="00641E3B">
        <w:rPr>
          <w:rFonts w:ascii="Calibri" w:hAnsi="Calibri" w:cs="Calibri"/>
          <w:b/>
          <w:color w:val="000000" w:themeColor="text1"/>
        </w:rPr>
        <w:t xml:space="preserve"> </w:t>
      </w:r>
    </w:p>
    <w:p w:rsidRPr="00641E3B" w:rsidR="009B114D" w:rsidP="00917AC1" w:rsidRDefault="009B114D" w14:paraId="2684D759" w14:textId="7A921180">
      <w:pPr>
        <w:pStyle w:val="ListParagraph"/>
        <w:numPr>
          <w:ilvl w:val="0"/>
          <w:numId w:val="6"/>
        </w:numPr>
        <w:jc w:val="both"/>
        <w:rPr>
          <w:rFonts w:ascii="Calibri" w:hAnsi="Calibri" w:cs="Calibri"/>
          <w:color w:val="000000" w:themeColor="text1"/>
        </w:rPr>
      </w:pPr>
      <w:r w:rsidRPr="00641E3B">
        <w:rPr>
          <w:rFonts w:ascii="Calibri" w:hAnsi="Calibri" w:cs="Calibri"/>
          <w:color w:val="000000" w:themeColor="text1"/>
        </w:rPr>
        <w:t xml:space="preserve">Early contact with parents when a pupil fails to attend school without providing good reason </w:t>
      </w:r>
    </w:p>
    <w:p w:rsidRPr="00641E3B" w:rsidR="009B114D" w:rsidP="00917AC1" w:rsidRDefault="009B114D" w14:paraId="51463285" w14:textId="77777777">
      <w:pPr>
        <w:pStyle w:val="ListParagraph"/>
        <w:numPr>
          <w:ilvl w:val="0"/>
          <w:numId w:val="6"/>
        </w:numPr>
        <w:jc w:val="both"/>
        <w:rPr>
          <w:rFonts w:ascii="Calibri" w:hAnsi="Calibri" w:cs="Calibri"/>
          <w:color w:val="000000" w:themeColor="text1"/>
        </w:rPr>
      </w:pPr>
      <w:r w:rsidRPr="00641E3B">
        <w:rPr>
          <w:rFonts w:ascii="Calibri" w:hAnsi="Calibri" w:cs="Calibri"/>
          <w:color w:val="000000" w:themeColor="text1"/>
        </w:rPr>
        <w:t xml:space="preserve">Regular, efficient and accurate recording of attendance </w:t>
      </w:r>
    </w:p>
    <w:p w:rsidRPr="00641E3B" w:rsidR="009B114D" w:rsidP="00917AC1" w:rsidRDefault="009B114D" w14:paraId="0D0CF335" w14:textId="77777777">
      <w:pPr>
        <w:pStyle w:val="ListParagraph"/>
        <w:numPr>
          <w:ilvl w:val="0"/>
          <w:numId w:val="6"/>
        </w:numPr>
        <w:jc w:val="both"/>
        <w:rPr>
          <w:rFonts w:ascii="Calibri" w:hAnsi="Calibri" w:cs="Calibri"/>
          <w:color w:val="000000" w:themeColor="text1"/>
        </w:rPr>
      </w:pPr>
      <w:r w:rsidRPr="00641E3B">
        <w:rPr>
          <w:rFonts w:ascii="Calibri" w:hAnsi="Calibri" w:cs="Calibri"/>
          <w:color w:val="000000" w:themeColor="text1"/>
        </w:rPr>
        <w:t xml:space="preserve">To inform parents if a pupil’s attendance falls below expected levels </w:t>
      </w:r>
    </w:p>
    <w:p w:rsidRPr="00641E3B" w:rsidR="009B114D" w:rsidP="00917AC1" w:rsidRDefault="009B114D" w14:paraId="44DAF864" w14:textId="77777777">
      <w:pPr>
        <w:pStyle w:val="ListParagraph"/>
        <w:numPr>
          <w:ilvl w:val="0"/>
          <w:numId w:val="6"/>
        </w:numPr>
        <w:jc w:val="both"/>
        <w:rPr>
          <w:rFonts w:ascii="Calibri" w:hAnsi="Calibri" w:cs="Calibri"/>
          <w:color w:val="000000" w:themeColor="text1"/>
        </w:rPr>
      </w:pPr>
      <w:r w:rsidRPr="00641E3B">
        <w:rPr>
          <w:rFonts w:ascii="Calibri" w:hAnsi="Calibri" w:cs="Calibri"/>
          <w:color w:val="000000" w:themeColor="text1"/>
        </w:rPr>
        <w:t>To listen and understand the barriers to school attendance and offer appropriate support and agree appropriate plans to improve attendance.</w:t>
      </w:r>
    </w:p>
    <w:p w:rsidRPr="00641E3B" w:rsidR="00917AC1" w:rsidP="00917AC1" w:rsidRDefault="009B114D" w14:paraId="3D87E080" w14:textId="78E064B4">
      <w:pPr>
        <w:pStyle w:val="ListParagraph"/>
        <w:numPr>
          <w:ilvl w:val="0"/>
          <w:numId w:val="6"/>
        </w:numPr>
        <w:jc w:val="both"/>
        <w:rPr>
          <w:rFonts w:ascii="Calibri" w:hAnsi="Calibri" w:cs="Calibri"/>
          <w:color w:val="000000" w:themeColor="text1"/>
        </w:rPr>
      </w:pPr>
      <w:r w:rsidRPr="00641E3B">
        <w:rPr>
          <w:rFonts w:ascii="Calibri" w:hAnsi="Calibri" w:cs="Calibri"/>
          <w:color w:val="000000" w:themeColor="text1"/>
        </w:rPr>
        <w:t>Follow up support if needed.</w:t>
      </w:r>
    </w:p>
    <w:p w:rsidR="00917AC1" w:rsidP="00917AC1" w:rsidRDefault="00917AC1" w14:paraId="739D4A12" w14:textId="77777777">
      <w:pPr>
        <w:jc w:val="both"/>
        <w:rPr>
          <w:rFonts w:ascii="Calibri" w:hAnsi="Calibri" w:cs="Calibri"/>
          <w:b/>
          <w:bCs/>
          <w:color w:val="000000" w:themeColor="text1"/>
          <w:highlight w:val="yellow"/>
          <w:u w:val="single"/>
        </w:rPr>
      </w:pPr>
    </w:p>
    <w:p w:rsidR="00917AC1" w:rsidP="00917AC1" w:rsidRDefault="00917AC1" w14:paraId="61A6408B" w14:textId="77777777">
      <w:pPr>
        <w:jc w:val="both"/>
        <w:rPr>
          <w:rFonts w:ascii="Calibri" w:hAnsi="Calibri" w:cs="Calibri"/>
          <w:b/>
          <w:bCs/>
          <w:color w:val="000000" w:themeColor="text1"/>
          <w:highlight w:val="yellow"/>
          <w:u w:val="single"/>
        </w:rPr>
      </w:pPr>
    </w:p>
    <w:p w:rsidRPr="00E73B21" w:rsidR="009B114D" w:rsidP="009B114D" w:rsidRDefault="009B114D" w14:paraId="7403F678" w14:textId="27100598">
      <w:pPr>
        <w:jc w:val="both"/>
        <w:rPr>
          <w:rFonts w:asciiTheme="minorHAnsi" w:hAnsiTheme="minorHAnsi" w:cstheme="minorBidi"/>
          <w:b/>
          <w:bCs/>
          <w:color w:val="000000" w:themeColor="text1"/>
          <w:u w:val="single"/>
          <w:lang w:eastAsia="en-GB"/>
        </w:rPr>
      </w:pPr>
      <w:r w:rsidRPr="00E73B21">
        <w:rPr>
          <w:rFonts w:ascii="Calibri" w:hAnsi="Calibri" w:cs="Calibri"/>
          <w:b/>
          <w:bCs/>
          <w:color w:val="000000" w:themeColor="text1"/>
          <w:u w:val="single"/>
        </w:rPr>
        <w:t xml:space="preserve">Roles and Responsibilities for Attendance </w:t>
      </w:r>
    </w:p>
    <w:p w:rsidRPr="00E73B21" w:rsidR="009B114D" w:rsidP="009B114D" w:rsidRDefault="009B114D" w14:paraId="57134138" w14:textId="77777777">
      <w:pPr>
        <w:jc w:val="both"/>
        <w:rPr>
          <w:rFonts w:ascii="Calibri" w:hAnsi="Calibri" w:cs="Calibri"/>
          <w:color w:val="000000" w:themeColor="text1"/>
        </w:rPr>
      </w:pPr>
    </w:p>
    <w:p w:rsidRPr="00E73B21" w:rsidR="00F72BC8" w:rsidP="00F72BC8" w:rsidRDefault="00E73B21" w14:paraId="5FC91273" w14:textId="1BEA1C00">
      <w:pPr>
        <w:pStyle w:val="ListParagraph"/>
        <w:numPr>
          <w:ilvl w:val="0"/>
          <w:numId w:val="3"/>
        </w:numPr>
        <w:jc w:val="both"/>
        <w:rPr>
          <w:rFonts w:eastAsia="Arial" w:asciiTheme="minorHAnsi" w:hAnsiTheme="minorHAnsi" w:cstheme="minorBidi"/>
          <w:color w:val="000000" w:themeColor="text1"/>
        </w:rPr>
      </w:pPr>
      <w:r w:rsidRPr="00E73B21">
        <w:rPr>
          <w:rFonts w:eastAsia="Arial" w:asciiTheme="minorHAnsi" w:hAnsiTheme="minorHAnsi" w:cstheme="minorBidi"/>
          <w:color w:val="000000" w:themeColor="text1"/>
        </w:rPr>
        <w:t>The Headteacher</w:t>
      </w:r>
      <w:r w:rsidRPr="00E73B21" w:rsidR="00A12B69">
        <w:rPr>
          <w:rFonts w:eastAsia="Arial" w:asciiTheme="minorHAnsi" w:hAnsiTheme="minorHAnsi" w:cstheme="minorBidi"/>
          <w:color w:val="000000" w:themeColor="text1"/>
        </w:rPr>
        <w:t xml:space="preserve"> is the school </w:t>
      </w:r>
      <w:r w:rsidRPr="00E73B21" w:rsidR="00F72BC8">
        <w:rPr>
          <w:rFonts w:eastAsia="Arial" w:asciiTheme="minorHAnsi" w:hAnsiTheme="minorHAnsi" w:cstheme="minorBidi"/>
          <w:color w:val="000000" w:themeColor="text1"/>
        </w:rPr>
        <w:t>Attendance Champion</w:t>
      </w:r>
      <w:r>
        <w:rPr>
          <w:rFonts w:eastAsia="Arial" w:asciiTheme="minorHAnsi" w:hAnsiTheme="minorHAnsi" w:cstheme="minorBidi"/>
          <w:color w:val="000000" w:themeColor="text1"/>
        </w:rPr>
        <w:t xml:space="preserve"> who has overall responsibility for school attendance. Contact can be made</w:t>
      </w:r>
      <w:r w:rsidRPr="00E73B21" w:rsidR="00A12B69">
        <w:rPr>
          <w:rFonts w:eastAsia="Arial" w:asciiTheme="minorHAnsi" w:hAnsiTheme="minorHAnsi" w:cstheme="minorBidi"/>
          <w:color w:val="000000" w:themeColor="text1"/>
        </w:rPr>
        <w:t xml:space="preserve"> </w:t>
      </w:r>
      <w:r w:rsidRPr="00E73B21">
        <w:rPr>
          <w:rFonts w:eastAsia="Arial" w:asciiTheme="minorHAnsi" w:hAnsiTheme="minorHAnsi" w:cstheme="minorBidi"/>
          <w:color w:val="000000" w:themeColor="text1"/>
        </w:rPr>
        <w:t>through calling school</w:t>
      </w:r>
      <w:r>
        <w:rPr>
          <w:rFonts w:eastAsia="Arial" w:asciiTheme="minorHAnsi" w:hAnsiTheme="minorHAnsi" w:cstheme="minorBidi"/>
          <w:color w:val="000000" w:themeColor="text1"/>
        </w:rPr>
        <w:t xml:space="preserve"> office</w:t>
      </w:r>
      <w:r w:rsidRPr="00E73B21">
        <w:rPr>
          <w:rFonts w:eastAsia="Arial" w:asciiTheme="minorHAnsi" w:hAnsiTheme="minorHAnsi" w:cstheme="minorBidi"/>
          <w:color w:val="000000" w:themeColor="text1"/>
        </w:rPr>
        <w:t xml:space="preserve"> on 0121 459 6467</w:t>
      </w:r>
      <w:r>
        <w:rPr>
          <w:rFonts w:eastAsia="Arial" w:asciiTheme="minorHAnsi" w:hAnsiTheme="minorHAnsi" w:cstheme="minorBidi"/>
          <w:color w:val="000000" w:themeColor="text1"/>
        </w:rPr>
        <w:t>.</w:t>
      </w:r>
    </w:p>
    <w:p w:rsidRPr="00E73B21" w:rsidR="00F72BC8" w:rsidP="00E73B21" w:rsidRDefault="00F72BC8" w14:paraId="3FD59EDE" w14:textId="3C5DEF68">
      <w:pPr>
        <w:pStyle w:val="ListParagraph"/>
        <w:numPr>
          <w:ilvl w:val="0"/>
          <w:numId w:val="3"/>
        </w:numPr>
        <w:jc w:val="both"/>
        <w:rPr>
          <w:rFonts w:eastAsia="Arial" w:asciiTheme="minorHAnsi" w:hAnsiTheme="minorHAnsi" w:cstheme="minorBidi"/>
          <w:color w:val="000000" w:themeColor="text1"/>
        </w:rPr>
      </w:pPr>
      <w:r w:rsidRPr="00E73B21">
        <w:rPr>
          <w:rFonts w:eastAsia="Arial" w:asciiTheme="minorHAnsi" w:hAnsiTheme="minorHAnsi" w:cstheme="minorBidi"/>
          <w:color w:val="000000" w:themeColor="text1"/>
        </w:rPr>
        <w:t xml:space="preserve">The first point of contact for parents and pupils with any attendance concerns is </w:t>
      </w:r>
      <w:r w:rsidR="00E73B21">
        <w:rPr>
          <w:rFonts w:eastAsia="Arial" w:asciiTheme="minorHAnsi" w:hAnsiTheme="minorHAnsi" w:cstheme="minorBidi"/>
          <w:color w:val="000000" w:themeColor="text1"/>
        </w:rPr>
        <w:t>o</w:t>
      </w:r>
      <w:r w:rsidRPr="00E73B21" w:rsidR="00E73B21">
        <w:rPr>
          <w:rFonts w:eastAsia="Arial" w:asciiTheme="minorHAnsi" w:hAnsiTheme="minorHAnsi" w:cstheme="minorBidi"/>
          <w:color w:val="000000" w:themeColor="text1"/>
        </w:rPr>
        <w:t>ur Safeguarding and Attendance Mentor</w:t>
      </w:r>
      <w:r w:rsidR="00E73B21">
        <w:rPr>
          <w:rFonts w:eastAsia="Arial" w:asciiTheme="minorHAnsi" w:hAnsiTheme="minorHAnsi" w:cstheme="minorBidi"/>
          <w:color w:val="000000" w:themeColor="text1"/>
        </w:rPr>
        <w:t xml:space="preserve"> (Mrs Grainger) </w:t>
      </w:r>
      <w:r w:rsidRPr="00E73B21" w:rsidR="00E73B21">
        <w:rPr>
          <w:rFonts w:eastAsia="Arial" w:asciiTheme="minorHAnsi" w:hAnsiTheme="minorHAnsi" w:cstheme="minorBidi"/>
          <w:color w:val="000000" w:themeColor="text1"/>
        </w:rPr>
        <w:t>who</w:t>
      </w:r>
      <w:r w:rsidRPr="00E73B21" w:rsidR="00A12B69">
        <w:rPr>
          <w:rFonts w:eastAsia="Arial" w:asciiTheme="minorHAnsi" w:hAnsiTheme="minorHAnsi" w:cstheme="minorBidi"/>
          <w:color w:val="000000" w:themeColor="text1"/>
        </w:rPr>
        <w:t xml:space="preserve"> can be contacted</w:t>
      </w:r>
      <w:r w:rsidRPr="00E73B21" w:rsidR="00E73B21">
        <w:rPr>
          <w:rFonts w:eastAsia="Arial" w:asciiTheme="minorHAnsi" w:hAnsiTheme="minorHAnsi" w:cstheme="minorBidi"/>
          <w:color w:val="000000" w:themeColor="text1"/>
        </w:rPr>
        <w:t xml:space="preserve"> through calling school on 0121 459 6467 or messaged on Class Dojo</w:t>
      </w:r>
      <w:r w:rsidR="00E73B21">
        <w:rPr>
          <w:rFonts w:eastAsia="Arial" w:asciiTheme="minorHAnsi" w:hAnsiTheme="minorHAnsi" w:cstheme="minorBidi"/>
          <w:color w:val="000000" w:themeColor="text1"/>
        </w:rPr>
        <w:t>.</w:t>
      </w:r>
    </w:p>
    <w:p w:rsidRPr="00E73B21" w:rsidR="009B114D" w:rsidP="009B114D" w:rsidRDefault="009B114D" w14:paraId="2E50DDC8" w14:textId="77777777">
      <w:pPr>
        <w:pStyle w:val="ListParagraph"/>
        <w:numPr>
          <w:ilvl w:val="0"/>
          <w:numId w:val="3"/>
        </w:numPr>
        <w:jc w:val="both"/>
        <w:rPr>
          <w:rFonts w:asciiTheme="minorHAnsi" w:hAnsiTheme="minorHAnsi" w:cstheme="minorBidi"/>
          <w:b/>
          <w:bCs/>
          <w:color w:val="000000" w:themeColor="text1"/>
        </w:rPr>
      </w:pPr>
      <w:r w:rsidRPr="00E73B21">
        <w:rPr>
          <w:rFonts w:asciiTheme="minorHAnsi" w:hAnsiTheme="minorHAnsi" w:cstheme="minorBidi"/>
          <w:color w:val="000000" w:themeColor="text1"/>
        </w:rPr>
        <w:t xml:space="preserve">Members of school staff, both teaching and non-teaching, have responsibility for attendance issues in school. </w:t>
      </w:r>
      <w:r w:rsidRPr="00E73B21">
        <w:rPr>
          <w:rFonts w:asciiTheme="minorHAnsi" w:hAnsiTheme="minorHAnsi" w:cstheme="minorBidi"/>
          <w:b/>
          <w:bCs/>
          <w:color w:val="000000" w:themeColor="text1"/>
        </w:rPr>
        <w:t xml:space="preserve"> </w:t>
      </w:r>
    </w:p>
    <w:p w:rsidR="009B114D" w:rsidP="009B114D" w:rsidRDefault="009B114D" w14:paraId="487B04EC" w14:textId="77777777">
      <w:pPr>
        <w:jc w:val="both"/>
        <w:rPr>
          <w:rFonts w:asciiTheme="minorHAnsi" w:hAnsiTheme="minorHAnsi" w:cstheme="minorBidi"/>
          <w:b/>
          <w:bCs/>
          <w:color w:val="000000" w:themeColor="text1"/>
        </w:rPr>
      </w:pPr>
    </w:p>
    <w:p w:rsidR="00E73B21" w:rsidP="009B114D" w:rsidRDefault="00E73B21" w14:paraId="52CCEFE9" w14:textId="77777777">
      <w:pPr>
        <w:jc w:val="both"/>
        <w:rPr>
          <w:rFonts w:asciiTheme="minorHAnsi" w:hAnsiTheme="minorHAnsi" w:cstheme="minorBidi"/>
          <w:b/>
          <w:bCs/>
          <w:color w:val="000000" w:themeColor="text1"/>
        </w:rPr>
      </w:pPr>
    </w:p>
    <w:p w:rsidRPr="00755FC9" w:rsidR="00E73B21" w:rsidP="009B114D" w:rsidRDefault="00E73B21" w14:paraId="33ACD90E" w14:textId="77777777">
      <w:pPr>
        <w:jc w:val="both"/>
        <w:rPr>
          <w:rFonts w:asciiTheme="minorHAnsi" w:hAnsiTheme="minorHAnsi" w:cstheme="minorBidi"/>
          <w:b/>
          <w:bCs/>
          <w:color w:val="000000" w:themeColor="text1"/>
        </w:rPr>
      </w:pPr>
    </w:p>
    <w:tbl>
      <w:tblPr>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122"/>
        <w:gridCol w:w="6378"/>
      </w:tblGrid>
      <w:tr w:rsidR="009B114D" w:rsidTr="3CA359D2" w14:paraId="04EF9CF6" w14:textId="77777777">
        <w:trPr>
          <w:jc w:val="center"/>
        </w:trPr>
        <w:tc>
          <w:tcPr>
            <w:tcW w:w="2122"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304443" w:rsidR="009B114D" w:rsidP="008D3C9E" w:rsidRDefault="009B114D" w14:paraId="32789D6A" w14:textId="77777777">
            <w:pPr>
              <w:jc w:val="center"/>
              <w:rPr>
                <w:rFonts w:asciiTheme="minorHAnsi" w:hAnsiTheme="minorHAnsi" w:cstheme="minorHAnsi"/>
                <w:b/>
                <w:bCs/>
                <w:lang w:val="en-US"/>
              </w:rPr>
            </w:pPr>
            <w:r w:rsidRPr="00304443">
              <w:rPr>
                <w:rFonts w:asciiTheme="minorHAnsi" w:hAnsiTheme="minorHAnsi" w:cstheme="minorHAnsi"/>
                <w:b/>
                <w:bCs/>
                <w:lang w:val="en-US"/>
              </w:rPr>
              <w:lastRenderedPageBreak/>
              <w:t>Role</w:t>
            </w:r>
          </w:p>
        </w:tc>
        <w:tc>
          <w:tcPr>
            <w:tcW w:w="6378"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304443" w:rsidR="009B114D" w:rsidP="008D3C9E" w:rsidRDefault="009B114D" w14:paraId="583BB084" w14:textId="77777777">
            <w:pPr>
              <w:jc w:val="center"/>
              <w:rPr>
                <w:rFonts w:asciiTheme="minorHAnsi" w:hAnsiTheme="minorHAnsi" w:cstheme="minorHAnsi"/>
                <w:b/>
                <w:bCs/>
                <w:lang w:val="en-US"/>
              </w:rPr>
            </w:pPr>
            <w:r w:rsidRPr="00304443">
              <w:rPr>
                <w:rFonts w:asciiTheme="minorHAnsi" w:hAnsiTheme="minorHAnsi" w:cstheme="minorHAnsi"/>
                <w:b/>
                <w:bCs/>
                <w:lang w:val="en-US"/>
              </w:rPr>
              <w:t>Responsibilities</w:t>
            </w:r>
          </w:p>
        </w:tc>
      </w:tr>
      <w:tr w:rsidRPr="00755FC9" w:rsidR="009B114D" w:rsidTr="3CA359D2" w14:paraId="74E3EF4E" w14:textId="77777777">
        <w:trPr>
          <w:jc w:val="center"/>
        </w:trPr>
        <w:tc>
          <w:tcPr>
            <w:tcW w:w="2122" w:type="dxa"/>
            <w:tcBorders>
              <w:top w:val="single" w:color="auto" w:sz="4" w:space="0"/>
              <w:left w:val="single" w:color="auto" w:sz="4" w:space="0"/>
              <w:bottom w:val="single" w:color="auto" w:sz="4" w:space="0"/>
              <w:right w:val="single" w:color="auto" w:sz="4" w:space="0"/>
            </w:tcBorders>
            <w:tcMar/>
          </w:tcPr>
          <w:p w:rsidRPr="00304443" w:rsidR="009B114D" w:rsidP="03813B5D" w:rsidRDefault="009B114D" w14:paraId="77653725" w14:textId="77777777">
            <w:pPr>
              <w:rPr>
                <w:rFonts w:ascii="Calibri" w:hAnsi="Calibri" w:cs="Arial" w:asciiTheme="minorAscii" w:hAnsiTheme="minorAscii" w:cstheme="minorBidi"/>
                <w:color w:val="auto"/>
                <w:lang w:val="en-US"/>
              </w:rPr>
            </w:pPr>
            <w:r w:rsidRPr="03813B5D" w:rsidR="009B114D">
              <w:rPr>
                <w:rFonts w:ascii="Calibri" w:hAnsi="Calibri" w:cs="Arial" w:asciiTheme="minorAscii" w:hAnsiTheme="minorAscii" w:cstheme="minorBidi"/>
                <w:color w:val="auto"/>
                <w:lang w:val="en-US"/>
              </w:rPr>
              <w:t>Schools Governors</w:t>
            </w:r>
          </w:p>
          <w:p w:rsidRPr="00304443" w:rsidR="009B114D" w:rsidP="03813B5D" w:rsidRDefault="009B114D" w14:paraId="010185F9" w14:textId="30227D90">
            <w:pPr>
              <w:rPr>
                <w:rFonts w:ascii="Calibri" w:hAnsi="Calibri" w:cs="Arial" w:asciiTheme="minorAscii" w:hAnsiTheme="minorAscii" w:cstheme="minorBidi"/>
                <w:b w:val="1"/>
                <w:bCs w:val="1"/>
                <w:color w:val="auto"/>
                <w:u w:val="single"/>
                <w:lang w:val="en-US"/>
              </w:rPr>
            </w:pPr>
          </w:p>
          <w:p w:rsidRPr="00304443" w:rsidR="009B114D" w:rsidP="03813B5D" w:rsidRDefault="00E73B21" w14:paraId="327D5AEE" w14:textId="20AFD628">
            <w:pPr>
              <w:rPr>
                <w:rFonts w:ascii="Calibri" w:hAnsi="Calibri" w:cs="Arial" w:asciiTheme="minorAscii" w:hAnsiTheme="minorAscii" w:cstheme="minorBidi"/>
                <w:b w:val="1"/>
                <w:bCs w:val="1"/>
                <w:color w:val="auto"/>
                <w:u w:val="single"/>
                <w:lang w:val="en-US"/>
              </w:rPr>
            </w:pPr>
            <w:r w:rsidRPr="03813B5D" w:rsidR="00E73B21">
              <w:rPr>
                <w:rFonts w:ascii="Calibri" w:hAnsi="Calibri" w:cs="Arial" w:asciiTheme="minorAscii" w:hAnsiTheme="minorAscii" w:cstheme="minorBidi"/>
                <w:b w:val="1"/>
                <w:bCs w:val="1"/>
                <w:color w:val="auto"/>
                <w:u w:val="single"/>
                <w:lang w:val="en-US"/>
              </w:rPr>
              <w:t xml:space="preserve">Chair of LAB: </w:t>
            </w:r>
          </w:p>
          <w:p w:rsidRPr="00304443" w:rsidR="009B114D" w:rsidP="008D3C9E" w:rsidRDefault="009B114D" w14:paraId="0E161C28" w14:textId="77777777">
            <w:pPr>
              <w:jc w:val="center"/>
              <w:rPr>
                <w:rFonts w:asciiTheme="minorHAnsi" w:hAnsiTheme="minorHAnsi" w:cstheme="minorHAnsi"/>
                <w:b/>
                <w:bCs/>
                <w:lang w:val="en-US"/>
              </w:rPr>
            </w:pPr>
          </w:p>
        </w:tc>
        <w:tc>
          <w:tcPr>
            <w:tcW w:w="6378" w:type="dxa"/>
            <w:tcBorders>
              <w:top w:val="single" w:color="auto" w:sz="4" w:space="0"/>
              <w:left w:val="single" w:color="auto" w:sz="4" w:space="0"/>
              <w:bottom w:val="single" w:color="auto" w:sz="4" w:space="0"/>
              <w:right w:val="single" w:color="auto" w:sz="4" w:space="0"/>
            </w:tcBorders>
            <w:tcMar/>
            <w:hideMark/>
          </w:tcPr>
          <w:p w:rsidRPr="00304443" w:rsidR="009B114D" w:rsidP="008D3C9E" w:rsidRDefault="009B114D" w14:paraId="0142D249" w14:textId="77777777">
            <w:pPr>
              <w:numPr>
                <w:ilvl w:val="0"/>
                <w:numId w:val="10"/>
              </w:numPr>
              <w:tabs>
                <w:tab w:val="left" w:pos="247"/>
              </w:tabs>
              <w:ind w:left="360"/>
              <w:rPr>
                <w:rFonts w:asciiTheme="minorHAnsi" w:hAnsiTheme="minorHAnsi" w:cstheme="minorHAnsi"/>
                <w:bCs/>
                <w:lang w:val="en-US"/>
              </w:rPr>
            </w:pPr>
            <w:r w:rsidRPr="00304443">
              <w:rPr>
                <w:rFonts w:asciiTheme="minorHAnsi" w:hAnsiTheme="minorHAnsi" w:cstheme="minorHAnsi"/>
                <w:bCs/>
                <w:lang w:val="en-US"/>
              </w:rPr>
              <w:t>Ensure compliance with relevant legislation (</w:t>
            </w:r>
            <w:proofErr w:type="spellStart"/>
            <w:r w:rsidRPr="00304443">
              <w:rPr>
                <w:rFonts w:asciiTheme="minorHAnsi" w:hAnsiTheme="minorHAnsi" w:cstheme="minorHAnsi"/>
                <w:bCs/>
                <w:lang w:val="en-US"/>
              </w:rPr>
              <w:t>eg</w:t>
            </w:r>
            <w:proofErr w:type="spellEnd"/>
            <w:r w:rsidRPr="00304443">
              <w:rPr>
                <w:rFonts w:asciiTheme="minorHAnsi" w:hAnsiTheme="minorHAnsi" w:cstheme="minorHAnsi"/>
                <w:bCs/>
                <w:lang w:val="en-US"/>
              </w:rPr>
              <w:t xml:space="preserve"> pupil registration, attendance registers)</w:t>
            </w:r>
          </w:p>
          <w:p w:rsidRPr="00304443" w:rsidR="009B114D" w:rsidP="008D3C9E" w:rsidRDefault="009B114D" w14:paraId="7B89E8A2" w14:textId="77777777">
            <w:pPr>
              <w:numPr>
                <w:ilvl w:val="0"/>
                <w:numId w:val="10"/>
              </w:numPr>
              <w:tabs>
                <w:tab w:val="left" w:pos="247"/>
              </w:tabs>
              <w:ind w:left="360"/>
              <w:rPr>
                <w:rFonts w:asciiTheme="minorHAnsi" w:hAnsiTheme="minorHAnsi" w:cstheme="minorHAnsi"/>
                <w:bCs/>
                <w:lang w:val="en-US"/>
              </w:rPr>
            </w:pPr>
            <w:r w:rsidRPr="00304443">
              <w:rPr>
                <w:rFonts w:asciiTheme="minorHAnsi" w:hAnsiTheme="minorHAnsi" w:cstheme="minorHAnsi"/>
                <w:bCs/>
                <w:lang w:val="en-US"/>
              </w:rPr>
              <w:t xml:space="preserve">Reviewing school attendance </w:t>
            </w:r>
          </w:p>
          <w:p w:rsidRPr="00A12B69" w:rsidR="009B114D" w:rsidP="00A12B69" w:rsidRDefault="009B114D" w14:paraId="696C2568" w14:textId="5F492BA7">
            <w:pPr>
              <w:numPr>
                <w:ilvl w:val="0"/>
                <w:numId w:val="10"/>
              </w:numPr>
              <w:tabs>
                <w:tab w:val="left" w:pos="247"/>
              </w:tabs>
              <w:ind w:left="360"/>
              <w:rPr>
                <w:rFonts w:asciiTheme="minorHAnsi" w:hAnsiTheme="minorHAnsi" w:cstheme="minorHAnsi"/>
                <w:bCs/>
                <w:lang w:val="en-US"/>
              </w:rPr>
            </w:pPr>
            <w:r w:rsidRPr="00304443">
              <w:rPr>
                <w:rFonts w:asciiTheme="minorHAnsi" w:hAnsiTheme="minorHAnsi" w:cstheme="minorHAnsi"/>
                <w:bCs/>
                <w:lang w:val="en-US"/>
              </w:rPr>
              <w:t>Agreeing and Reviewing School Policy</w:t>
            </w:r>
          </w:p>
        </w:tc>
      </w:tr>
      <w:tr w:rsidRPr="00755FC9" w:rsidR="009B114D" w:rsidTr="3CA359D2" w14:paraId="6265C829" w14:textId="77777777">
        <w:trPr>
          <w:jc w:val="center"/>
        </w:trPr>
        <w:tc>
          <w:tcPr>
            <w:tcW w:w="2122" w:type="dxa"/>
            <w:tcBorders>
              <w:top w:val="single" w:color="auto" w:sz="4" w:space="0"/>
              <w:left w:val="single" w:color="auto" w:sz="4" w:space="0"/>
              <w:bottom w:val="single" w:color="auto" w:sz="4" w:space="0"/>
              <w:right w:val="single" w:color="auto" w:sz="4" w:space="0"/>
            </w:tcBorders>
            <w:tcMar/>
          </w:tcPr>
          <w:p w:rsidR="00E73B21" w:rsidP="008D3C9E" w:rsidRDefault="009B114D" w14:paraId="444EA78D" w14:textId="717816E6">
            <w:pPr>
              <w:rPr>
                <w:rFonts w:asciiTheme="minorHAnsi" w:hAnsiTheme="minorHAnsi" w:cstheme="minorHAnsi"/>
                <w:b/>
                <w:bCs/>
                <w:u w:val="single"/>
                <w:lang w:val="en-US"/>
              </w:rPr>
            </w:pPr>
            <w:r w:rsidRPr="00E73B21">
              <w:rPr>
                <w:rFonts w:asciiTheme="minorHAnsi" w:hAnsiTheme="minorHAnsi" w:cstheme="minorHAnsi"/>
                <w:bCs/>
                <w:lang w:val="en-US"/>
              </w:rPr>
              <w:t xml:space="preserve">Head </w:t>
            </w:r>
            <w:r w:rsidR="00E73B21">
              <w:rPr>
                <w:rFonts w:asciiTheme="minorHAnsi" w:hAnsiTheme="minorHAnsi" w:cstheme="minorHAnsi"/>
                <w:bCs/>
                <w:lang w:val="en-US"/>
              </w:rPr>
              <w:t>Teacher</w:t>
            </w:r>
          </w:p>
          <w:p w:rsidR="00E73B21" w:rsidP="008D3C9E" w:rsidRDefault="00E73B21" w14:paraId="4D1A4C78" w14:textId="77777777">
            <w:pPr>
              <w:rPr>
                <w:rFonts w:asciiTheme="minorHAnsi" w:hAnsiTheme="minorHAnsi" w:cstheme="minorHAnsi"/>
                <w:b/>
                <w:bCs/>
                <w:u w:val="single"/>
                <w:lang w:val="en-US"/>
              </w:rPr>
            </w:pPr>
          </w:p>
          <w:p w:rsidRPr="00755FC9" w:rsidR="009B114D" w:rsidP="5B36F376" w:rsidRDefault="00A12B69" w14:paraId="67606C15" w14:textId="4786CE95">
            <w:pPr>
              <w:pStyle w:val="Normal"/>
              <w:suppressLineNumbers w:val="0"/>
              <w:bidi w:val="0"/>
              <w:spacing w:before="0" w:beforeAutospacing="off" w:after="0" w:afterAutospacing="off" w:line="259" w:lineRule="auto"/>
              <w:ind w:left="0" w:right="0"/>
              <w:jc w:val="left"/>
            </w:pPr>
            <w:r w:rsidRPr="5B36F376" w:rsidR="1A7E79D0">
              <w:rPr>
                <w:rFonts w:ascii="Calibri" w:hAnsi="Calibri" w:cs="Calibri" w:asciiTheme="minorAscii" w:hAnsiTheme="minorAscii" w:cstheme="minorAscii"/>
                <w:b w:val="1"/>
                <w:bCs w:val="1"/>
                <w:u w:val="single"/>
                <w:lang w:val="en-US"/>
              </w:rPr>
              <w:t>Attendance Champion</w:t>
            </w:r>
            <w:r w:rsidRPr="5B36F376" w:rsidR="6F181EDF">
              <w:rPr>
                <w:rFonts w:ascii="Calibri" w:hAnsi="Calibri" w:cs="Calibri" w:asciiTheme="minorAscii" w:hAnsiTheme="minorAscii" w:cstheme="minorAscii"/>
                <w:b w:val="1"/>
                <w:bCs w:val="1"/>
                <w:u w:val="single"/>
                <w:lang w:val="en-US"/>
              </w:rPr>
              <w:t xml:space="preserve">: </w:t>
            </w:r>
            <w:r w:rsidRPr="5B36F376" w:rsidR="6F181EDF">
              <w:rPr>
                <w:rFonts w:ascii="Calibri" w:hAnsi="Calibri" w:cs="Calibri" w:asciiTheme="minorAscii" w:hAnsiTheme="minorAscii" w:cstheme="minorAscii"/>
                <w:b w:val="1"/>
                <w:bCs w:val="1"/>
                <w:u w:val="single"/>
                <w:lang w:val="en-US"/>
              </w:rPr>
              <w:t>M</w:t>
            </w:r>
            <w:r w:rsidRPr="5B36F376" w:rsidR="002C9E08">
              <w:rPr>
                <w:rFonts w:ascii="Calibri" w:hAnsi="Calibri" w:cs="Calibri" w:asciiTheme="minorAscii" w:hAnsiTheme="minorAscii" w:cstheme="minorAscii"/>
                <w:b w:val="1"/>
                <w:bCs w:val="1"/>
                <w:u w:val="single"/>
                <w:lang w:val="en-US"/>
              </w:rPr>
              <w:t>rs</w:t>
            </w:r>
            <w:r w:rsidRPr="5B36F376" w:rsidR="6F181EDF">
              <w:rPr>
                <w:rFonts w:ascii="Calibri" w:hAnsi="Calibri" w:cs="Calibri" w:asciiTheme="minorAscii" w:hAnsiTheme="minorAscii" w:cstheme="minorAscii"/>
                <w:b w:val="1"/>
                <w:bCs w:val="1"/>
                <w:u w:val="single"/>
                <w:lang w:val="en-US"/>
              </w:rPr>
              <w:t xml:space="preserve"> </w:t>
            </w:r>
            <w:r w:rsidRPr="5B36F376" w:rsidR="61C1182F">
              <w:rPr>
                <w:rFonts w:ascii="Calibri" w:hAnsi="Calibri" w:cs="Calibri" w:asciiTheme="minorAscii" w:hAnsiTheme="minorAscii" w:cstheme="minorAscii"/>
                <w:b w:val="1"/>
                <w:bCs w:val="1"/>
                <w:u w:val="single"/>
                <w:lang w:val="en-US"/>
              </w:rPr>
              <w:t>Cam</w:t>
            </w:r>
            <w:r w:rsidRPr="5B36F376" w:rsidR="73DAED6E">
              <w:rPr>
                <w:rFonts w:ascii="Calibri" w:hAnsi="Calibri" w:cs="Calibri" w:asciiTheme="minorAscii" w:hAnsiTheme="minorAscii" w:cstheme="minorAscii"/>
                <w:b w:val="1"/>
                <w:bCs w:val="1"/>
                <w:u w:val="single"/>
                <w:lang w:val="en-US"/>
              </w:rPr>
              <w:t>pbell</w:t>
            </w:r>
          </w:p>
          <w:p w:rsidRPr="00755FC9" w:rsidR="009B114D" w:rsidP="008D3C9E" w:rsidRDefault="009B114D" w14:paraId="791F5F6E" w14:textId="77777777">
            <w:pPr>
              <w:rPr>
                <w:rFonts w:asciiTheme="minorHAnsi" w:hAnsiTheme="minorHAnsi" w:cstheme="minorHAnsi"/>
                <w:bCs/>
                <w:lang w:val="en-US"/>
              </w:rPr>
            </w:pPr>
          </w:p>
        </w:tc>
        <w:tc>
          <w:tcPr>
            <w:tcW w:w="6378" w:type="dxa"/>
            <w:tcBorders>
              <w:top w:val="single" w:color="auto" w:sz="4" w:space="0"/>
              <w:left w:val="single" w:color="auto" w:sz="4" w:space="0"/>
              <w:bottom w:val="single" w:color="auto" w:sz="4" w:space="0"/>
              <w:right w:val="single" w:color="auto" w:sz="4" w:space="0"/>
            </w:tcBorders>
            <w:tcMar/>
            <w:hideMark/>
          </w:tcPr>
          <w:p w:rsidRPr="00755FC9" w:rsidR="009B114D" w:rsidP="008D3C9E" w:rsidRDefault="009B114D" w14:paraId="439CFE30" w14:textId="77777777">
            <w:pPr>
              <w:numPr>
                <w:ilvl w:val="0"/>
                <w:numId w:val="11"/>
              </w:numPr>
              <w:tabs>
                <w:tab w:val="left" w:pos="247"/>
              </w:tabs>
              <w:ind w:left="360"/>
              <w:rPr>
                <w:rFonts w:asciiTheme="minorHAnsi" w:hAnsiTheme="minorHAnsi" w:cstheme="minorHAnsi"/>
                <w:bCs/>
                <w:lang w:val="en-US"/>
              </w:rPr>
            </w:pPr>
            <w:r w:rsidRPr="00755FC9">
              <w:rPr>
                <w:rFonts w:asciiTheme="minorHAnsi" w:hAnsiTheme="minorHAnsi" w:cstheme="minorHAnsi"/>
                <w:bCs/>
                <w:lang w:val="en-US"/>
              </w:rPr>
              <w:t>Compliance with relevant legislation</w:t>
            </w:r>
          </w:p>
          <w:p w:rsidRPr="00755FC9" w:rsidR="009B114D" w:rsidP="3CA359D2" w:rsidRDefault="009B114D" w14:paraId="78D061C2" w14:textId="59540143">
            <w:pPr>
              <w:numPr>
                <w:ilvl w:val="0"/>
                <w:numId w:val="11"/>
              </w:numPr>
              <w:tabs>
                <w:tab w:val="left" w:pos="247"/>
              </w:tabs>
              <w:ind w:left="360"/>
              <w:rPr>
                <w:rFonts w:ascii="Calibri" w:hAnsi="Calibri" w:cs="Calibri" w:asciiTheme="minorAscii" w:hAnsiTheme="minorAscii" w:cstheme="minorAscii"/>
                <w:lang w:val="en-US"/>
              </w:rPr>
            </w:pPr>
            <w:r w:rsidRPr="3CA359D2" w:rsidR="009B114D">
              <w:rPr>
                <w:rFonts w:ascii="Calibri" w:hAnsi="Calibri" w:cs="Calibri" w:asciiTheme="minorAscii" w:hAnsiTheme="minorAscii" w:cstheme="minorAscii"/>
                <w:lang w:val="en-US"/>
              </w:rPr>
              <w:t xml:space="preserve">Data </w:t>
            </w:r>
            <w:r w:rsidRPr="3CA359D2" w:rsidR="013F6809">
              <w:rPr>
                <w:rFonts w:ascii="Calibri" w:hAnsi="Calibri" w:cs="Calibri" w:asciiTheme="minorAscii" w:hAnsiTheme="minorAscii" w:cstheme="minorAscii"/>
                <w:lang w:val="en-US"/>
              </w:rPr>
              <w:t>Analysis</w:t>
            </w:r>
            <w:r w:rsidRPr="3CA359D2" w:rsidR="009B114D">
              <w:rPr>
                <w:rFonts w:ascii="Calibri" w:hAnsi="Calibri" w:cs="Calibri" w:asciiTheme="minorAscii" w:hAnsiTheme="minorAscii" w:cstheme="minorAscii"/>
                <w:lang w:val="en-US"/>
              </w:rPr>
              <w:t xml:space="preserve"> and Strategic Plan for </w:t>
            </w:r>
            <w:r w:rsidRPr="3CA359D2" w:rsidR="3A71EBC4">
              <w:rPr>
                <w:rFonts w:ascii="Calibri" w:hAnsi="Calibri" w:cs="Calibri" w:asciiTheme="minorAscii" w:hAnsiTheme="minorAscii" w:cstheme="minorAscii"/>
                <w:lang w:val="en-US"/>
              </w:rPr>
              <w:t>Attendance</w:t>
            </w:r>
            <w:r w:rsidRPr="3CA359D2" w:rsidR="009B114D">
              <w:rPr>
                <w:rFonts w:ascii="Calibri" w:hAnsi="Calibri" w:cs="Calibri" w:asciiTheme="minorAscii" w:hAnsiTheme="minorAscii" w:cstheme="minorAscii"/>
                <w:lang w:val="en-US"/>
              </w:rPr>
              <w:t>.</w:t>
            </w:r>
          </w:p>
          <w:p w:rsidRPr="00755FC9" w:rsidR="009B114D" w:rsidP="008D3C9E" w:rsidRDefault="009B114D" w14:paraId="6D434603" w14:textId="3BA98AF5">
            <w:pPr>
              <w:numPr>
                <w:ilvl w:val="0"/>
                <w:numId w:val="11"/>
              </w:numPr>
              <w:tabs>
                <w:tab w:val="left" w:pos="247"/>
              </w:tabs>
              <w:ind w:left="360"/>
              <w:rPr>
                <w:rFonts w:asciiTheme="minorHAnsi" w:hAnsiTheme="minorHAnsi" w:cstheme="minorHAnsi"/>
                <w:bCs/>
                <w:lang w:val="en-US"/>
              </w:rPr>
            </w:pPr>
            <w:r w:rsidRPr="00755FC9">
              <w:rPr>
                <w:rFonts w:asciiTheme="minorHAnsi" w:hAnsiTheme="minorHAnsi" w:cstheme="minorHAnsi"/>
                <w:bCs/>
                <w:lang w:val="en-US"/>
              </w:rPr>
              <w:t>Implementing school policy and leading on whole school</w:t>
            </w:r>
            <w:r w:rsidR="00A12B69">
              <w:rPr>
                <w:rFonts w:asciiTheme="minorHAnsi" w:hAnsiTheme="minorHAnsi" w:cstheme="minorHAnsi"/>
                <w:bCs/>
                <w:lang w:val="en-US"/>
              </w:rPr>
              <w:t xml:space="preserve"> </w:t>
            </w:r>
            <w:r w:rsidRPr="00755FC9">
              <w:rPr>
                <w:rFonts w:asciiTheme="minorHAnsi" w:hAnsiTheme="minorHAnsi" w:cstheme="minorHAnsi"/>
                <w:bCs/>
                <w:lang w:val="en-US"/>
              </w:rPr>
              <w:t>approach.</w:t>
            </w:r>
          </w:p>
          <w:p w:rsidRPr="00755FC9" w:rsidR="009B114D" w:rsidP="008D3C9E" w:rsidRDefault="009B114D" w14:paraId="48E1C8B7" w14:textId="42323173">
            <w:pPr>
              <w:numPr>
                <w:ilvl w:val="0"/>
                <w:numId w:val="11"/>
              </w:numPr>
              <w:tabs>
                <w:tab w:val="left" w:pos="247"/>
              </w:tabs>
              <w:ind w:left="360"/>
              <w:rPr>
                <w:rFonts w:asciiTheme="minorHAnsi" w:hAnsiTheme="minorHAnsi" w:cstheme="minorHAnsi"/>
                <w:bCs/>
                <w:lang w:val="en-US"/>
              </w:rPr>
            </w:pPr>
            <w:r w:rsidRPr="00755FC9">
              <w:rPr>
                <w:rFonts w:asciiTheme="minorHAnsi" w:hAnsiTheme="minorHAnsi" w:cstheme="minorHAnsi"/>
                <w:bCs/>
                <w:lang w:val="en-US"/>
              </w:rPr>
              <w:t>Authorising/</w:t>
            </w:r>
            <w:r w:rsidR="00A12B69">
              <w:rPr>
                <w:rFonts w:asciiTheme="minorHAnsi" w:hAnsiTheme="minorHAnsi" w:cstheme="minorHAnsi"/>
                <w:bCs/>
                <w:lang w:val="en-US"/>
              </w:rPr>
              <w:t>un</w:t>
            </w:r>
            <w:r w:rsidRPr="00755FC9">
              <w:rPr>
                <w:rFonts w:asciiTheme="minorHAnsi" w:hAnsiTheme="minorHAnsi" w:cstheme="minorHAnsi"/>
                <w:bCs/>
                <w:lang w:val="en-US"/>
              </w:rPr>
              <w:t>authorising absences</w:t>
            </w:r>
          </w:p>
          <w:p w:rsidRPr="00755FC9" w:rsidR="009B114D" w:rsidP="008D3C9E" w:rsidRDefault="00A12B69" w14:paraId="18DDF66A" w14:textId="111947C7">
            <w:pPr>
              <w:numPr>
                <w:ilvl w:val="0"/>
                <w:numId w:val="11"/>
              </w:numPr>
              <w:tabs>
                <w:tab w:val="left" w:pos="247"/>
              </w:tabs>
              <w:ind w:left="360"/>
              <w:rPr>
                <w:rFonts w:asciiTheme="minorHAnsi" w:hAnsiTheme="minorHAnsi" w:cstheme="minorHAnsi"/>
                <w:bCs/>
                <w:lang w:val="en-US"/>
              </w:rPr>
            </w:pPr>
            <w:r>
              <w:rPr>
                <w:rFonts w:asciiTheme="minorHAnsi" w:hAnsiTheme="minorHAnsi" w:cstheme="minorHAnsi"/>
                <w:bCs/>
                <w:lang w:val="en-US"/>
              </w:rPr>
              <w:t>Responding to l</w:t>
            </w:r>
            <w:r w:rsidRPr="00755FC9" w:rsidR="009B114D">
              <w:rPr>
                <w:rFonts w:asciiTheme="minorHAnsi" w:hAnsiTheme="minorHAnsi" w:cstheme="minorHAnsi"/>
                <w:bCs/>
                <w:lang w:val="en-US"/>
              </w:rPr>
              <w:t>eave of absence request</w:t>
            </w:r>
          </w:p>
          <w:p w:rsidRPr="00E73B21" w:rsidR="00A12B69" w:rsidP="008D3C9E" w:rsidRDefault="00A12B69" w14:paraId="3534680B" w14:textId="77777777">
            <w:pPr>
              <w:numPr>
                <w:ilvl w:val="0"/>
                <w:numId w:val="11"/>
              </w:numPr>
              <w:tabs>
                <w:tab w:val="left" w:pos="247"/>
              </w:tabs>
              <w:ind w:left="360"/>
              <w:rPr>
                <w:rFonts w:asciiTheme="minorHAnsi" w:hAnsiTheme="minorHAnsi" w:cstheme="minorHAnsi"/>
                <w:bCs/>
                <w:lang w:val="en-US"/>
              </w:rPr>
            </w:pPr>
            <w:r w:rsidRPr="00E73B21">
              <w:rPr>
                <w:rFonts w:asciiTheme="minorHAnsi" w:hAnsiTheme="minorHAnsi" w:cstheme="minorHAnsi"/>
                <w:bCs/>
                <w:lang w:val="en-US"/>
              </w:rPr>
              <w:t xml:space="preserve">Ensuring there are clearly defined roles and responsibilities for attendance </w:t>
            </w:r>
          </w:p>
          <w:p w:rsidRPr="00E73B21" w:rsidR="009B114D" w:rsidP="008D3C9E" w:rsidRDefault="00A12B69" w14:paraId="23E9E173" w14:textId="42DE505C">
            <w:pPr>
              <w:numPr>
                <w:ilvl w:val="0"/>
                <w:numId w:val="11"/>
              </w:numPr>
              <w:tabs>
                <w:tab w:val="left" w:pos="247"/>
              </w:tabs>
              <w:ind w:left="360"/>
              <w:rPr>
                <w:rFonts w:asciiTheme="minorHAnsi" w:hAnsiTheme="minorHAnsi" w:cstheme="minorHAnsi"/>
                <w:bCs/>
                <w:lang w:val="en-US"/>
              </w:rPr>
            </w:pPr>
            <w:r w:rsidRPr="00E73B21">
              <w:rPr>
                <w:rFonts w:asciiTheme="minorHAnsi" w:hAnsiTheme="minorHAnsi" w:cstheme="minorHAnsi"/>
                <w:bCs/>
                <w:lang w:val="en-US"/>
              </w:rPr>
              <w:t xml:space="preserve">Ensuring all staff have appropriate training </w:t>
            </w:r>
          </w:p>
          <w:p w:rsidRPr="00755FC9" w:rsidR="009B114D" w:rsidP="008D3C9E" w:rsidRDefault="009B114D" w14:paraId="5E7AC919" w14:textId="77777777">
            <w:pPr>
              <w:numPr>
                <w:ilvl w:val="0"/>
                <w:numId w:val="11"/>
              </w:numPr>
              <w:tabs>
                <w:tab w:val="left" w:pos="247"/>
              </w:tabs>
              <w:ind w:left="360"/>
              <w:rPr>
                <w:rFonts w:asciiTheme="minorHAnsi" w:hAnsiTheme="minorHAnsi" w:cstheme="minorHAnsi"/>
                <w:bCs/>
                <w:lang w:val="en-US"/>
              </w:rPr>
            </w:pPr>
            <w:r w:rsidRPr="00755FC9">
              <w:rPr>
                <w:rFonts w:asciiTheme="minorHAnsi" w:hAnsiTheme="minorHAnsi" w:cstheme="minorHAnsi"/>
                <w:bCs/>
                <w:lang w:val="en-US"/>
              </w:rPr>
              <w:t>Overview of clear and escalating interventions</w:t>
            </w:r>
          </w:p>
          <w:p w:rsidRPr="00755FC9" w:rsidR="009B114D" w:rsidP="008D3C9E" w:rsidRDefault="009B114D" w14:paraId="2781B97F" w14:textId="77777777">
            <w:pPr>
              <w:numPr>
                <w:ilvl w:val="0"/>
                <w:numId w:val="11"/>
              </w:numPr>
              <w:tabs>
                <w:tab w:val="left" w:pos="247"/>
              </w:tabs>
              <w:ind w:left="360"/>
              <w:rPr>
                <w:rFonts w:asciiTheme="minorHAnsi" w:hAnsiTheme="minorHAnsi" w:cstheme="minorHAnsi"/>
                <w:bCs/>
                <w:lang w:val="en-US"/>
              </w:rPr>
            </w:pPr>
            <w:r w:rsidRPr="00755FC9">
              <w:rPr>
                <w:rFonts w:asciiTheme="minorHAnsi" w:hAnsiTheme="minorHAnsi" w:cstheme="minorHAnsi"/>
                <w:bCs/>
                <w:lang w:val="en-US"/>
              </w:rPr>
              <w:t>Evaluation of interventions.</w:t>
            </w:r>
          </w:p>
          <w:p w:rsidRPr="00755FC9" w:rsidR="009B114D" w:rsidP="008D3C9E" w:rsidRDefault="009B114D" w14:paraId="36B608D1" w14:textId="77777777">
            <w:pPr>
              <w:numPr>
                <w:ilvl w:val="0"/>
                <w:numId w:val="11"/>
              </w:numPr>
              <w:tabs>
                <w:tab w:val="left" w:pos="247"/>
              </w:tabs>
              <w:ind w:left="360"/>
              <w:rPr>
                <w:rFonts w:asciiTheme="minorHAnsi" w:hAnsiTheme="minorHAnsi" w:cstheme="minorHAnsi"/>
                <w:bCs/>
                <w:lang w:val="en-US"/>
              </w:rPr>
            </w:pPr>
            <w:r w:rsidRPr="00755FC9">
              <w:rPr>
                <w:rFonts w:asciiTheme="minorHAnsi" w:hAnsiTheme="minorHAnsi" w:cstheme="minorHAnsi"/>
                <w:bCs/>
                <w:lang w:val="en-US"/>
              </w:rPr>
              <w:t>Promoting school attendance.</w:t>
            </w:r>
          </w:p>
          <w:p w:rsidRPr="00A12B69" w:rsidR="009B114D" w:rsidP="00A12B69" w:rsidRDefault="009B114D" w14:paraId="564CFBD4" w14:textId="52B073E4">
            <w:pPr>
              <w:numPr>
                <w:ilvl w:val="0"/>
                <w:numId w:val="11"/>
              </w:numPr>
              <w:tabs>
                <w:tab w:val="left" w:pos="247"/>
              </w:tabs>
              <w:ind w:left="360"/>
              <w:rPr>
                <w:rFonts w:asciiTheme="minorHAnsi" w:hAnsiTheme="minorHAnsi" w:cstheme="minorHAnsi"/>
                <w:bCs/>
                <w:lang w:val="en-US"/>
              </w:rPr>
            </w:pPr>
            <w:r w:rsidRPr="00755FC9">
              <w:rPr>
                <w:rFonts w:asciiTheme="minorHAnsi" w:hAnsiTheme="minorHAnsi" w:cstheme="minorHAnsi"/>
                <w:bCs/>
                <w:lang w:val="en-US"/>
              </w:rPr>
              <w:t>Responsibility for links with CSAWS and the LA Statutory</w:t>
            </w:r>
            <w:r w:rsidR="00A12B69">
              <w:rPr>
                <w:rFonts w:asciiTheme="minorHAnsi" w:hAnsiTheme="minorHAnsi" w:cstheme="minorHAnsi"/>
                <w:bCs/>
                <w:lang w:val="en-US"/>
              </w:rPr>
              <w:t xml:space="preserve"> </w:t>
            </w:r>
            <w:r w:rsidRPr="00755FC9">
              <w:rPr>
                <w:rFonts w:asciiTheme="minorHAnsi" w:hAnsiTheme="minorHAnsi" w:cstheme="minorHAnsi"/>
                <w:bCs/>
                <w:lang w:val="en-US"/>
              </w:rPr>
              <w:t>Team.</w:t>
            </w:r>
          </w:p>
        </w:tc>
      </w:tr>
      <w:tr w:rsidRPr="00755FC9" w:rsidR="009B114D" w:rsidTr="3CA359D2" w14:paraId="0C2503DC" w14:textId="77777777">
        <w:trPr>
          <w:jc w:val="center"/>
        </w:trPr>
        <w:tc>
          <w:tcPr>
            <w:tcW w:w="2122" w:type="dxa"/>
            <w:tcBorders>
              <w:top w:val="single" w:color="auto" w:sz="4" w:space="0"/>
              <w:left w:val="single" w:color="auto" w:sz="4" w:space="0"/>
              <w:bottom w:val="single" w:color="auto" w:sz="4" w:space="0"/>
              <w:right w:val="single" w:color="auto" w:sz="4" w:space="0"/>
            </w:tcBorders>
            <w:tcMar/>
          </w:tcPr>
          <w:p w:rsidRPr="00755FC9" w:rsidR="009B114D" w:rsidP="008D3C9E" w:rsidRDefault="009B114D" w14:paraId="75BCB185" w14:textId="2F7A0EF7">
            <w:pPr>
              <w:rPr>
                <w:rFonts w:asciiTheme="minorHAnsi" w:hAnsiTheme="minorHAnsi" w:cstheme="minorHAnsi"/>
                <w:bCs/>
                <w:lang w:val="en-US"/>
              </w:rPr>
            </w:pPr>
            <w:r w:rsidRPr="00755FC9">
              <w:rPr>
                <w:rFonts w:asciiTheme="minorHAnsi" w:hAnsiTheme="minorHAnsi" w:cstheme="minorHAnsi"/>
                <w:bCs/>
                <w:lang w:val="en-US"/>
              </w:rPr>
              <w:t xml:space="preserve">Class Teachers </w:t>
            </w:r>
          </w:p>
          <w:p w:rsidRPr="00755FC9" w:rsidR="009B114D" w:rsidP="008D3C9E" w:rsidRDefault="009B114D" w14:paraId="62F33958" w14:textId="77777777">
            <w:pPr>
              <w:rPr>
                <w:rFonts w:asciiTheme="minorHAnsi" w:hAnsiTheme="minorHAnsi" w:cstheme="minorHAnsi"/>
                <w:bCs/>
                <w:lang w:val="en-US"/>
              </w:rPr>
            </w:pPr>
          </w:p>
        </w:tc>
        <w:tc>
          <w:tcPr>
            <w:tcW w:w="6378" w:type="dxa"/>
            <w:tcBorders>
              <w:top w:val="single" w:color="auto" w:sz="4" w:space="0"/>
              <w:left w:val="single" w:color="auto" w:sz="4" w:space="0"/>
              <w:bottom w:val="single" w:color="auto" w:sz="4" w:space="0"/>
              <w:right w:val="single" w:color="auto" w:sz="4" w:space="0"/>
            </w:tcBorders>
            <w:tcMar/>
            <w:hideMark/>
          </w:tcPr>
          <w:p w:rsidRPr="00755FC9" w:rsidR="009B114D" w:rsidP="008D3C9E" w:rsidRDefault="009B114D" w14:paraId="27EBD2E4" w14:textId="77777777">
            <w:pPr>
              <w:numPr>
                <w:ilvl w:val="0"/>
                <w:numId w:val="12"/>
              </w:numPr>
              <w:tabs>
                <w:tab w:val="left" w:pos="247"/>
              </w:tabs>
              <w:ind w:left="360"/>
              <w:rPr>
                <w:rFonts w:asciiTheme="minorHAnsi" w:hAnsiTheme="minorHAnsi" w:cstheme="minorHAnsi"/>
                <w:bCs/>
                <w:lang w:val="en-US"/>
              </w:rPr>
            </w:pPr>
            <w:r w:rsidRPr="00755FC9">
              <w:rPr>
                <w:rFonts w:asciiTheme="minorHAnsi" w:hAnsiTheme="minorHAnsi" w:cstheme="minorHAnsi"/>
                <w:bCs/>
                <w:lang w:val="en-US"/>
              </w:rPr>
              <w:t xml:space="preserve">Marking registers </w:t>
            </w:r>
          </w:p>
          <w:p w:rsidRPr="00755FC9" w:rsidR="009B114D" w:rsidP="008D3C9E" w:rsidRDefault="009B114D" w14:paraId="1D063A37" w14:textId="77777777">
            <w:pPr>
              <w:numPr>
                <w:ilvl w:val="0"/>
                <w:numId w:val="12"/>
              </w:numPr>
              <w:tabs>
                <w:tab w:val="left" w:pos="247"/>
              </w:tabs>
              <w:ind w:left="360"/>
              <w:rPr>
                <w:rFonts w:asciiTheme="minorHAnsi" w:hAnsiTheme="minorHAnsi" w:cstheme="minorHAnsi"/>
                <w:bCs/>
                <w:lang w:val="en-US"/>
              </w:rPr>
            </w:pPr>
            <w:r w:rsidRPr="00755FC9">
              <w:rPr>
                <w:rFonts w:asciiTheme="minorHAnsi" w:hAnsiTheme="minorHAnsi" w:cstheme="minorHAnsi"/>
                <w:bCs/>
                <w:lang w:val="en-US"/>
              </w:rPr>
              <w:t xml:space="preserve">Promoting importance of regular </w:t>
            </w:r>
            <w:proofErr w:type="gramStart"/>
            <w:r w:rsidRPr="00755FC9">
              <w:rPr>
                <w:rFonts w:asciiTheme="minorHAnsi" w:hAnsiTheme="minorHAnsi" w:cstheme="minorHAnsi"/>
                <w:bCs/>
                <w:lang w:val="en-US"/>
              </w:rPr>
              <w:t>school’s</w:t>
            </w:r>
            <w:proofErr w:type="gramEnd"/>
            <w:r w:rsidRPr="00755FC9">
              <w:rPr>
                <w:rFonts w:asciiTheme="minorHAnsi" w:hAnsiTheme="minorHAnsi" w:cstheme="minorHAnsi"/>
                <w:bCs/>
                <w:lang w:val="en-US"/>
              </w:rPr>
              <w:t xml:space="preserve"> attendance </w:t>
            </w:r>
          </w:p>
          <w:p w:rsidRPr="00755FC9" w:rsidR="009B114D" w:rsidP="008D3C9E" w:rsidRDefault="009B114D" w14:paraId="12F40B1A" w14:textId="77777777">
            <w:pPr>
              <w:numPr>
                <w:ilvl w:val="0"/>
                <w:numId w:val="12"/>
              </w:numPr>
              <w:tabs>
                <w:tab w:val="left" w:pos="247"/>
              </w:tabs>
              <w:ind w:left="360"/>
              <w:rPr>
                <w:rFonts w:asciiTheme="minorHAnsi" w:hAnsiTheme="minorHAnsi" w:cstheme="minorHAnsi"/>
                <w:bCs/>
                <w:lang w:val="en-US"/>
              </w:rPr>
            </w:pPr>
            <w:r w:rsidRPr="00755FC9">
              <w:rPr>
                <w:rFonts w:asciiTheme="minorHAnsi" w:hAnsiTheme="minorHAnsi" w:cstheme="minorHAnsi"/>
                <w:bCs/>
                <w:lang w:val="en-US"/>
              </w:rPr>
              <w:t xml:space="preserve">Providing early warning of attendance concerns </w:t>
            </w:r>
          </w:p>
          <w:p w:rsidRPr="00755FC9" w:rsidR="009B114D" w:rsidP="008D3C9E" w:rsidRDefault="009B114D" w14:paraId="375AA3FC" w14:textId="77777777">
            <w:pPr>
              <w:numPr>
                <w:ilvl w:val="0"/>
                <w:numId w:val="12"/>
              </w:numPr>
              <w:tabs>
                <w:tab w:val="left" w:pos="247"/>
              </w:tabs>
              <w:ind w:left="360"/>
              <w:rPr>
                <w:rFonts w:asciiTheme="minorHAnsi" w:hAnsiTheme="minorHAnsi" w:cstheme="minorHAnsi"/>
                <w:bCs/>
                <w:lang w:val="en-US"/>
              </w:rPr>
            </w:pPr>
            <w:r w:rsidRPr="00755FC9">
              <w:rPr>
                <w:rFonts w:asciiTheme="minorHAnsi" w:hAnsiTheme="minorHAnsi" w:cstheme="minorHAnsi"/>
                <w:bCs/>
                <w:lang w:val="en-US"/>
              </w:rPr>
              <w:t xml:space="preserve">Positive role modelling </w:t>
            </w:r>
          </w:p>
          <w:p w:rsidRPr="00755FC9" w:rsidR="009B114D" w:rsidP="008D3C9E" w:rsidRDefault="009B114D" w14:paraId="2B51D596" w14:textId="77777777">
            <w:pPr>
              <w:numPr>
                <w:ilvl w:val="0"/>
                <w:numId w:val="11"/>
              </w:numPr>
              <w:tabs>
                <w:tab w:val="left" w:pos="247"/>
              </w:tabs>
              <w:ind w:left="360"/>
              <w:rPr>
                <w:rFonts w:asciiTheme="minorHAnsi" w:hAnsiTheme="minorHAnsi" w:cstheme="minorHAnsi"/>
                <w:bCs/>
                <w:lang w:val="en-US"/>
              </w:rPr>
            </w:pPr>
            <w:r w:rsidRPr="00755FC9">
              <w:rPr>
                <w:rFonts w:asciiTheme="minorHAnsi" w:hAnsiTheme="minorHAnsi" w:cstheme="minorHAnsi"/>
                <w:bCs/>
                <w:lang w:val="en-US"/>
              </w:rPr>
              <w:t>Following policy and procedures consistently.</w:t>
            </w:r>
          </w:p>
          <w:p w:rsidR="009B114D" w:rsidP="008D3C9E" w:rsidRDefault="009B114D" w14:paraId="01688EFF" w14:textId="77777777">
            <w:pPr>
              <w:numPr>
                <w:ilvl w:val="0"/>
                <w:numId w:val="11"/>
              </w:numPr>
              <w:tabs>
                <w:tab w:val="left" w:pos="247"/>
              </w:tabs>
              <w:ind w:left="360"/>
              <w:rPr>
                <w:rFonts w:asciiTheme="minorHAnsi" w:hAnsiTheme="minorHAnsi" w:cstheme="minorHAnsi"/>
                <w:bCs/>
                <w:lang w:val="en-US"/>
              </w:rPr>
            </w:pPr>
            <w:r w:rsidRPr="00755FC9">
              <w:rPr>
                <w:rFonts w:asciiTheme="minorHAnsi" w:hAnsiTheme="minorHAnsi" w:cstheme="minorHAnsi"/>
                <w:bCs/>
                <w:lang w:val="en-US"/>
              </w:rPr>
              <w:t>Point of contact for parents to discuss concerns</w:t>
            </w:r>
          </w:p>
          <w:p w:rsidRPr="00A12B69" w:rsidR="00A12B69" w:rsidP="00A12B69" w:rsidRDefault="00A12B69" w14:paraId="7D7BA990" w14:textId="70CB3B8E">
            <w:pPr>
              <w:numPr>
                <w:ilvl w:val="0"/>
                <w:numId w:val="11"/>
              </w:numPr>
              <w:tabs>
                <w:tab w:val="left" w:pos="247"/>
              </w:tabs>
              <w:ind w:left="360"/>
              <w:rPr>
                <w:rFonts w:asciiTheme="minorHAnsi" w:hAnsiTheme="minorHAnsi" w:cstheme="minorHAnsi"/>
                <w:bCs/>
                <w:lang w:val="en-US"/>
              </w:rPr>
            </w:pPr>
            <w:r>
              <w:rPr>
                <w:rFonts w:asciiTheme="minorHAnsi" w:hAnsiTheme="minorHAnsi" w:cstheme="minorHAnsi"/>
                <w:bCs/>
                <w:lang w:val="en-US"/>
              </w:rPr>
              <w:t xml:space="preserve">Creating a welcoming environment </w:t>
            </w:r>
          </w:p>
        </w:tc>
      </w:tr>
      <w:tr w:rsidRPr="00755FC9" w:rsidR="009B114D" w:rsidTr="3CA359D2" w14:paraId="4769B376" w14:textId="77777777">
        <w:trPr>
          <w:trHeight w:val="1639"/>
          <w:jc w:val="center"/>
        </w:trPr>
        <w:tc>
          <w:tcPr>
            <w:tcW w:w="2122" w:type="dxa"/>
            <w:tcBorders>
              <w:top w:val="single" w:color="auto" w:sz="4" w:space="0"/>
              <w:left w:val="single" w:color="auto" w:sz="4" w:space="0"/>
              <w:bottom w:val="single" w:color="auto" w:sz="4" w:space="0"/>
              <w:right w:val="single" w:color="auto" w:sz="4" w:space="0"/>
            </w:tcBorders>
            <w:tcMar/>
          </w:tcPr>
          <w:p w:rsidRPr="00755FC9" w:rsidR="009B114D" w:rsidP="008D3C9E" w:rsidRDefault="009B114D" w14:paraId="1176FF7A" w14:textId="77777777">
            <w:pPr>
              <w:rPr>
                <w:rFonts w:asciiTheme="minorHAnsi" w:hAnsiTheme="minorHAnsi" w:cstheme="minorHAnsi"/>
                <w:bCs/>
                <w:lang w:val="en-US"/>
              </w:rPr>
            </w:pPr>
            <w:r w:rsidRPr="00755FC9">
              <w:rPr>
                <w:rFonts w:asciiTheme="minorHAnsi" w:hAnsiTheme="minorHAnsi" w:cstheme="minorHAnsi"/>
                <w:bCs/>
                <w:lang w:val="en-US"/>
              </w:rPr>
              <w:t>Pastoral/</w:t>
            </w:r>
            <w:proofErr w:type="spellStart"/>
            <w:proofErr w:type="gramStart"/>
            <w:r w:rsidRPr="00755FC9">
              <w:rPr>
                <w:rFonts w:asciiTheme="minorHAnsi" w:hAnsiTheme="minorHAnsi" w:cstheme="minorHAnsi"/>
                <w:bCs/>
                <w:lang w:val="en-US"/>
              </w:rPr>
              <w:t>Non teaching</w:t>
            </w:r>
            <w:proofErr w:type="spellEnd"/>
            <w:proofErr w:type="gramEnd"/>
            <w:r w:rsidRPr="00755FC9">
              <w:rPr>
                <w:rFonts w:asciiTheme="minorHAnsi" w:hAnsiTheme="minorHAnsi" w:cstheme="minorHAnsi"/>
                <w:bCs/>
                <w:lang w:val="en-US"/>
              </w:rPr>
              <w:t xml:space="preserve"> staff</w:t>
            </w:r>
          </w:p>
          <w:p w:rsidRPr="00755FC9" w:rsidR="009B114D" w:rsidP="008D3C9E" w:rsidRDefault="009B114D" w14:paraId="1D339FEC" w14:textId="77777777">
            <w:pPr>
              <w:rPr>
                <w:rFonts w:asciiTheme="minorHAnsi" w:hAnsiTheme="minorHAnsi" w:cstheme="minorHAnsi"/>
                <w:bCs/>
                <w:lang w:val="en-US"/>
              </w:rPr>
            </w:pPr>
          </w:p>
          <w:p w:rsidR="009B114D" w:rsidP="008D3C9E" w:rsidRDefault="00E73B21" w14:paraId="608AE7D7" w14:textId="534FF91E">
            <w:pPr>
              <w:rPr>
                <w:rFonts w:asciiTheme="minorHAnsi" w:hAnsiTheme="minorHAnsi" w:cstheme="minorHAnsi"/>
                <w:b/>
                <w:lang w:val="en-US"/>
              </w:rPr>
            </w:pPr>
            <w:r>
              <w:rPr>
                <w:rFonts w:asciiTheme="minorHAnsi" w:hAnsiTheme="minorHAnsi" w:cstheme="minorHAnsi"/>
                <w:b/>
                <w:lang w:val="en-US"/>
              </w:rPr>
              <w:t xml:space="preserve">Safeguarding and Attendance Mentor: </w:t>
            </w:r>
            <w:proofErr w:type="spellStart"/>
            <w:r>
              <w:rPr>
                <w:rFonts w:asciiTheme="minorHAnsi" w:hAnsiTheme="minorHAnsi" w:cstheme="minorHAnsi"/>
                <w:b/>
                <w:lang w:val="en-US"/>
              </w:rPr>
              <w:t>Mrs</w:t>
            </w:r>
            <w:proofErr w:type="spellEnd"/>
            <w:r>
              <w:rPr>
                <w:rFonts w:asciiTheme="minorHAnsi" w:hAnsiTheme="minorHAnsi" w:cstheme="minorHAnsi"/>
                <w:b/>
                <w:lang w:val="en-US"/>
              </w:rPr>
              <w:t xml:space="preserve"> Dina Grainger </w:t>
            </w:r>
          </w:p>
          <w:p w:rsidRPr="00755FC9" w:rsidR="009B114D" w:rsidP="00685464" w:rsidRDefault="009B114D" w14:paraId="5FDB68A0" w14:textId="77777777">
            <w:pPr>
              <w:rPr>
                <w:rFonts w:asciiTheme="minorHAnsi" w:hAnsiTheme="minorHAnsi" w:cstheme="minorHAnsi"/>
                <w:b/>
                <w:lang w:val="en-US"/>
              </w:rPr>
            </w:pPr>
          </w:p>
        </w:tc>
        <w:tc>
          <w:tcPr>
            <w:tcW w:w="6378" w:type="dxa"/>
            <w:tcBorders>
              <w:top w:val="single" w:color="auto" w:sz="4" w:space="0"/>
              <w:left w:val="single" w:color="auto" w:sz="4" w:space="0"/>
              <w:bottom w:val="single" w:color="auto" w:sz="4" w:space="0"/>
              <w:right w:val="single" w:color="auto" w:sz="4" w:space="0"/>
            </w:tcBorders>
            <w:tcMar/>
          </w:tcPr>
          <w:p w:rsidR="00A07458" w:rsidP="00A07458" w:rsidRDefault="00A07458" w14:paraId="3E81EE9A" w14:textId="69170200">
            <w:pPr>
              <w:numPr>
                <w:ilvl w:val="0"/>
                <w:numId w:val="12"/>
              </w:numPr>
              <w:tabs>
                <w:tab w:val="left" w:pos="247"/>
              </w:tabs>
              <w:ind w:left="360"/>
              <w:rPr>
                <w:rFonts w:asciiTheme="minorHAnsi" w:hAnsiTheme="minorHAnsi" w:cstheme="minorHAnsi"/>
                <w:bCs/>
                <w:lang w:val="en-US"/>
              </w:rPr>
            </w:pPr>
            <w:r>
              <w:rPr>
                <w:rFonts w:asciiTheme="minorHAnsi" w:hAnsiTheme="minorHAnsi" w:cstheme="minorHAnsi"/>
                <w:bCs/>
                <w:lang w:val="en-US"/>
              </w:rPr>
              <w:t>Checking</w:t>
            </w:r>
            <w:r w:rsidRPr="00755FC9">
              <w:rPr>
                <w:rFonts w:asciiTheme="minorHAnsi" w:hAnsiTheme="minorHAnsi" w:cstheme="minorHAnsi"/>
                <w:bCs/>
                <w:lang w:val="en-US"/>
              </w:rPr>
              <w:t xml:space="preserve"> registers </w:t>
            </w:r>
          </w:p>
          <w:p w:rsidR="00607888" w:rsidP="00607888" w:rsidRDefault="00CF4807" w14:paraId="12F47EE3" w14:textId="77777777">
            <w:pPr>
              <w:numPr>
                <w:ilvl w:val="0"/>
                <w:numId w:val="11"/>
              </w:numPr>
              <w:tabs>
                <w:tab w:val="left" w:pos="247"/>
              </w:tabs>
              <w:ind w:left="360"/>
              <w:rPr>
                <w:rFonts w:asciiTheme="minorHAnsi" w:hAnsiTheme="minorHAnsi" w:cstheme="minorHAnsi"/>
                <w:bCs/>
                <w:lang w:val="en-US"/>
              </w:rPr>
            </w:pPr>
            <w:r>
              <w:rPr>
                <w:rFonts w:asciiTheme="minorHAnsi" w:hAnsiTheme="minorHAnsi" w:cstheme="minorHAnsi"/>
                <w:bCs/>
                <w:lang w:val="en-US"/>
              </w:rPr>
              <w:t>First day calls/emails to parents to follow up on unexplained absences</w:t>
            </w:r>
            <w:r w:rsidRPr="00755FC9" w:rsidR="00607888">
              <w:rPr>
                <w:rFonts w:asciiTheme="minorHAnsi" w:hAnsiTheme="minorHAnsi" w:cstheme="minorHAnsi"/>
                <w:bCs/>
                <w:lang w:val="en-US"/>
              </w:rPr>
              <w:t xml:space="preserve"> </w:t>
            </w:r>
          </w:p>
          <w:p w:rsidRPr="00277324" w:rsidR="00607888" w:rsidP="00277324" w:rsidRDefault="00607888" w14:paraId="6170E0F7" w14:textId="5DF684F7">
            <w:pPr>
              <w:numPr>
                <w:ilvl w:val="0"/>
                <w:numId w:val="11"/>
              </w:numPr>
              <w:tabs>
                <w:tab w:val="left" w:pos="247"/>
              </w:tabs>
              <w:ind w:left="360"/>
              <w:rPr>
                <w:rFonts w:asciiTheme="minorHAnsi" w:hAnsiTheme="minorHAnsi" w:cstheme="minorHAnsi"/>
                <w:bCs/>
                <w:lang w:val="en-US"/>
              </w:rPr>
            </w:pPr>
            <w:r w:rsidRPr="00755FC9">
              <w:rPr>
                <w:rFonts w:asciiTheme="minorHAnsi" w:hAnsiTheme="minorHAnsi" w:cstheme="minorHAnsi"/>
                <w:bCs/>
                <w:lang w:val="en-US"/>
              </w:rPr>
              <w:t>Identifying children whose absence needs further follow</w:t>
            </w:r>
            <w:r w:rsidR="00277324">
              <w:rPr>
                <w:rFonts w:asciiTheme="minorHAnsi" w:hAnsiTheme="minorHAnsi" w:cstheme="minorHAnsi"/>
                <w:bCs/>
                <w:lang w:val="en-US"/>
              </w:rPr>
              <w:t>-</w:t>
            </w:r>
            <w:r w:rsidRPr="00755FC9">
              <w:rPr>
                <w:rFonts w:asciiTheme="minorHAnsi" w:hAnsiTheme="minorHAnsi" w:cstheme="minorHAnsi"/>
                <w:bCs/>
                <w:lang w:val="en-US"/>
              </w:rPr>
              <w:t>up action in line with the school absence procedure</w:t>
            </w:r>
            <w:r w:rsidRPr="00277324">
              <w:rPr>
                <w:rFonts w:asciiTheme="minorHAnsi" w:hAnsiTheme="minorHAnsi" w:cstheme="minorHAnsi"/>
                <w:bCs/>
                <w:lang w:val="en-US"/>
              </w:rPr>
              <w:t xml:space="preserve"> </w:t>
            </w:r>
          </w:p>
          <w:p w:rsidR="00277324" w:rsidP="00277324" w:rsidRDefault="00607888" w14:paraId="4369D85A" w14:textId="77777777">
            <w:pPr>
              <w:numPr>
                <w:ilvl w:val="0"/>
                <w:numId w:val="11"/>
              </w:numPr>
              <w:tabs>
                <w:tab w:val="left" w:pos="247"/>
              </w:tabs>
              <w:ind w:left="360"/>
              <w:rPr>
                <w:rFonts w:asciiTheme="minorHAnsi" w:hAnsiTheme="minorHAnsi" w:cstheme="minorHAnsi"/>
                <w:bCs/>
                <w:lang w:val="en-US"/>
              </w:rPr>
            </w:pPr>
            <w:r w:rsidRPr="00755FC9">
              <w:rPr>
                <w:rFonts w:asciiTheme="minorHAnsi" w:hAnsiTheme="minorHAnsi" w:cstheme="minorHAnsi"/>
                <w:bCs/>
                <w:lang w:val="en-US"/>
              </w:rPr>
              <w:t>Process for clearing registers</w:t>
            </w:r>
            <w:r w:rsidRPr="00755FC9" w:rsidR="00277324">
              <w:rPr>
                <w:rFonts w:asciiTheme="minorHAnsi" w:hAnsiTheme="minorHAnsi" w:cstheme="minorHAnsi"/>
                <w:bCs/>
                <w:lang w:val="en-US"/>
              </w:rPr>
              <w:t xml:space="preserve"> </w:t>
            </w:r>
          </w:p>
          <w:p w:rsidR="00277324" w:rsidP="3F20E79C" w:rsidRDefault="00277324" w14:paraId="425EAA4D" w14:textId="18C571CC">
            <w:pPr>
              <w:numPr>
                <w:ilvl w:val="0"/>
                <w:numId w:val="11"/>
              </w:numPr>
              <w:tabs>
                <w:tab w:val="left" w:pos="247"/>
              </w:tabs>
              <w:ind w:left="360"/>
              <w:rPr>
                <w:rFonts w:ascii="Calibri" w:hAnsi="Calibri" w:cs="Calibri" w:asciiTheme="minorAscii" w:hAnsiTheme="minorAscii" w:cstheme="minorAscii"/>
                <w:lang w:val="en-US"/>
              </w:rPr>
            </w:pPr>
            <w:r w:rsidRPr="3F20E79C" w:rsidR="00277324">
              <w:rPr>
                <w:rFonts w:ascii="Calibri" w:hAnsi="Calibri" w:cs="Calibri" w:asciiTheme="minorAscii" w:hAnsiTheme="minorAscii" w:cstheme="minorAscii"/>
                <w:lang w:val="en-US"/>
              </w:rPr>
              <w:t xml:space="preserve">Administration of school attendance letters, leave of absence </w:t>
            </w:r>
            <w:r w:rsidRPr="3F20E79C" w:rsidR="66B6A4AA">
              <w:rPr>
                <w:rFonts w:ascii="Calibri" w:hAnsi="Calibri" w:cs="Calibri" w:asciiTheme="minorAscii" w:hAnsiTheme="minorAscii" w:cstheme="minorAscii"/>
                <w:lang w:val="en-US"/>
              </w:rPr>
              <w:t>letters,</w:t>
            </w:r>
            <w:r w:rsidRPr="3F20E79C" w:rsidR="00277324">
              <w:rPr>
                <w:rFonts w:ascii="Calibri" w:hAnsi="Calibri" w:cs="Calibri" w:asciiTheme="minorAscii" w:hAnsiTheme="minorAscii" w:cstheme="minorAscii"/>
                <w:lang w:val="en-US"/>
              </w:rPr>
              <w:t xml:space="preserve"> etc.</w:t>
            </w:r>
          </w:p>
          <w:p w:rsidR="00277324" w:rsidP="00277324" w:rsidRDefault="00277324" w14:paraId="1C8456AD" w14:textId="77777777">
            <w:pPr>
              <w:numPr>
                <w:ilvl w:val="0"/>
                <w:numId w:val="11"/>
              </w:numPr>
              <w:tabs>
                <w:tab w:val="left" w:pos="247"/>
              </w:tabs>
              <w:ind w:left="360"/>
              <w:rPr>
                <w:rFonts w:asciiTheme="minorHAnsi" w:hAnsiTheme="minorHAnsi" w:cstheme="minorHAnsi"/>
                <w:bCs/>
                <w:lang w:val="en-US"/>
              </w:rPr>
            </w:pPr>
            <w:r w:rsidRPr="00755FC9">
              <w:rPr>
                <w:rFonts w:asciiTheme="minorHAnsi" w:hAnsiTheme="minorHAnsi" w:cstheme="minorHAnsi"/>
                <w:bCs/>
                <w:lang w:val="en-US"/>
              </w:rPr>
              <w:t xml:space="preserve">Producing attendance reports </w:t>
            </w:r>
          </w:p>
          <w:p w:rsidRPr="00277324" w:rsidR="00607888" w:rsidP="00277324" w:rsidRDefault="00277324" w14:paraId="41F65B54" w14:textId="24F2E102">
            <w:pPr>
              <w:numPr>
                <w:ilvl w:val="0"/>
                <w:numId w:val="11"/>
              </w:numPr>
              <w:tabs>
                <w:tab w:val="left" w:pos="247"/>
              </w:tabs>
              <w:ind w:left="360"/>
              <w:rPr>
                <w:rFonts w:asciiTheme="minorHAnsi" w:hAnsiTheme="minorHAnsi" w:cstheme="minorHAnsi"/>
                <w:bCs/>
                <w:lang w:val="en-US"/>
              </w:rPr>
            </w:pPr>
            <w:r w:rsidRPr="00755FC9">
              <w:rPr>
                <w:rFonts w:asciiTheme="minorHAnsi" w:hAnsiTheme="minorHAnsi" w:cstheme="minorHAnsi"/>
                <w:bCs/>
                <w:lang w:val="en-US"/>
              </w:rPr>
              <w:t>C</w:t>
            </w:r>
            <w:r w:rsidRPr="00277324">
              <w:rPr>
                <w:rFonts w:asciiTheme="minorHAnsi" w:hAnsiTheme="minorHAnsi" w:cstheme="minorHAnsi"/>
                <w:bCs/>
                <w:lang w:val="en-US"/>
              </w:rPr>
              <w:t>ommunication with CSAWS</w:t>
            </w:r>
          </w:p>
          <w:p w:rsidRPr="00755FC9" w:rsidR="00A07458" w:rsidP="00A07458" w:rsidRDefault="00A07458" w14:paraId="19AB6AAE" w14:textId="1EE89C2F">
            <w:pPr>
              <w:numPr>
                <w:ilvl w:val="0"/>
                <w:numId w:val="12"/>
              </w:numPr>
              <w:tabs>
                <w:tab w:val="left" w:pos="247"/>
              </w:tabs>
              <w:ind w:left="360"/>
              <w:rPr>
                <w:rFonts w:asciiTheme="minorHAnsi" w:hAnsiTheme="minorHAnsi" w:cstheme="minorHAnsi"/>
                <w:bCs/>
                <w:lang w:val="en-US"/>
              </w:rPr>
            </w:pPr>
            <w:r w:rsidRPr="00755FC9">
              <w:rPr>
                <w:rFonts w:asciiTheme="minorHAnsi" w:hAnsiTheme="minorHAnsi" w:cstheme="minorHAnsi"/>
                <w:bCs/>
                <w:lang w:val="en-US"/>
              </w:rPr>
              <w:t xml:space="preserve">Promoting importance of regular school attendance </w:t>
            </w:r>
          </w:p>
          <w:p w:rsidRPr="00755FC9" w:rsidR="00A07458" w:rsidP="00A07458" w:rsidRDefault="00A07458" w14:paraId="60285BCB" w14:textId="77777777">
            <w:pPr>
              <w:numPr>
                <w:ilvl w:val="0"/>
                <w:numId w:val="12"/>
              </w:numPr>
              <w:tabs>
                <w:tab w:val="left" w:pos="247"/>
              </w:tabs>
              <w:ind w:left="360"/>
              <w:rPr>
                <w:rFonts w:asciiTheme="minorHAnsi" w:hAnsiTheme="minorHAnsi" w:cstheme="minorHAnsi"/>
                <w:bCs/>
                <w:lang w:val="en-US"/>
              </w:rPr>
            </w:pPr>
            <w:r w:rsidRPr="00755FC9">
              <w:rPr>
                <w:rFonts w:asciiTheme="minorHAnsi" w:hAnsiTheme="minorHAnsi" w:cstheme="minorHAnsi"/>
                <w:bCs/>
                <w:lang w:val="en-US"/>
              </w:rPr>
              <w:t xml:space="preserve">Providing early warning of attendance concerns </w:t>
            </w:r>
          </w:p>
          <w:p w:rsidRPr="00755FC9" w:rsidR="00A07458" w:rsidP="00A07458" w:rsidRDefault="00A07458" w14:paraId="075658A3" w14:textId="77777777">
            <w:pPr>
              <w:numPr>
                <w:ilvl w:val="0"/>
                <w:numId w:val="12"/>
              </w:numPr>
              <w:tabs>
                <w:tab w:val="left" w:pos="247"/>
              </w:tabs>
              <w:ind w:left="360"/>
              <w:rPr>
                <w:rFonts w:asciiTheme="minorHAnsi" w:hAnsiTheme="minorHAnsi" w:cstheme="minorHAnsi"/>
                <w:bCs/>
                <w:lang w:val="en-US"/>
              </w:rPr>
            </w:pPr>
            <w:r w:rsidRPr="00755FC9">
              <w:rPr>
                <w:rFonts w:asciiTheme="minorHAnsi" w:hAnsiTheme="minorHAnsi" w:cstheme="minorHAnsi"/>
                <w:bCs/>
                <w:lang w:val="en-US"/>
              </w:rPr>
              <w:t xml:space="preserve">Positive role modelling </w:t>
            </w:r>
          </w:p>
          <w:p w:rsidR="00A07458" w:rsidP="00A07458" w:rsidRDefault="00A07458" w14:paraId="1693092F" w14:textId="76427060">
            <w:pPr>
              <w:numPr>
                <w:ilvl w:val="0"/>
                <w:numId w:val="11"/>
              </w:numPr>
              <w:tabs>
                <w:tab w:val="left" w:pos="247"/>
              </w:tabs>
              <w:ind w:left="360"/>
              <w:rPr>
                <w:rFonts w:asciiTheme="minorHAnsi" w:hAnsiTheme="minorHAnsi" w:cstheme="minorHAnsi"/>
                <w:bCs/>
                <w:lang w:val="en-US"/>
              </w:rPr>
            </w:pPr>
            <w:r w:rsidRPr="00755FC9">
              <w:rPr>
                <w:rFonts w:asciiTheme="minorHAnsi" w:hAnsiTheme="minorHAnsi" w:cstheme="minorHAnsi"/>
                <w:bCs/>
                <w:lang w:val="en-US"/>
              </w:rPr>
              <w:t>Following</w:t>
            </w:r>
            <w:r>
              <w:rPr>
                <w:rFonts w:asciiTheme="minorHAnsi" w:hAnsiTheme="minorHAnsi" w:cstheme="minorHAnsi"/>
                <w:bCs/>
                <w:lang w:val="en-US"/>
              </w:rPr>
              <w:t xml:space="preserve"> school</w:t>
            </w:r>
            <w:r w:rsidRPr="00755FC9">
              <w:rPr>
                <w:rFonts w:asciiTheme="minorHAnsi" w:hAnsiTheme="minorHAnsi" w:cstheme="minorHAnsi"/>
                <w:bCs/>
                <w:lang w:val="en-US"/>
              </w:rPr>
              <w:t xml:space="preserve"> policy and procedures consistently</w:t>
            </w:r>
          </w:p>
          <w:p w:rsidRPr="00755FC9" w:rsidR="00A07458" w:rsidP="72E9F2AD" w:rsidRDefault="00A07458" w14:paraId="7BE7D413" w14:textId="3194A29C">
            <w:pPr>
              <w:numPr>
                <w:ilvl w:val="0"/>
                <w:numId w:val="11"/>
              </w:numPr>
              <w:tabs>
                <w:tab w:val="left" w:pos="247"/>
              </w:tabs>
              <w:ind w:left="360"/>
              <w:rPr>
                <w:rFonts w:asciiTheme="minorHAnsi" w:hAnsiTheme="minorHAnsi" w:cstheme="minorBidi"/>
                <w:lang w:val="en-US"/>
              </w:rPr>
            </w:pPr>
            <w:r w:rsidRPr="72E9F2AD">
              <w:rPr>
                <w:rFonts w:asciiTheme="minorHAnsi" w:hAnsiTheme="minorHAnsi" w:cstheme="minorBidi"/>
                <w:lang w:val="en-US"/>
              </w:rPr>
              <w:t xml:space="preserve">Following </w:t>
            </w:r>
            <w:r w:rsidRPr="72E9F2AD" w:rsidR="55F36C90">
              <w:rPr>
                <w:rFonts w:asciiTheme="minorHAnsi" w:hAnsiTheme="minorHAnsi" w:cstheme="minorBidi"/>
                <w:lang w:val="en-US"/>
              </w:rPr>
              <w:t>support first</w:t>
            </w:r>
            <w:r w:rsidRPr="72E9F2AD">
              <w:rPr>
                <w:rFonts w:asciiTheme="minorHAnsi" w:hAnsiTheme="minorHAnsi" w:cstheme="minorBidi"/>
                <w:lang w:val="en-US"/>
              </w:rPr>
              <w:t xml:space="preserve"> and Local Authority Procedures </w:t>
            </w:r>
          </w:p>
          <w:p w:rsidR="00A07458" w:rsidP="00A07458" w:rsidRDefault="00A07458" w14:paraId="21D40ABF" w14:textId="77777777">
            <w:pPr>
              <w:numPr>
                <w:ilvl w:val="0"/>
                <w:numId w:val="11"/>
              </w:numPr>
              <w:tabs>
                <w:tab w:val="left" w:pos="247"/>
              </w:tabs>
              <w:ind w:left="360"/>
              <w:rPr>
                <w:rFonts w:asciiTheme="minorHAnsi" w:hAnsiTheme="minorHAnsi" w:cstheme="minorHAnsi"/>
                <w:bCs/>
                <w:lang w:val="en-US"/>
              </w:rPr>
            </w:pPr>
            <w:r w:rsidRPr="00755FC9">
              <w:rPr>
                <w:rFonts w:asciiTheme="minorHAnsi" w:hAnsiTheme="minorHAnsi" w:cstheme="minorHAnsi"/>
                <w:bCs/>
                <w:lang w:val="en-US"/>
              </w:rPr>
              <w:t>Point of contact for parents to discuss concerns</w:t>
            </w:r>
          </w:p>
          <w:p w:rsidRPr="00A07458" w:rsidR="009B114D" w:rsidP="00A07458" w:rsidRDefault="009B114D" w14:paraId="7F49A5C7" w14:textId="2D852516">
            <w:pPr>
              <w:tabs>
                <w:tab w:val="left" w:pos="247"/>
              </w:tabs>
              <w:rPr>
                <w:rFonts w:asciiTheme="minorHAnsi" w:hAnsiTheme="minorHAnsi" w:cstheme="minorHAnsi"/>
                <w:bCs/>
                <w:highlight w:val="yellow"/>
                <w:lang w:val="en-US"/>
              </w:rPr>
            </w:pPr>
          </w:p>
        </w:tc>
      </w:tr>
      <w:tr w:rsidRPr="00755FC9" w:rsidR="009B114D" w:rsidTr="3CA359D2" w14:paraId="10D0C517" w14:textId="77777777">
        <w:trPr>
          <w:jc w:val="center"/>
        </w:trPr>
        <w:tc>
          <w:tcPr>
            <w:tcW w:w="2122" w:type="dxa"/>
            <w:tcBorders>
              <w:top w:val="single" w:color="auto" w:sz="4" w:space="0"/>
              <w:left w:val="single" w:color="auto" w:sz="4" w:space="0"/>
              <w:bottom w:val="single" w:color="auto" w:sz="4" w:space="0"/>
              <w:right w:val="single" w:color="auto" w:sz="4" w:space="0"/>
            </w:tcBorders>
            <w:tcMar/>
          </w:tcPr>
          <w:p w:rsidR="009B114D" w:rsidP="008D3C9E" w:rsidRDefault="009B114D" w14:paraId="64ECE02F" w14:textId="77777777">
            <w:pPr>
              <w:rPr>
                <w:rFonts w:asciiTheme="minorHAnsi" w:hAnsiTheme="minorHAnsi" w:cstheme="minorHAnsi"/>
                <w:bCs/>
                <w:lang w:val="en-US"/>
              </w:rPr>
            </w:pPr>
            <w:r>
              <w:rPr>
                <w:rFonts w:asciiTheme="minorHAnsi" w:hAnsiTheme="minorHAnsi" w:cstheme="minorHAnsi"/>
                <w:bCs/>
                <w:lang w:val="en-US"/>
              </w:rPr>
              <w:t>Designated Safeguarding Lead</w:t>
            </w:r>
          </w:p>
          <w:p w:rsidR="009B114D" w:rsidP="008D3C9E" w:rsidRDefault="009B114D" w14:paraId="6E61583E" w14:textId="77777777">
            <w:pPr>
              <w:rPr>
                <w:rFonts w:asciiTheme="minorHAnsi" w:hAnsiTheme="minorHAnsi" w:cstheme="minorHAnsi"/>
                <w:bCs/>
                <w:lang w:val="en-US"/>
              </w:rPr>
            </w:pPr>
          </w:p>
          <w:p w:rsidRPr="00917AC1" w:rsidR="009B114D" w:rsidP="008D3C9E" w:rsidRDefault="009B114D" w14:paraId="6FA12264" w14:textId="087E85BE">
            <w:pPr>
              <w:rPr>
                <w:rFonts w:asciiTheme="minorHAnsi" w:hAnsiTheme="minorHAnsi" w:cstheme="minorHAnsi"/>
                <w:b/>
                <w:lang w:val="en-US"/>
              </w:rPr>
            </w:pPr>
            <w:r w:rsidRPr="00BA03E0">
              <w:rPr>
                <w:rFonts w:asciiTheme="minorHAnsi" w:hAnsiTheme="minorHAnsi" w:cstheme="minorHAnsi"/>
                <w:b/>
                <w:lang w:val="en-US"/>
              </w:rPr>
              <w:t xml:space="preserve">Named staff: </w:t>
            </w:r>
            <w:r w:rsidR="00A07458">
              <w:rPr>
                <w:rFonts w:asciiTheme="minorHAnsi" w:hAnsiTheme="minorHAnsi" w:cstheme="minorHAnsi"/>
                <w:b/>
                <w:lang w:val="en-US"/>
              </w:rPr>
              <w:t xml:space="preserve"> </w:t>
            </w:r>
            <w:proofErr w:type="spellStart"/>
            <w:r w:rsidR="00A07458">
              <w:rPr>
                <w:rFonts w:asciiTheme="minorHAnsi" w:hAnsiTheme="minorHAnsi" w:cstheme="minorHAnsi"/>
                <w:b/>
                <w:lang w:val="en-US"/>
              </w:rPr>
              <w:t>Mrs</w:t>
            </w:r>
            <w:proofErr w:type="spellEnd"/>
            <w:r w:rsidR="00A07458">
              <w:rPr>
                <w:rFonts w:asciiTheme="minorHAnsi" w:hAnsiTheme="minorHAnsi" w:cstheme="minorHAnsi"/>
                <w:b/>
                <w:lang w:val="en-US"/>
              </w:rPr>
              <w:t xml:space="preserve"> Claire Richardson</w:t>
            </w:r>
          </w:p>
        </w:tc>
        <w:tc>
          <w:tcPr>
            <w:tcW w:w="6378" w:type="dxa"/>
            <w:tcBorders>
              <w:top w:val="single" w:color="auto" w:sz="4" w:space="0"/>
              <w:left w:val="single" w:color="auto" w:sz="4" w:space="0"/>
              <w:bottom w:val="single" w:color="auto" w:sz="4" w:space="0"/>
              <w:right w:val="single" w:color="auto" w:sz="4" w:space="0"/>
            </w:tcBorders>
            <w:tcMar/>
          </w:tcPr>
          <w:p w:rsidRPr="00755FC9" w:rsidR="00A07458" w:rsidP="00A07458" w:rsidRDefault="00A07458" w14:paraId="66496149" w14:textId="79DE628B">
            <w:pPr>
              <w:numPr>
                <w:ilvl w:val="0"/>
                <w:numId w:val="12"/>
              </w:numPr>
              <w:tabs>
                <w:tab w:val="left" w:pos="247"/>
              </w:tabs>
              <w:ind w:left="360"/>
              <w:rPr>
                <w:rFonts w:asciiTheme="minorHAnsi" w:hAnsiTheme="minorHAnsi" w:cstheme="minorHAnsi"/>
                <w:bCs/>
                <w:lang w:val="en-US"/>
              </w:rPr>
            </w:pPr>
            <w:r w:rsidRPr="00755FC9">
              <w:rPr>
                <w:rFonts w:asciiTheme="minorHAnsi" w:hAnsiTheme="minorHAnsi" w:cstheme="minorHAnsi"/>
                <w:bCs/>
                <w:lang w:val="en-US"/>
              </w:rPr>
              <w:lastRenderedPageBreak/>
              <w:t>Promoting importance of regular schoo</w:t>
            </w:r>
            <w:r w:rsidR="00685464">
              <w:rPr>
                <w:rFonts w:asciiTheme="minorHAnsi" w:hAnsiTheme="minorHAnsi" w:cstheme="minorHAnsi"/>
                <w:bCs/>
                <w:lang w:val="en-US"/>
              </w:rPr>
              <w:t>l</w:t>
            </w:r>
            <w:r w:rsidRPr="00755FC9">
              <w:rPr>
                <w:rFonts w:asciiTheme="minorHAnsi" w:hAnsiTheme="minorHAnsi" w:cstheme="minorHAnsi"/>
                <w:bCs/>
                <w:lang w:val="en-US"/>
              </w:rPr>
              <w:t xml:space="preserve"> attendance </w:t>
            </w:r>
          </w:p>
          <w:p w:rsidRPr="00755FC9" w:rsidR="00A07458" w:rsidP="00A07458" w:rsidRDefault="00A07458" w14:paraId="5864EA07" w14:textId="77777777">
            <w:pPr>
              <w:numPr>
                <w:ilvl w:val="0"/>
                <w:numId w:val="12"/>
              </w:numPr>
              <w:tabs>
                <w:tab w:val="left" w:pos="247"/>
              </w:tabs>
              <w:ind w:left="360"/>
              <w:rPr>
                <w:rFonts w:asciiTheme="minorHAnsi" w:hAnsiTheme="minorHAnsi" w:cstheme="minorHAnsi"/>
                <w:bCs/>
                <w:lang w:val="en-US"/>
              </w:rPr>
            </w:pPr>
            <w:r w:rsidRPr="00755FC9">
              <w:rPr>
                <w:rFonts w:asciiTheme="minorHAnsi" w:hAnsiTheme="minorHAnsi" w:cstheme="minorHAnsi"/>
                <w:bCs/>
                <w:lang w:val="en-US"/>
              </w:rPr>
              <w:lastRenderedPageBreak/>
              <w:t xml:space="preserve">Positive role modelling </w:t>
            </w:r>
          </w:p>
          <w:p w:rsidRPr="00755FC9" w:rsidR="00A07458" w:rsidP="00A07458" w:rsidRDefault="00A07458" w14:paraId="32730262" w14:textId="637779B6">
            <w:pPr>
              <w:numPr>
                <w:ilvl w:val="0"/>
                <w:numId w:val="11"/>
              </w:numPr>
              <w:tabs>
                <w:tab w:val="left" w:pos="247"/>
              </w:tabs>
              <w:ind w:left="360"/>
              <w:rPr>
                <w:rFonts w:asciiTheme="minorHAnsi" w:hAnsiTheme="minorHAnsi" w:cstheme="minorHAnsi"/>
                <w:bCs/>
                <w:lang w:val="en-US"/>
              </w:rPr>
            </w:pPr>
            <w:r w:rsidRPr="00755FC9">
              <w:rPr>
                <w:rFonts w:asciiTheme="minorHAnsi" w:hAnsiTheme="minorHAnsi" w:cstheme="minorHAnsi"/>
                <w:bCs/>
                <w:lang w:val="en-US"/>
              </w:rPr>
              <w:t>Following policy and procedures consistently</w:t>
            </w:r>
          </w:p>
          <w:p w:rsidR="00A07458" w:rsidP="00A07458" w:rsidRDefault="00685464" w14:paraId="012F3C67" w14:textId="1CC9C725">
            <w:pPr>
              <w:numPr>
                <w:ilvl w:val="0"/>
                <w:numId w:val="11"/>
              </w:numPr>
              <w:tabs>
                <w:tab w:val="left" w:pos="247"/>
              </w:tabs>
              <w:ind w:left="360"/>
              <w:rPr>
                <w:rFonts w:asciiTheme="minorHAnsi" w:hAnsiTheme="minorHAnsi" w:cstheme="minorHAnsi"/>
                <w:bCs/>
                <w:lang w:val="en-US"/>
              </w:rPr>
            </w:pPr>
            <w:r>
              <w:rPr>
                <w:rFonts w:asciiTheme="minorHAnsi" w:hAnsiTheme="minorHAnsi" w:cstheme="minorHAnsi"/>
                <w:bCs/>
                <w:lang w:val="en-US"/>
              </w:rPr>
              <w:t xml:space="preserve">Supporting attendance officer with </w:t>
            </w:r>
          </w:p>
          <w:p w:rsidRPr="00685464" w:rsidR="009B114D" w:rsidP="00A07458" w:rsidRDefault="00A07458" w14:paraId="13B1387D" w14:textId="0C2CE3E2">
            <w:pPr>
              <w:numPr>
                <w:ilvl w:val="0"/>
                <w:numId w:val="11"/>
              </w:numPr>
              <w:tabs>
                <w:tab w:val="left" w:pos="247"/>
              </w:tabs>
              <w:ind w:left="360"/>
              <w:rPr>
                <w:rFonts w:asciiTheme="minorHAnsi" w:hAnsiTheme="minorHAnsi" w:cstheme="minorHAnsi"/>
                <w:bCs/>
                <w:lang w:val="en-US"/>
              </w:rPr>
            </w:pPr>
            <w:r w:rsidRPr="00685464">
              <w:rPr>
                <w:rFonts w:asciiTheme="minorHAnsi" w:hAnsiTheme="minorHAnsi" w:cstheme="minorHAnsi"/>
                <w:bCs/>
                <w:lang w:val="en-US"/>
              </w:rPr>
              <w:t>Creating a welcoming environment</w:t>
            </w:r>
          </w:p>
        </w:tc>
      </w:tr>
      <w:tr w:rsidRPr="00755FC9" w:rsidR="009B114D" w:rsidTr="3CA359D2" w14:paraId="36845207" w14:textId="77777777">
        <w:trPr>
          <w:jc w:val="center"/>
        </w:trPr>
        <w:tc>
          <w:tcPr>
            <w:tcW w:w="2122" w:type="dxa"/>
            <w:tcBorders>
              <w:top w:val="single" w:color="auto" w:sz="4" w:space="0"/>
              <w:left w:val="single" w:color="auto" w:sz="4" w:space="0"/>
              <w:bottom w:val="single" w:color="auto" w:sz="4" w:space="0"/>
              <w:right w:val="single" w:color="auto" w:sz="4" w:space="0"/>
            </w:tcBorders>
            <w:tcMar/>
          </w:tcPr>
          <w:p w:rsidRPr="00755FC9" w:rsidR="009B114D" w:rsidP="008D3C9E" w:rsidRDefault="009B114D" w14:paraId="3425C73E" w14:textId="77777777">
            <w:pPr>
              <w:rPr>
                <w:rFonts w:asciiTheme="minorHAnsi" w:hAnsiTheme="minorHAnsi" w:cstheme="minorHAnsi"/>
                <w:bCs/>
                <w:lang w:val="en-US"/>
              </w:rPr>
            </w:pPr>
            <w:r w:rsidRPr="00755FC9">
              <w:rPr>
                <w:rFonts w:asciiTheme="minorHAnsi" w:hAnsiTheme="minorHAnsi" w:cstheme="minorHAnsi"/>
                <w:bCs/>
                <w:lang w:val="en-US"/>
              </w:rPr>
              <w:lastRenderedPageBreak/>
              <w:t xml:space="preserve">School Office </w:t>
            </w:r>
          </w:p>
          <w:p w:rsidRPr="00755FC9" w:rsidR="009B114D" w:rsidP="008D3C9E" w:rsidRDefault="009B114D" w14:paraId="28595EBB" w14:textId="77777777">
            <w:pPr>
              <w:rPr>
                <w:rFonts w:asciiTheme="minorHAnsi" w:hAnsiTheme="minorHAnsi" w:cstheme="minorHAnsi"/>
                <w:bCs/>
                <w:lang w:val="en-US"/>
              </w:rPr>
            </w:pPr>
          </w:p>
          <w:p w:rsidR="009B114D" w:rsidP="008D3C9E" w:rsidRDefault="00685464" w14:paraId="0793F12C" w14:textId="3BDE62DD">
            <w:pPr>
              <w:rPr>
                <w:rFonts w:asciiTheme="minorHAnsi" w:hAnsiTheme="minorHAnsi" w:cstheme="minorHAnsi"/>
                <w:b/>
                <w:lang w:val="en-US"/>
              </w:rPr>
            </w:pPr>
            <w:r>
              <w:rPr>
                <w:rFonts w:asciiTheme="minorHAnsi" w:hAnsiTheme="minorHAnsi" w:cstheme="minorHAnsi"/>
                <w:b/>
                <w:lang w:val="en-US"/>
              </w:rPr>
              <w:t xml:space="preserve">Office Manager: </w:t>
            </w:r>
            <w:proofErr w:type="spellStart"/>
            <w:r>
              <w:rPr>
                <w:rFonts w:asciiTheme="minorHAnsi" w:hAnsiTheme="minorHAnsi" w:cstheme="minorHAnsi"/>
                <w:b/>
                <w:lang w:val="en-US"/>
              </w:rPr>
              <w:t>Mrs</w:t>
            </w:r>
            <w:proofErr w:type="spellEnd"/>
            <w:r>
              <w:rPr>
                <w:rFonts w:asciiTheme="minorHAnsi" w:hAnsiTheme="minorHAnsi" w:cstheme="minorHAnsi"/>
                <w:b/>
                <w:lang w:val="en-US"/>
              </w:rPr>
              <w:t xml:space="preserve"> </w:t>
            </w:r>
            <w:r w:rsidR="001C4E92">
              <w:rPr>
                <w:rFonts w:asciiTheme="minorHAnsi" w:hAnsiTheme="minorHAnsi" w:cstheme="minorHAnsi"/>
                <w:b/>
                <w:lang w:val="en-US"/>
              </w:rPr>
              <w:t>Rachel Pigott</w:t>
            </w:r>
          </w:p>
          <w:p w:rsidR="00685464" w:rsidP="008D3C9E" w:rsidRDefault="00685464" w14:paraId="6B7EDE7E" w14:textId="77777777">
            <w:pPr>
              <w:rPr>
                <w:rFonts w:asciiTheme="minorHAnsi" w:hAnsiTheme="minorHAnsi" w:cstheme="minorHAnsi"/>
                <w:b/>
                <w:lang w:val="en-US"/>
              </w:rPr>
            </w:pPr>
          </w:p>
          <w:p w:rsidRPr="00755FC9" w:rsidR="00685464" w:rsidP="008D3C9E" w:rsidRDefault="00685464" w14:paraId="641C8EA7" w14:textId="53B75C30">
            <w:pPr>
              <w:rPr>
                <w:rFonts w:asciiTheme="minorHAnsi" w:hAnsiTheme="minorHAnsi" w:cstheme="minorHAnsi"/>
                <w:b/>
                <w:lang w:val="en-US"/>
              </w:rPr>
            </w:pPr>
            <w:r>
              <w:rPr>
                <w:rFonts w:asciiTheme="minorHAnsi" w:hAnsiTheme="minorHAnsi" w:cstheme="minorHAnsi"/>
                <w:b/>
                <w:lang w:val="en-US"/>
              </w:rPr>
              <w:t xml:space="preserve">Office Administrator: </w:t>
            </w:r>
            <w:proofErr w:type="spellStart"/>
            <w:r w:rsidR="001C4E92">
              <w:rPr>
                <w:rFonts w:asciiTheme="minorHAnsi" w:hAnsiTheme="minorHAnsi" w:cstheme="minorHAnsi"/>
                <w:b/>
                <w:lang w:val="en-US"/>
              </w:rPr>
              <w:t>Mrs</w:t>
            </w:r>
            <w:proofErr w:type="spellEnd"/>
            <w:r w:rsidR="001C4E92">
              <w:rPr>
                <w:rFonts w:asciiTheme="minorHAnsi" w:hAnsiTheme="minorHAnsi" w:cstheme="minorHAnsi"/>
                <w:b/>
                <w:lang w:val="en-US"/>
              </w:rPr>
              <w:t xml:space="preserve"> Olivia Smith</w:t>
            </w:r>
          </w:p>
          <w:p w:rsidRPr="00755FC9" w:rsidR="009B114D" w:rsidP="008D3C9E" w:rsidRDefault="009B114D" w14:paraId="5197D22A" w14:textId="77777777">
            <w:pPr>
              <w:rPr>
                <w:rFonts w:asciiTheme="minorHAnsi" w:hAnsiTheme="minorHAnsi" w:cstheme="minorHAnsi"/>
                <w:bCs/>
                <w:lang w:val="en-US"/>
              </w:rPr>
            </w:pPr>
          </w:p>
        </w:tc>
        <w:tc>
          <w:tcPr>
            <w:tcW w:w="6378" w:type="dxa"/>
            <w:tcBorders>
              <w:top w:val="single" w:color="auto" w:sz="4" w:space="0"/>
              <w:left w:val="single" w:color="auto" w:sz="4" w:space="0"/>
              <w:bottom w:val="single" w:color="auto" w:sz="4" w:space="0"/>
              <w:right w:val="single" w:color="auto" w:sz="4" w:space="0"/>
            </w:tcBorders>
            <w:tcMar/>
          </w:tcPr>
          <w:p w:rsidRPr="00755FC9" w:rsidR="009B114D" w:rsidP="008D3C9E" w:rsidRDefault="009B114D" w14:paraId="48668367" w14:textId="77777777">
            <w:pPr>
              <w:numPr>
                <w:ilvl w:val="0"/>
                <w:numId w:val="11"/>
              </w:numPr>
              <w:tabs>
                <w:tab w:val="left" w:pos="247"/>
              </w:tabs>
              <w:ind w:left="360"/>
              <w:rPr>
                <w:rFonts w:asciiTheme="minorHAnsi" w:hAnsiTheme="minorHAnsi" w:cstheme="minorHAnsi"/>
                <w:bCs/>
                <w:lang w:val="en-US"/>
              </w:rPr>
            </w:pPr>
            <w:r w:rsidRPr="00755FC9">
              <w:rPr>
                <w:rFonts w:asciiTheme="minorHAnsi" w:hAnsiTheme="minorHAnsi" w:cstheme="minorHAnsi"/>
                <w:bCs/>
                <w:lang w:val="en-US"/>
              </w:rPr>
              <w:t xml:space="preserve">Maintaining registers </w:t>
            </w:r>
          </w:p>
          <w:p w:rsidRPr="00755FC9" w:rsidR="009B114D" w:rsidP="008D3C9E" w:rsidRDefault="009B114D" w14:paraId="025CD60B" w14:textId="77777777">
            <w:pPr>
              <w:numPr>
                <w:ilvl w:val="0"/>
                <w:numId w:val="11"/>
              </w:numPr>
              <w:tabs>
                <w:tab w:val="left" w:pos="247"/>
              </w:tabs>
              <w:ind w:left="360"/>
              <w:rPr>
                <w:rFonts w:asciiTheme="minorHAnsi" w:hAnsiTheme="minorHAnsi" w:cstheme="minorHAnsi"/>
                <w:bCs/>
                <w:lang w:val="en-US"/>
              </w:rPr>
            </w:pPr>
            <w:r w:rsidRPr="00755FC9">
              <w:rPr>
                <w:rFonts w:asciiTheme="minorHAnsi" w:hAnsiTheme="minorHAnsi" w:cstheme="minorHAnsi"/>
                <w:bCs/>
                <w:lang w:val="en-US"/>
              </w:rPr>
              <w:t xml:space="preserve">Late arrivals </w:t>
            </w:r>
          </w:p>
          <w:p w:rsidRPr="00C03A20" w:rsidR="009B114D" w:rsidP="00277324" w:rsidRDefault="009B114D" w14:paraId="1A4DD22A" w14:textId="67786F44">
            <w:pPr>
              <w:tabs>
                <w:tab w:val="left" w:pos="247"/>
              </w:tabs>
              <w:ind w:left="360"/>
              <w:rPr>
                <w:rFonts w:asciiTheme="minorHAnsi" w:hAnsiTheme="minorHAnsi" w:cstheme="minorHAnsi"/>
                <w:bCs/>
                <w:lang w:val="en-US"/>
              </w:rPr>
            </w:pPr>
          </w:p>
        </w:tc>
      </w:tr>
    </w:tbl>
    <w:p w:rsidRPr="00755FC9" w:rsidR="009B114D" w:rsidP="009B114D" w:rsidRDefault="009B114D" w14:paraId="0D4B95F0" w14:textId="77777777">
      <w:pPr>
        <w:jc w:val="both"/>
        <w:rPr>
          <w:rFonts w:asciiTheme="minorHAnsi" w:hAnsiTheme="minorHAnsi" w:cstheme="minorHAnsi"/>
          <w:b/>
          <w:bCs/>
          <w:color w:val="000000" w:themeColor="text1"/>
        </w:rPr>
      </w:pPr>
    </w:p>
    <w:p w:rsidRPr="00685464" w:rsidR="009B114D" w:rsidP="009B114D" w:rsidRDefault="009B114D" w14:paraId="27C3BEED" w14:textId="648BA6AA">
      <w:pPr>
        <w:pStyle w:val="ListParagraph"/>
        <w:numPr>
          <w:ilvl w:val="0"/>
          <w:numId w:val="3"/>
        </w:numPr>
        <w:jc w:val="both"/>
        <w:rPr>
          <w:rFonts w:asciiTheme="minorHAnsi" w:hAnsiTheme="minorHAnsi" w:cstheme="minorBidi"/>
          <w:i/>
          <w:iCs/>
          <w:color w:val="000000" w:themeColor="text1"/>
        </w:rPr>
      </w:pPr>
      <w:r w:rsidRPr="00685464">
        <w:rPr>
          <w:rFonts w:asciiTheme="minorHAnsi" w:hAnsiTheme="minorHAnsi" w:cstheme="minorBidi"/>
          <w:color w:val="000000" w:themeColor="text1"/>
        </w:rPr>
        <w:t xml:space="preserve">Attendance matters are reviewed by the </w:t>
      </w:r>
      <w:r w:rsidRPr="00685464" w:rsidR="00685464">
        <w:rPr>
          <w:rFonts w:asciiTheme="minorHAnsi" w:hAnsiTheme="minorHAnsi" w:cstheme="minorBidi"/>
          <w:color w:val="000000" w:themeColor="text1"/>
        </w:rPr>
        <w:t>H</w:t>
      </w:r>
      <w:r w:rsidRPr="00685464">
        <w:rPr>
          <w:rFonts w:asciiTheme="minorHAnsi" w:hAnsiTheme="minorHAnsi" w:cstheme="minorBidi"/>
          <w:color w:val="000000" w:themeColor="text1"/>
        </w:rPr>
        <w:t>ead</w:t>
      </w:r>
      <w:r w:rsidRPr="00685464" w:rsidR="00685464">
        <w:rPr>
          <w:rFonts w:asciiTheme="minorHAnsi" w:hAnsiTheme="minorHAnsi" w:cstheme="minorBidi"/>
          <w:color w:val="000000" w:themeColor="text1"/>
        </w:rPr>
        <w:t xml:space="preserve"> Teacher</w:t>
      </w:r>
      <w:r w:rsidRPr="00685464">
        <w:rPr>
          <w:rFonts w:asciiTheme="minorHAnsi" w:hAnsiTheme="minorHAnsi" w:cstheme="minorBidi"/>
          <w:color w:val="000000" w:themeColor="text1"/>
        </w:rPr>
        <w:t xml:space="preserve"> and </w:t>
      </w:r>
      <w:r w:rsidRPr="00685464" w:rsidR="00685464">
        <w:rPr>
          <w:rFonts w:asciiTheme="minorHAnsi" w:hAnsiTheme="minorHAnsi" w:cstheme="minorBidi"/>
          <w:color w:val="000000" w:themeColor="text1"/>
        </w:rPr>
        <w:t>the Safeguarding and Attendance Mentor</w:t>
      </w:r>
      <w:r w:rsidR="00685464">
        <w:rPr>
          <w:rFonts w:asciiTheme="minorHAnsi" w:hAnsiTheme="minorHAnsi" w:cstheme="minorBidi"/>
          <w:color w:val="000000" w:themeColor="text1"/>
        </w:rPr>
        <w:t>.</w:t>
      </w:r>
    </w:p>
    <w:p w:rsidRPr="00685464" w:rsidR="009B114D" w:rsidP="009B114D" w:rsidRDefault="009B114D" w14:paraId="1B80606B" w14:textId="77777777">
      <w:pPr>
        <w:pStyle w:val="ListParagraph"/>
        <w:numPr>
          <w:ilvl w:val="0"/>
          <w:numId w:val="3"/>
        </w:numPr>
        <w:jc w:val="both"/>
        <w:rPr>
          <w:rFonts w:asciiTheme="minorHAnsi" w:hAnsiTheme="minorHAnsi" w:cstheme="minorBidi"/>
          <w:color w:val="000000" w:themeColor="text1"/>
        </w:rPr>
      </w:pPr>
      <w:r w:rsidRPr="00685464">
        <w:rPr>
          <w:rFonts w:asciiTheme="minorHAnsi" w:hAnsiTheme="minorHAnsi" w:cstheme="minorBidi"/>
          <w:color w:val="000000" w:themeColor="text1"/>
        </w:rPr>
        <w:t xml:space="preserve">Attendance issues </w:t>
      </w:r>
      <w:proofErr w:type="gramStart"/>
      <w:r w:rsidRPr="00685464">
        <w:rPr>
          <w:rFonts w:asciiTheme="minorHAnsi" w:hAnsiTheme="minorHAnsi" w:cstheme="minorBidi"/>
          <w:color w:val="000000" w:themeColor="text1"/>
        </w:rPr>
        <w:t>are reported,</w:t>
      </w:r>
      <w:proofErr w:type="gramEnd"/>
      <w:r w:rsidRPr="00685464">
        <w:rPr>
          <w:rFonts w:asciiTheme="minorHAnsi" w:hAnsiTheme="minorHAnsi" w:cstheme="minorBidi"/>
          <w:color w:val="000000" w:themeColor="text1"/>
        </w:rPr>
        <w:t xml:space="preserve"> on a minimum termly basis, to the Governing Body.</w:t>
      </w:r>
    </w:p>
    <w:p w:rsidRPr="00685464" w:rsidR="009B114D" w:rsidP="009B114D" w:rsidRDefault="009B114D" w14:paraId="26FFA5F1" w14:textId="133B1B35">
      <w:pPr>
        <w:pStyle w:val="ListParagraph"/>
        <w:numPr>
          <w:ilvl w:val="0"/>
          <w:numId w:val="3"/>
        </w:numPr>
        <w:jc w:val="both"/>
        <w:rPr>
          <w:rFonts w:asciiTheme="minorHAnsi" w:hAnsiTheme="minorHAnsi" w:cstheme="minorBidi"/>
          <w:color w:val="000000" w:themeColor="text1"/>
        </w:rPr>
      </w:pPr>
      <w:r w:rsidRPr="00685464">
        <w:rPr>
          <w:rFonts w:asciiTheme="minorHAnsi" w:hAnsiTheme="minorHAnsi" w:cstheme="minorBidi"/>
          <w:color w:val="000000" w:themeColor="text1"/>
        </w:rPr>
        <w:t>School will liaise with the Local Authority Attendance Support Team at a minimum, termly</w:t>
      </w:r>
      <w:r w:rsidR="00685464">
        <w:rPr>
          <w:rFonts w:asciiTheme="minorHAnsi" w:hAnsiTheme="minorHAnsi" w:cstheme="minorBidi"/>
          <w:color w:val="000000" w:themeColor="text1"/>
        </w:rPr>
        <w:t>.</w:t>
      </w:r>
    </w:p>
    <w:p w:rsidRPr="00685464" w:rsidR="00C03A20" w:rsidP="00C03A20" w:rsidRDefault="009B114D" w14:paraId="4B1A0E15" w14:textId="77777777">
      <w:pPr>
        <w:pStyle w:val="ListParagraph"/>
        <w:numPr>
          <w:ilvl w:val="0"/>
          <w:numId w:val="3"/>
        </w:numPr>
        <w:jc w:val="both"/>
        <w:rPr>
          <w:rFonts w:asciiTheme="minorHAnsi" w:hAnsiTheme="minorHAnsi" w:cstheme="minorBidi"/>
          <w:color w:val="000000" w:themeColor="text1"/>
        </w:rPr>
      </w:pPr>
      <w:r w:rsidRPr="00685464">
        <w:rPr>
          <w:rFonts w:asciiTheme="minorHAnsi" w:hAnsiTheme="minorHAnsi" w:cstheme="minorBidi"/>
          <w:color w:val="000000" w:themeColor="text1"/>
        </w:rPr>
        <w:t xml:space="preserve">School uses Central School Attendance and Welfare Service Ltd (CSAWS) to support the school with the processes associated with children’s attendance at school.   School employ CSAWS to provide the legal monitoring services and support that will help reduce the number of persistent absent pupils and improve whole school attendance.  </w:t>
      </w:r>
    </w:p>
    <w:p w:rsidR="00917AC1" w:rsidP="00C03A20" w:rsidRDefault="00917AC1" w14:paraId="4287B948" w14:textId="77777777">
      <w:pPr>
        <w:jc w:val="both"/>
        <w:rPr>
          <w:rFonts w:asciiTheme="minorHAnsi" w:hAnsiTheme="minorHAnsi" w:cstheme="minorBidi"/>
          <w:b/>
          <w:bCs/>
          <w:u w:val="single"/>
        </w:rPr>
      </w:pPr>
    </w:p>
    <w:p w:rsidRPr="00C03A20" w:rsidR="00C03A20" w:rsidP="00C03A20" w:rsidRDefault="00C03A20" w14:paraId="0228CBBF" w14:textId="1A337121">
      <w:pPr>
        <w:jc w:val="both"/>
        <w:rPr>
          <w:rFonts w:asciiTheme="minorHAnsi" w:hAnsiTheme="minorHAnsi" w:cstheme="minorBidi"/>
          <w:color w:val="000000" w:themeColor="text1"/>
          <w:highlight w:val="yellow"/>
        </w:rPr>
      </w:pPr>
      <w:r w:rsidRPr="00C03A20">
        <w:rPr>
          <w:rFonts w:asciiTheme="minorHAnsi" w:hAnsiTheme="minorHAnsi" w:cstheme="minorBidi"/>
          <w:b/>
          <w:bCs/>
          <w:u w:val="single"/>
        </w:rPr>
        <w:t>Expected Levels of Attendance</w:t>
      </w:r>
    </w:p>
    <w:p w:rsidRPr="00C03A20" w:rsidR="00C03A20" w:rsidP="3F20E79C" w:rsidRDefault="00C03A20" w14:paraId="79C90451" w14:textId="7FD84537">
      <w:pPr>
        <w:rPr>
          <w:rFonts w:ascii="Calibri" w:hAnsi="Calibri" w:cs="Calibri" w:asciiTheme="minorAscii" w:hAnsiTheme="minorAscii" w:cstheme="minorAscii"/>
          <w:b w:val="1"/>
          <w:bCs w:val="1"/>
        </w:rPr>
      </w:pPr>
      <w:r w:rsidRPr="3F20E79C" w:rsidR="00C03A20">
        <w:rPr>
          <w:rFonts w:ascii="Calibri" w:hAnsi="Calibri" w:cs="Arial" w:asciiTheme="minorAscii" w:hAnsiTheme="minorAscii" w:cstheme="minorBidi"/>
        </w:rPr>
        <w:t>Attending school regularly and on time has a positive impact on learning, progress and therefore the best life chances for pupils</w:t>
      </w:r>
      <w:r w:rsidRPr="3F20E79C" w:rsidR="00C03A20">
        <w:rPr>
          <w:rFonts w:ascii="Calibri" w:hAnsi="Calibri" w:cs="Arial" w:asciiTheme="minorAscii" w:hAnsiTheme="minorAscii" w:cstheme="minorBidi"/>
        </w:rPr>
        <w:t xml:space="preserve">. </w:t>
      </w:r>
      <w:r w:rsidRPr="3F20E79C" w:rsidR="00C03A20">
        <w:rPr>
          <w:rFonts w:ascii="Calibri" w:hAnsi="Calibri" w:cs="Arial" w:asciiTheme="minorAscii" w:hAnsiTheme="minorAscii" w:cstheme="minorBidi"/>
          <w:lang w:eastAsia="en-GB"/>
        </w:rPr>
        <w:t xml:space="preserve"> </w:t>
      </w:r>
      <w:r w:rsidRPr="3F20E79C" w:rsidR="00C03A20">
        <w:rPr>
          <w:rFonts w:ascii="Calibri" w:hAnsi="Calibri" w:cs="Arial" w:asciiTheme="minorAscii" w:hAnsiTheme="minorAscii" w:cstheme="minorBidi"/>
          <w:lang w:eastAsia="en-GB"/>
        </w:rPr>
        <w:t> </w:t>
      </w:r>
      <w:r w:rsidRPr="3F20E79C" w:rsidR="00C03A20">
        <w:rPr>
          <w:rFonts w:ascii="Calibri" w:hAnsi="Calibri" w:cs="Arial" w:asciiTheme="minorAscii" w:hAnsiTheme="minorAscii" w:cstheme="minorBidi"/>
          <w:lang w:eastAsia="en-GB"/>
        </w:rPr>
        <w:t xml:space="preserve">Research shows that </w:t>
      </w:r>
      <w:r w:rsidRPr="3F20E79C" w:rsidR="00C03A20">
        <w:rPr>
          <w:rFonts w:ascii="Calibri" w:hAnsi="Calibri" w:cs="Arial" w:asciiTheme="minorAscii" w:hAnsiTheme="minorAscii" w:cstheme="minorBidi"/>
          <w:lang w:eastAsia="en-GB"/>
        </w:rPr>
        <w:t xml:space="preserve">attendance and punctuality are </w:t>
      </w:r>
      <w:r w:rsidRPr="3F20E79C" w:rsidR="00C03A20">
        <w:rPr>
          <w:rFonts w:ascii="Calibri" w:hAnsi="Calibri" w:cs="Arial" w:asciiTheme="minorAscii" w:hAnsiTheme="minorAscii" w:cstheme="minorBidi"/>
          <w:lang w:eastAsia="en-GB"/>
        </w:rPr>
        <w:t>important factors</w:t>
      </w:r>
      <w:r w:rsidRPr="3F20E79C" w:rsidR="00C03A20">
        <w:rPr>
          <w:rFonts w:ascii="Calibri" w:hAnsi="Calibri" w:cs="Arial" w:asciiTheme="minorAscii" w:hAnsiTheme="minorAscii" w:cstheme="minorBidi"/>
          <w:lang w:eastAsia="en-GB"/>
        </w:rPr>
        <w:t xml:space="preserve"> in school success.</w:t>
      </w:r>
      <w:r w:rsidRPr="3F20E79C" w:rsidR="00C03A20">
        <w:rPr>
          <w:rFonts w:ascii="Calibri" w:hAnsi="Calibri" w:cs="Arial" w:asciiTheme="minorAscii" w:hAnsiTheme="minorAscii" w:cstheme="minorBidi"/>
          <w:color w:val="FF0000"/>
          <w:lang w:eastAsia="en-GB"/>
        </w:rPr>
        <w:t xml:space="preserve">  </w:t>
      </w:r>
    </w:p>
    <w:p w:rsidRPr="00C03A20" w:rsidR="00C03A20" w:rsidP="00C03A20" w:rsidRDefault="00C03A20" w14:paraId="6D2EB140" w14:textId="77777777">
      <w:pPr>
        <w:rPr>
          <w:lang w:val="en-US"/>
        </w:rPr>
      </w:pPr>
    </w:p>
    <w:tbl>
      <w:tblPr>
        <w:tblStyle w:val="TableGrid"/>
        <w:tblW w:w="0" w:type="auto"/>
        <w:tblLook w:val="04A0" w:firstRow="1" w:lastRow="0" w:firstColumn="1" w:lastColumn="0" w:noHBand="0" w:noVBand="1"/>
      </w:tblPr>
      <w:tblGrid>
        <w:gridCol w:w="1589"/>
        <w:gridCol w:w="6707"/>
      </w:tblGrid>
      <w:tr w:rsidR="00C03A20" w:rsidTr="00CA03CF" w14:paraId="21BF40D8" w14:textId="77777777">
        <w:tc>
          <w:tcPr>
            <w:tcW w:w="1696" w:type="dxa"/>
            <w:shd w:val="clear" w:color="auto" w:fill="92D050"/>
          </w:tcPr>
          <w:p w:rsidRPr="00917AC1" w:rsidR="00C03A20" w:rsidP="00CA03CF" w:rsidRDefault="00C03A20" w14:paraId="3352D804" w14:textId="77777777">
            <w:pPr>
              <w:jc w:val="center"/>
              <w:rPr>
                <w:rFonts w:ascii="Calibri" w:hAnsi="Calibri" w:cs="Calibri"/>
                <w:b/>
                <w:bCs/>
                <w:sz w:val="20"/>
                <w:szCs w:val="20"/>
                <w:lang w:val="en-US"/>
              </w:rPr>
            </w:pPr>
          </w:p>
          <w:p w:rsidRPr="0028379C" w:rsidR="00F02CF2" w:rsidP="00CA03CF" w:rsidRDefault="00580E4F" w14:paraId="0C35DD5C" w14:textId="77777777">
            <w:pPr>
              <w:jc w:val="center"/>
              <w:rPr>
                <w:rFonts w:ascii="Calibri" w:hAnsi="Calibri" w:cs="Calibri"/>
                <w:b/>
                <w:bCs/>
                <w:sz w:val="20"/>
                <w:szCs w:val="20"/>
                <w:lang w:val="en-US"/>
              </w:rPr>
            </w:pPr>
            <w:r w:rsidRPr="0028379C">
              <w:rPr>
                <w:rFonts w:ascii="Calibri" w:hAnsi="Calibri" w:cs="Calibri"/>
                <w:b/>
                <w:bCs/>
                <w:sz w:val="20"/>
                <w:szCs w:val="20"/>
                <w:lang w:val="en-US"/>
              </w:rPr>
              <w:t>98-100%</w:t>
            </w:r>
          </w:p>
          <w:p w:rsidRPr="00917AC1" w:rsidR="00C03A20" w:rsidP="00CA03CF" w:rsidRDefault="00C03A20" w14:paraId="0979C5FA" w14:textId="77777777">
            <w:pPr>
              <w:jc w:val="center"/>
              <w:rPr>
                <w:rFonts w:ascii="Calibri" w:hAnsi="Calibri" w:cs="Calibri"/>
                <w:b/>
                <w:bCs/>
                <w:sz w:val="20"/>
                <w:szCs w:val="20"/>
              </w:rPr>
            </w:pPr>
          </w:p>
        </w:tc>
        <w:tc>
          <w:tcPr>
            <w:tcW w:w="7320" w:type="dxa"/>
            <w:shd w:val="clear" w:color="auto" w:fill="92D050"/>
          </w:tcPr>
          <w:p w:rsidRPr="00917AC1" w:rsidR="00C03A20" w:rsidP="00CA03CF" w:rsidRDefault="00C03A20" w14:paraId="1FACBA19" w14:textId="77777777">
            <w:pPr>
              <w:rPr>
                <w:rFonts w:ascii="Calibri" w:hAnsi="Calibri" w:cs="Calibri"/>
                <w:b/>
                <w:bCs/>
                <w:sz w:val="20"/>
                <w:szCs w:val="20"/>
                <w:lang w:val="en-US"/>
              </w:rPr>
            </w:pPr>
          </w:p>
          <w:p w:rsidRPr="002429C2" w:rsidR="00C03A20" w:rsidP="00CA03CF" w:rsidRDefault="00C03A20" w14:paraId="406C265A" w14:textId="77777777">
            <w:pPr>
              <w:rPr>
                <w:rFonts w:ascii="Calibri" w:hAnsi="Calibri" w:cs="Calibri"/>
                <w:b/>
                <w:bCs/>
                <w:sz w:val="20"/>
                <w:szCs w:val="20"/>
                <w:lang w:val="en-US"/>
              </w:rPr>
            </w:pPr>
            <w:r w:rsidRPr="00917AC1">
              <w:rPr>
                <w:rFonts w:ascii="Calibri" w:hAnsi="Calibri" w:cs="Calibri"/>
                <w:b/>
                <w:bCs/>
                <w:sz w:val="20"/>
                <w:szCs w:val="20"/>
                <w:lang w:val="en-US"/>
              </w:rPr>
              <w:t>Excellent</w:t>
            </w:r>
            <w:r w:rsidRPr="002429C2">
              <w:rPr>
                <w:rFonts w:ascii="Calibri" w:hAnsi="Calibri" w:cs="Calibri"/>
                <w:b/>
                <w:bCs/>
                <w:sz w:val="20"/>
                <w:szCs w:val="20"/>
                <w:lang w:val="en-US"/>
              </w:rPr>
              <w:t>.  Accessing all learning opportunities</w:t>
            </w:r>
          </w:p>
          <w:p w:rsidRPr="00917AC1" w:rsidR="00C03A20" w:rsidP="00CA03CF" w:rsidRDefault="00C03A20" w14:paraId="1008194C" w14:textId="77777777">
            <w:pPr>
              <w:rPr>
                <w:rFonts w:ascii="Calibri" w:hAnsi="Calibri" w:cs="Calibri"/>
                <w:sz w:val="20"/>
                <w:szCs w:val="20"/>
              </w:rPr>
            </w:pPr>
          </w:p>
        </w:tc>
      </w:tr>
      <w:tr w:rsidR="00C03A20" w:rsidTr="00CA03CF" w14:paraId="662FB0E8" w14:textId="77777777">
        <w:tc>
          <w:tcPr>
            <w:tcW w:w="1696" w:type="dxa"/>
            <w:shd w:val="clear" w:color="auto" w:fill="92D050"/>
          </w:tcPr>
          <w:p w:rsidRPr="00917AC1" w:rsidR="00C03A20" w:rsidP="00CA03CF" w:rsidRDefault="00C03A20" w14:paraId="412755D7" w14:textId="77777777">
            <w:pPr>
              <w:jc w:val="center"/>
              <w:rPr>
                <w:rFonts w:ascii="Calibri" w:hAnsi="Calibri" w:cs="Calibri"/>
                <w:b/>
                <w:bCs/>
                <w:sz w:val="20"/>
                <w:szCs w:val="20"/>
                <w:lang w:val="en-US"/>
              </w:rPr>
            </w:pPr>
          </w:p>
          <w:p w:rsidRPr="002429C2" w:rsidR="00F02CF2" w:rsidP="00CA03CF" w:rsidRDefault="00580E4F" w14:paraId="1D14FBDD" w14:textId="77777777">
            <w:pPr>
              <w:jc w:val="center"/>
              <w:rPr>
                <w:rFonts w:ascii="Calibri" w:hAnsi="Calibri" w:cs="Calibri"/>
                <w:b/>
                <w:bCs/>
                <w:sz w:val="20"/>
                <w:szCs w:val="20"/>
                <w:lang w:val="en-US"/>
              </w:rPr>
            </w:pPr>
            <w:r w:rsidRPr="002429C2">
              <w:rPr>
                <w:rFonts w:ascii="Calibri" w:hAnsi="Calibri" w:cs="Calibri"/>
                <w:b/>
                <w:bCs/>
                <w:sz w:val="20"/>
                <w:szCs w:val="20"/>
                <w:lang w:val="en-US"/>
              </w:rPr>
              <w:t>96-97</w:t>
            </w:r>
            <w:r w:rsidRPr="00917AC1" w:rsidR="00C03A20">
              <w:rPr>
                <w:rFonts w:ascii="Calibri" w:hAnsi="Calibri" w:cs="Calibri"/>
                <w:b/>
                <w:bCs/>
                <w:sz w:val="20"/>
                <w:szCs w:val="20"/>
                <w:lang w:val="en-US"/>
              </w:rPr>
              <w:t>%</w:t>
            </w:r>
          </w:p>
          <w:p w:rsidRPr="00917AC1" w:rsidR="00C03A20" w:rsidP="00CA03CF" w:rsidRDefault="00C03A20" w14:paraId="490F1032" w14:textId="77777777">
            <w:pPr>
              <w:jc w:val="center"/>
              <w:rPr>
                <w:rFonts w:ascii="Calibri" w:hAnsi="Calibri" w:cs="Calibri"/>
                <w:b/>
                <w:bCs/>
                <w:sz w:val="20"/>
                <w:szCs w:val="20"/>
              </w:rPr>
            </w:pPr>
          </w:p>
        </w:tc>
        <w:tc>
          <w:tcPr>
            <w:tcW w:w="7320" w:type="dxa"/>
            <w:shd w:val="clear" w:color="auto" w:fill="92D050"/>
          </w:tcPr>
          <w:p w:rsidRPr="00917AC1" w:rsidR="00C03A20" w:rsidP="00CA03CF" w:rsidRDefault="00C03A20" w14:paraId="61ED2FDE" w14:textId="77777777">
            <w:pPr>
              <w:rPr>
                <w:rFonts w:ascii="Calibri" w:hAnsi="Calibri" w:cs="Calibri"/>
                <w:b/>
                <w:bCs/>
                <w:sz w:val="20"/>
                <w:szCs w:val="20"/>
                <w:lang w:val="en-US"/>
              </w:rPr>
            </w:pPr>
          </w:p>
          <w:p w:rsidRPr="002429C2" w:rsidR="00C03A20" w:rsidP="00CA03CF" w:rsidRDefault="00C03A20" w14:paraId="63525274" w14:textId="77777777">
            <w:pPr>
              <w:rPr>
                <w:rFonts w:ascii="Calibri" w:hAnsi="Calibri" w:cs="Calibri"/>
                <w:b/>
                <w:bCs/>
                <w:sz w:val="20"/>
                <w:szCs w:val="20"/>
                <w:lang w:val="en-US"/>
              </w:rPr>
            </w:pPr>
            <w:r w:rsidRPr="002429C2">
              <w:rPr>
                <w:rFonts w:ascii="Calibri" w:hAnsi="Calibri" w:cs="Calibri"/>
                <w:b/>
                <w:bCs/>
                <w:sz w:val="20"/>
                <w:szCs w:val="20"/>
                <w:lang w:val="en-US"/>
              </w:rPr>
              <w:t xml:space="preserve">Good.  Very few learning opportunities </w:t>
            </w:r>
            <w:proofErr w:type="gramStart"/>
            <w:r w:rsidRPr="002429C2">
              <w:rPr>
                <w:rFonts w:ascii="Calibri" w:hAnsi="Calibri" w:cs="Calibri"/>
                <w:b/>
                <w:bCs/>
                <w:sz w:val="20"/>
                <w:szCs w:val="20"/>
                <w:lang w:val="en-US"/>
              </w:rPr>
              <w:t>missed</w:t>
            </w:r>
            <w:proofErr w:type="gramEnd"/>
          </w:p>
          <w:p w:rsidRPr="00917AC1" w:rsidR="00C03A20" w:rsidP="00CA03CF" w:rsidRDefault="00C03A20" w14:paraId="6832212D" w14:textId="77777777">
            <w:pPr>
              <w:rPr>
                <w:rFonts w:ascii="Calibri" w:hAnsi="Calibri" w:cs="Calibri"/>
                <w:sz w:val="20"/>
                <w:szCs w:val="20"/>
              </w:rPr>
            </w:pPr>
          </w:p>
        </w:tc>
      </w:tr>
      <w:tr w:rsidR="00C03A20" w:rsidTr="00CA03CF" w14:paraId="1DCF91C9" w14:textId="77777777">
        <w:tc>
          <w:tcPr>
            <w:tcW w:w="1696" w:type="dxa"/>
            <w:shd w:val="clear" w:color="auto" w:fill="9AD3D9" w:themeFill="accent2" w:themeFillTint="99"/>
          </w:tcPr>
          <w:p w:rsidRPr="00917AC1" w:rsidR="00C03A20" w:rsidP="00CA03CF" w:rsidRDefault="00C03A20" w14:paraId="4EA2B442" w14:textId="77777777">
            <w:pPr>
              <w:jc w:val="center"/>
              <w:rPr>
                <w:rFonts w:ascii="Calibri" w:hAnsi="Calibri" w:cs="Calibri"/>
                <w:b/>
                <w:bCs/>
                <w:sz w:val="20"/>
                <w:szCs w:val="20"/>
              </w:rPr>
            </w:pPr>
          </w:p>
          <w:p w:rsidRPr="00917AC1" w:rsidR="00C03A20" w:rsidP="00CA03CF" w:rsidRDefault="00C03A20" w14:paraId="52EA2B1B" w14:textId="77777777">
            <w:pPr>
              <w:jc w:val="center"/>
              <w:rPr>
                <w:rFonts w:ascii="Calibri" w:hAnsi="Calibri" w:cs="Calibri"/>
                <w:b/>
                <w:bCs/>
                <w:sz w:val="20"/>
                <w:szCs w:val="20"/>
              </w:rPr>
            </w:pPr>
            <w:r w:rsidRPr="00917AC1">
              <w:rPr>
                <w:rFonts w:ascii="Calibri" w:hAnsi="Calibri" w:cs="Calibri"/>
                <w:b/>
                <w:bCs/>
                <w:sz w:val="20"/>
                <w:szCs w:val="20"/>
              </w:rPr>
              <w:t>94-95%</w:t>
            </w:r>
          </w:p>
        </w:tc>
        <w:tc>
          <w:tcPr>
            <w:tcW w:w="7320" w:type="dxa"/>
            <w:shd w:val="clear" w:color="auto" w:fill="9AD3D9" w:themeFill="accent2" w:themeFillTint="99"/>
          </w:tcPr>
          <w:p w:rsidRPr="002429C2" w:rsidR="00C03A20" w:rsidP="00CA03CF" w:rsidRDefault="00C03A20" w14:paraId="7C84908F" w14:textId="77777777">
            <w:pPr>
              <w:rPr>
                <w:rFonts w:ascii="Calibri" w:hAnsi="Calibri" w:cs="Calibri"/>
                <w:b/>
                <w:bCs/>
                <w:sz w:val="20"/>
                <w:szCs w:val="20"/>
                <w:lang w:val="en-US"/>
              </w:rPr>
            </w:pPr>
            <w:r w:rsidRPr="002429C2">
              <w:rPr>
                <w:rFonts w:ascii="Calibri" w:hAnsi="Calibri" w:cs="Calibri"/>
                <w:b/>
                <w:bCs/>
                <w:sz w:val="20"/>
                <w:szCs w:val="20"/>
                <w:lang w:val="en-US"/>
              </w:rPr>
              <w:t xml:space="preserve">Risk of </w:t>
            </w:r>
            <w:proofErr w:type="gramStart"/>
            <w:r w:rsidRPr="00917AC1">
              <w:rPr>
                <w:rFonts w:ascii="Calibri" w:hAnsi="Calibri" w:cs="Calibri"/>
                <w:b/>
                <w:bCs/>
                <w:sz w:val="20"/>
                <w:szCs w:val="20"/>
                <w:lang w:val="en-US"/>
              </w:rPr>
              <w:t>u</w:t>
            </w:r>
            <w:r w:rsidRPr="002429C2">
              <w:rPr>
                <w:rFonts w:ascii="Calibri" w:hAnsi="Calibri" w:cs="Calibri"/>
                <w:b/>
                <w:bCs/>
                <w:sz w:val="20"/>
                <w:szCs w:val="20"/>
                <w:lang w:val="en-US"/>
              </w:rPr>
              <w:t>nder achievement</w:t>
            </w:r>
            <w:proofErr w:type="gramEnd"/>
          </w:p>
          <w:p w:rsidRPr="002429C2" w:rsidR="00C03A20" w:rsidP="00CA03CF" w:rsidRDefault="00C03A20" w14:paraId="04AAB16B" w14:textId="77777777">
            <w:pPr>
              <w:rPr>
                <w:rFonts w:ascii="Calibri" w:hAnsi="Calibri" w:cs="Calibri"/>
                <w:b/>
                <w:bCs/>
                <w:sz w:val="20"/>
                <w:szCs w:val="20"/>
                <w:lang w:val="en-US"/>
              </w:rPr>
            </w:pPr>
            <w:r w:rsidRPr="002429C2">
              <w:rPr>
                <w:rFonts w:ascii="Calibri" w:hAnsi="Calibri" w:cs="Calibri"/>
                <w:b/>
                <w:bCs/>
                <w:sz w:val="20"/>
                <w:szCs w:val="20"/>
                <w:lang w:val="en-US"/>
              </w:rPr>
              <w:t>up to 50 missed lessons</w:t>
            </w:r>
          </w:p>
          <w:p w:rsidRPr="002429C2" w:rsidR="00C03A20" w:rsidP="00CA03CF" w:rsidRDefault="00C03A20" w14:paraId="236505E7" w14:textId="77777777">
            <w:pPr>
              <w:rPr>
                <w:rFonts w:ascii="Calibri" w:hAnsi="Calibri" w:cs="Calibri"/>
                <w:sz w:val="20"/>
                <w:szCs w:val="20"/>
                <w:lang w:val="en-US"/>
              </w:rPr>
            </w:pPr>
            <w:r w:rsidRPr="002429C2">
              <w:rPr>
                <w:rFonts w:ascii="Calibri" w:hAnsi="Calibri" w:cs="Calibri"/>
                <w:sz w:val="20"/>
                <w:szCs w:val="20"/>
                <w:lang w:val="en-US"/>
              </w:rPr>
              <w:t>Up to 10 school days absent in an academic year</w:t>
            </w:r>
          </w:p>
          <w:p w:rsidRPr="00917AC1" w:rsidR="00C03A20" w:rsidP="00CA03CF" w:rsidRDefault="00C03A20" w14:paraId="75A032F3" w14:textId="77777777">
            <w:pPr>
              <w:rPr>
                <w:rFonts w:ascii="Calibri" w:hAnsi="Calibri" w:cs="Calibri"/>
                <w:sz w:val="20"/>
                <w:szCs w:val="20"/>
              </w:rPr>
            </w:pPr>
          </w:p>
        </w:tc>
      </w:tr>
      <w:tr w:rsidR="00C03A20" w:rsidTr="00CA03CF" w14:paraId="3829BF6B" w14:textId="77777777">
        <w:tc>
          <w:tcPr>
            <w:tcW w:w="1696" w:type="dxa"/>
            <w:shd w:val="clear" w:color="auto" w:fill="9AD3D9" w:themeFill="accent2" w:themeFillTint="99"/>
          </w:tcPr>
          <w:p w:rsidRPr="00917AC1" w:rsidR="00C03A20" w:rsidP="00CA03CF" w:rsidRDefault="00C03A20" w14:paraId="3F188916" w14:textId="77777777">
            <w:pPr>
              <w:jc w:val="center"/>
              <w:rPr>
                <w:rFonts w:ascii="Calibri" w:hAnsi="Calibri" w:cs="Calibri"/>
                <w:b/>
                <w:bCs/>
                <w:sz w:val="20"/>
                <w:szCs w:val="20"/>
              </w:rPr>
            </w:pPr>
          </w:p>
          <w:p w:rsidRPr="00917AC1" w:rsidR="00C03A20" w:rsidP="00CA03CF" w:rsidRDefault="00C03A20" w14:paraId="2B4FEC42" w14:textId="77777777">
            <w:pPr>
              <w:jc w:val="center"/>
              <w:rPr>
                <w:rFonts w:ascii="Calibri" w:hAnsi="Calibri" w:cs="Calibri"/>
                <w:b/>
                <w:bCs/>
                <w:sz w:val="20"/>
                <w:szCs w:val="20"/>
              </w:rPr>
            </w:pPr>
            <w:r w:rsidRPr="00917AC1">
              <w:rPr>
                <w:rFonts w:ascii="Calibri" w:hAnsi="Calibri" w:cs="Calibri"/>
                <w:b/>
                <w:bCs/>
                <w:sz w:val="20"/>
                <w:szCs w:val="20"/>
              </w:rPr>
              <w:t>92-93%</w:t>
            </w:r>
          </w:p>
        </w:tc>
        <w:tc>
          <w:tcPr>
            <w:tcW w:w="7320" w:type="dxa"/>
            <w:shd w:val="clear" w:color="auto" w:fill="9AD3D9" w:themeFill="accent2" w:themeFillTint="99"/>
          </w:tcPr>
          <w:p w:rsidRPr="002429C2" w:rsidR="00F02CF2" w:rsidP="00CA03CF" w:rsidRDefault="00685464" w14:paraId="34275C98" w14:textId="2B001A04">
            <w:pPr>
              <w:rPr>
                <w:rFonts w:ascii="Calibri" w:hAnsi="Calibri" w:cs="Calibri"/>
                <w:b/>
                <w:bCs/>
                <w:sz w:val="20"/>
                <w:szCs w:val="20"/>
                <w:lang w:val="en-US"/>
              </w:rPr>
            </w:pPr>
            <w:r>
              <w:rPr>
                <w:rFonts w:ascii="Calibri" w:hAnsi="Calibri" w:cs="Calibri"/>
                <w:b/>
                <w:bCs/>
                <w:sz w:val="20"/>
                <w:szCs w:val="20"/>
                <w:lang w:val="en-US"/>
              </w:rPr>
              <w:t xml:space="preserve">Increased </w:t>
            </w:r>
            <w:r w:rsidRPr="002429C2" w:rsidR="00580E4F">
              <w:rPr>
                <w:rFonts w:ascii="Calibri" w:hAnsi="Calibri" w:cs="Calibri"/>
                <w:b/>
                <w:bCs/>
                <w:sz w:val="20"/>
                <w:szCs w:val="20"/>
                <w:lang w:val="en-US"/>
              </w:rPr>
              <w:t xml:space="preserve">Risk of </w:t>
            </w:r>
            <w:r w:rsidRPr="00917AC1" w:rsidR="00C03A20">
              <w:rPr>
                <w:rFonts w:ascii="Calibri" w:hAnsi="Calibri" w:cs="Calibri"/>
                <w:b/>
                <w:bCs/>
                <w:sz w:val="20"/>
                <w:szCs w:val="20"/>
                <w:lang w:val="en-US"/>
              </w:rPr>
              <w:t>u</w:t>
            </w:r>
            <w:r w:rsidRPr="002429C2" w:rsidR="00580E4F">
              <w:rPr>
                <w:rFonts w:ascii="Calibri" w:hAnsi="Calibri" w:cs="Calibri"/>
                <w:b/>
                <w:bCs/>
                <w:sz w:val="20"/>
                <w:szCs w:val="20"/>
                <w:lang w:val="en-US"/>
              </w:rPr>
              <w:t>nder achievement</w:t>
            </w:r>
          </w:p>
          <w:p w:rsidRPr="002429C2" w:rsidR="00F02CF2" w:rsidP="00CA03CF" w:rsidRDefault="00580E4F" w14:paraId="65180B08" w14:textId="77777777">
            <w:pPr>
              <w:rPr>
                <w:rFonts w:ascii="Calibri" w:hAnsi="Calibri" w:cs="Calibri"/>
                <w:b/>
                <w:bCs/>
                <w:sz w:val="20"/>
                <w:szCs w:val="20"/>
                <w:lang w:val="en-US"/>
              </w:rPr>
            </w:pPr>
            <w:r w:rsidRPr="002429C2">
              <w:rPr>
                <w:rFonts w:ascii="Calibri" w:hAnsi="Calibri" w:cs="Calibri"/>
                <w:b/>
                <w:bCs/>
                <w:sz w:val="20"/>
                <w:szCs w:val="20"/>
                <w:lang w:val="en-US"/>
              </w:rPr>
              <w:t>Up to 75 missed lessons</w:t>
            </w:r>
          </w:p>
          <w:p w:rsidRPr="002429C2" w:rsidR="00F02CF2" w:rsidP="00CA03CF" w:rsidRDefault="00580E4F" w14:paraId="666C2D9C" w14:textId="77777777">
            <w:pPr>
              <w:rPr>
                <w:rFonts w:ascii="Calibri" w:hAnsi="Calibri" w:cs="Calibri"/>
                <w:sz w:val="20"/>
                <w:szCs w:val="20"/>
                <w:lang w:val="en-US"/>
              </w:rPr>
            </w:pPr>
            <w:r w:rsidRPr="002429C2">
              <w:rPr>
                <w:rFonts w:ascii="Calibri" w:hAnsi="Calibri" w:cs="Calibri"/>
                <w:sz w:val="20"/>
                <w:szCs w:val="20"/>
                <w:lang w:val="en-US"/>
              </w:rPr>
              <w:t xml:space="preserve">Up to 15 school days absent in an academic year.  </w:t>
            </w:r>
          </w:p>
          <w:p w:rsidRPr="00917AC1" w:rsidR="00C03A20" w:rsidP="00CA03CF" w:rsidRDefault="00C03A20" w14:paraId="5F1EB59A" w14:textId="77777777">
            <w:pPr>
              <w:rPr>
                <w:rFonts w:ascii="Calibri" w:hAnsi="Calibri" w:cs="Calibri"/>
                <w:sz w:val="20"/>
                <w:szCs w:val="20"/>
              </w:rPr>
            </w:pPr>
          </w:p>
        </w:tc>
      </w:tr>
      <w:tr w:rsidR="00C03A20" w:rsidTr="00CA03CF" w14:paraId="7F637FD2" w14:textId="77777777">
        <w:tc>
          <w:tcPr>
            <w:tcW w:w="1696" w:type="dxa"/>
            <w:shd w:val="clear" w:color="auto" w:fill="FF0000"/>
          </w:tcPr>
          <w:p w:rsidRPr="00917AC1" w:rsidR="00C03A20" w:rsidP="00CA03CF" w:rsidRDefault="00C03A20" w14:paraId="34A149FB" w14:textId="77777777">
            <w:pPr>
              <w:jc w:val="center"/>
              <w:rPr>
                <w:rFonts w:ascii="Calibri" w:hAnsi="Calibri" w:cs="Calibri"/>
                <w:b/>
                <w:bCs/>
                <w:sz w:val="20"/>
                <w:szCs w:val="20"/>
              </w:rPr>
            </w:pPr>
          </w:p>
          <w:p w:rsidRPr="00917AC1" w:rsidR="00C03A20" w:rsidP="00CA03CF" w:rsidRDefault="00C03A20" w14:paraId="2AA0016B" w14:textId="77777777">
            <w:pPr>
              <w:jc w:val="center"/>
              <w:rPr>
                <w:rFonts w:ascii="Calibri" w:hAnsi="Calibri" w:cs="Calibri"/>
                <w:b/>
                <w:bCs/>
                <w:sz w:val="20"/>
                <w:szCs w:val="20"/>
              </w:rPr>
            </w:pPr>
            <w:r w:rsidRPr="00917AC1">
              <w:rPr>
                <w:rFonts w:ascii="Calibri" w:hAnsi="Calibri" w:cs="Calibri"/>
                <w:b/>
                <w:bCs/>
                <w:sz w:val="20"/>
                <w:szCs w:val="20"/>
              </w:rPr>
              <w:t>90-92</w:t>
            </w:r>
          </w:p>
        </w:tc>
        <w:tc>
          <w:tcPr>
            <w:tcW w:w="7320" w:type="dxa"/>
            <w:shd w:val="clear" w:color="auto" w:fill="FF0000"/>
          </w:tcPr>
          <w:p w:rsidRPr="002429C2" w:rsidR="00F02CF2" w:rsidP="00CA03CF" w:rsidRDefault="00580E4F" w14:paraId="57633A8A" w14:textId="77777777">
            <w:pPr>
              <w:rPr>
                <w:rFonts w:ascii="Calibri" w:hAnsi="Calibri" w:cs="Calibri"/>
                <w:b/>
                <w:bCs/>
                <w:sz w:val="20"/>
                <w:szCs w:val="20"/>
                <w:lang w:val="en-US"/>
              </w:rPr>
            </w:pPr>
            <w:r w:rsidRPr="002429C2">
              <w:rPr>
                <w:rFonts w:ascii="Calibri" w:hAnsi="Calibri" w:cs="Calibri"/>
                <w:b/>
                <w:bCs/>
                <w:sz w:val="20"/>
                <w:szCs w:val="20"/>
                <w:lang w:val="en-US"/>
              </w:rPr>
              <w:t xml:space="preserve">Severe risk of </w:t>
            </w:r>
            <w:r w:rsidRPr="00917AC1" w:rsidR="00C03A20">
              <w:rPr>
                <w:rFonts w:ascii="Calibri" w:hAnsi="Calibri" w:cs="Calibri"/>
                <w:b/>
                <w:bCs/>
                <w:sz w:val="20"/>
                <w:szCs w:val="20"/>
                <w:lang w:val="en-US"/>
              </w:rPr>
              <w:t>under achievement</w:t>
            </w:r>
          </w:p>
          <w:p w:rsidRPr="002429C2" w:rsidR="00F02CF2" w:rsidP="00CA03CF" w:rsidRDefault="00580E4F" w14:paraId="14C9A3B7" w14:textId="77777777">
            <w:pPr>
              <w:rPr>
                <w:rFonts w:ascii="Calibri" w:hAnsi="Calibri" w:cs="Calibri"/>
                <w:b/>
                <w:bCs/>
                <w:sz w:val="20"/>
                <w:szCs w:val="20"/>
                <w:lang w:val="en-US"/>
              </w:rPr>
            </w:pPr>
            <w:r w:rsidRPr="002429C2">
              <w:rPr>
                <w:rFonts w:ascii="Calibri" w:hAnsi="Calibri" w:cs="Calibri"/>
                <w:b/>
                <w:bCs/>
                <w:sz w:val="20"/>
                <w:szCs w:val="20"/>
                <w:lang w:val="en-US"/>
              </w:rPr>
              <w:t>Up to 100 missed lessons</w:t>
            </w:r>
          </w:p>
          <w:p w:rsidRPr="002429C2" w:rsidR="00F02CF2" w:rsidP="00CA03CF" w:rsidRDefault="00580E4F" w14:paraId="169A6652" w14:textId="77777777">
            <w:pPr>
              <w:rPr>
                <w:rFonts w:ascii="Calibri" w:hAnsi="Calibri" w:cs="Calibri"/>
                <w:sz w:val="20"/>
                <w:szCs w:val="20"/>
                <w:lang w:val="en-US"/>
              </w:rPr>
            </w:pPr>
            <w:r w:rsidRPr="002429C2">
              <w:rPr>
                <w:rFonts w:ascii="Calibri" w:hAnsi="Calibri" w:cs="Calibri"/>
                <w:sz w:val="20"/>
                <w:szCs w:val="20"/>
                <w:lang w:val="en-US"/>
              </w:rPr>
              <w:t>Up to 19 school days absent in an academic year</w:t>
            </w:r>
          </w:p>
          <w:p w:rsidRPr="00917AC1" w:rsidR="00C03A20" w:rsidP="00CA03CF" w:rsidRDefault="00C03A20" w14:paraId="3C540C2A" w14:textId="77777777">
            <w:pPr>
              <w:rPr>
                <w:rFonts w:ascii="Calibri" w:hAnsi="Calibri" w:cs="Calibri"/>
                <w:sz w:val="20"/>
                <w:szCs w:val="20"/>
              </w:rPr>
            </w:pPr>
          </w:p>
        </w:tc>
      </w:tr>
      <w:tr w:rsidR="00C03A20" w:rsidTr="00CA03CF" w14:paraId="4972DAF1" w14:textId="77777777">
        <w:tc>
          <w:tcPr>
            <w:tcW w:w="1696" w:type="dxa"/>
            <w:shd w:val="clear" w:color="auto" w:fill="FF0000"/>
          </w:tcPr>
          <w:p w:rsidRPr="00917AC1" w:rsidR="00C03A20" w:rsidP="00CA03CF" w:rsidRDefault="00C03A20" w14:paraId="272B8FF4" w14:textId="77777777">
            <w:pPr>
              <w:jc w:val="center"/>
              <w:rPr>
                <w:rFonts w:ascii="Calibri" w:hAnsi="Calibri" w:cs="Calibri"/>
                <w:b/>
                <w:bCs/>
                <w:sz w:val="20"/>
                <w:szCs w:val="20"/>
              </w:rPr>
            </w:pPr>
          </w:p>
          <w:p w:rsidRPr="00917AC1" w:rsidR="00C03A20" w:rsidP="00CA03CF" w:rsidRDefault="00C03A20" w14:paraId="4D3E5670" w14:textId="77777777">
            <w:pPr>
              <w:jc w:val="center"/>
              <w:rPr>
                <w:rFonts w:ascii="Calibri" w:hAnsi="Calibri" w:cs="Calibri"/>
                <w:b/>
                <w:bCs/>
                <w:sz w:val="20"/>
                <w:szCs w:val="20"/>
              </w:rPr>
            </w:pPr>
            <w:r w:rsidRPr="00917AC1">
              <w:rPr>
                <w:rFonts w:ascii="Calibri" w:hAnsi="Calibri" w:cs="Calibri"/>
                <w:b/>
                <w:bCs/>
                <w:sz w:val="20"/>
                <w:szCs w:val="20"/>
              </w:rPr>
              <w:lastRenderedPageBreak/>
              <w:t xml:space="preserve">90% and below </w:t>
            </w:r>
          </w:p>
        </w:tc>
        <w:tc>
          <w:tcPr>
            <w:tcW w:w="7320" w:type="dxa"/>
            <w:shd w:val="clear" w:color="auto" w:fill="FF0000"/>
          </w:tcPr>
          <w:p w:rsidRPr="002429C2" w:rsidR="00F02CF2" w:rsidP="00CA03CF" w:rsidRDefault="00580E4F" w14:paraId="6B86D582" w14:textId="77777777">
            <w:pPr>
              <w:rPr>
                <w:rFonts w:ascii="Calibri" w:hAnsi="Calibri" w:cs="Calibri"/>
                <w:b/>
                <w:bCs/>
                <w:sz w:val="20"/>
                <w:szCs w:val="20"/>
                <w:lang w:val="en-US"/>
              </w:rPr>
            </w:pPr>
            <w:r w:rsidRPr="002429C2">
              <w:rPr>
                <w:rFonts w:ascii="Calibri" w:hAnsi="Calibri" w:cs="Calibri"/>
                <w:b/>
                <w:bCs/>
                <w:sz w:val="20"/>
                <w:szCs w:val="20"/>
                <w:lang w:val="en-US"/>
              </w:rPr>
              <w:lastRenderedPageBreak/>
              <w:t>Extreme risk of underachievement</w:t>
            </w:r>
          </w:p>
          <w:p w:rsidRPr="002429C2" w:rsidR="00F02CF2" w:rsidP="00CA03CF" w:rsidRDefault="00580E4F" w14:paraId="2EB9DFBA" w14:textId="77777777">
            <w:pPr>
              <w:rPr>
                <w:rFonts w:ascii="Calibri" w:hAnsi="Calibri" w:cs="Calibri"/>
                <w:b/>
                <w:bCs/>
                <w:sz w:val="20"/>
                <w:szCs w:val="20"/>
                <w:lang w:val="en-US"/>
              </w:rPr>
            </w:pPr>
            <w:r w:rsidRPr="002429C2">
              <w:rPr>
                <w:rFonts w:ascii="Calibri" w:hAnsi="Calibri" w:cs="Calibri"/>
                <w:b/>
                <w:bCs/>
                <w:sz w:val="20"/>
                <w:szCs w:val="20"/>
                <w:lang w:val="en-US"/>
              </w:rPr>
              <w:lastRenderedPageBreak/>
              <w:t>over 100 missed lessons</w:t>
            </w:r>
          </w:p>
          <w:p w:rsidRPr="002429C2" w:rsidR="00F02CF2" w:rsidP="00CA03CF" w:rsidRDefault="00580E4F" w14:paraId="2BC8B405" w14:textId="77777777">
            <w:pPr>
              <w:rPr>
                <w:rFonts w:ascii="Calibri" w:hAnsi="Calibri" w:cs="Calibri"/>
                <w:sz w:val="20"/>
                <w:szCs w:val="20"/>
                <w:lang w:val="en-US"/>
              </w:rPr>
            </w:pPr>
            <w:proofErr w:type="gramStart"/>
            <w:r w:rsidRPr="002429C2">
              <w:rPr>
                <w:rFonts w:ascii="Calibri" w:hAnsi="Calibri" w:cs="Calibri"/>
                <w:sz w:val="20"/>
                <w:szCs w:val="20"/>
                <w:lang w:val="en-US"/>
              </w:rPr>
              <w:t>Pupil is</w:t>
            </w:r>
            <w:proofErr w:type="gramEnd"/>
            <w:r w:rsidRPr="002429C2">
              <w:rPr>
                <w:rFonts w:ascii="Calibri" w:hAnsi="Calibri" w:cs="Calibri"/>
                <w:sz w:val="20"/>
                <w:szCs w:val="20"/>
                <w:lang w:val="en-US"/>
              </w:rPr>
              <w:t xml:space="preserve"> </w:t>
            </w:r>
            <w:r w:rsidRPr="00917AC1" w:rsidR="00C03A20">
              <w:rPr>
                <w:rFonts w:ascii="Calibri" w:hAnsi="Calibri" w:cs="Calibri"/>
                <w:sz w:val="20"/>
                <w:szCs w:val="20"/>
                <w:lang w:val="en-US"/>
              </w:rPr>
              <w:t>persistently</w:t>
            </w:r>
            <w:r w:rsidRPr="002429C2">
              <w:rPr>
                <w:rFonts w:ascii="Calibri" w:hAnsi="Calibri" w:cs="Calibri"/>
                <w:sz w:val="20"/>
                <w:szCs w:val="20"/>
                <w:lang w:val="en-US"/>
              </w:rPr>
              <w:t xml:space="preserve"> absent</w:t>
            </w:r>
          </w:p>
          <w:p w:rsidRPr="002429C2" w:rsidR="00F02CF2" w:rsidP="00CA03CF" w:rsidRDefault="00580E4F" w14:paraId="4DAEE84D" w14:textId="77777777">
            <w:pPr>
              <w:rPr>
                <w:rFonts w:ascii="Calibri" w:hAnsi="Calibri" w:cs="Calibri"/>
                <w:sz w:val="20"/>
                <w:szCs w:val="20"/>
                <w:lang w:val="en-US"/>
              </w:rPr>
            </w:pPr>
            <w:r w:rsidRPr="002429C2">
              <w:rPr>
                <w:rFonts w:ascii="Calibri" w:hAnsi="Calibri" w:cs="Calibri"/>
                <w:sz w:val="20"/>
                <w:szCs w:val="20"/>
                <w:lang w:val="en-US"/>
              </w:rPr>
              <w:t>upwards of 22 school days absent in an academic year</w:t>
            </w:r>
          </w:p>
          <w:p w:rsidRPr="00917AC1" w:rsidR="00C03A20" w:rsidP="00CA03CF" w:rsidRDefault="00C03A20" w14:paraId="4A12AC90" w14:textId="77777777">
            <w:pPr>
              <w:rPr>
                <w:rFonts w:ascii="Calibri" w:hAnsi="Calibri" w:cs="Calibri"/>
                <w:b/>
                <w:bCs/>
                <w:sz w:val="20"/>
                <w:szCs w:val="20"/>
                <w:lang w:val="en-US"/>
              </w:rPr>
            </w:pPr>
          </w:p>
        </w:tc>
      </w:tr>
      <w:tr w:rsidR="00C03A20" w:rsidTr="00CA03CF" w14:paraId="23B14C38" w14:textId="77777777">
        <w:tc>
          <w:tcPr>
            <w:tcW w:w="1696" w:type="dxa"/>
            <w:shd w:val="clear" w:color="auto" w:fill="FF0000"/>
          </w:tcPr>
          <w:p w:rsidRPr="00917AC1" w:rsidR="00C03A20" w:rsidP="00CA03CF" w:rsidRDefault="00C03A20" w14:paraId="56462618" w14:textId="77777777">
            <w:pPr>
              <w:jc w:val="center"/>
              <w:rPr>
                <w:rFonts w:ascii="Calibri" w:hAnsi="Calibri" w:cs="Calibri"/>
                <w:b/>
                <w:bCs/>
                <w:sz w:val="20"/>
                <w:szCs w:val="20"/>
              </w:rPr>
            </w:pPr>
          </w:p>
          <w:p w:rsidRPr="00917AC1" w:rsidR="00C03A20" w:rsidP="00CA03CF" w:rsidRDefault="00C03A20" w14:paraId="5C3038B0" w14:textId="77777777">
            <w:pPr>
              <w:jc w:val="center"/>
              <w:rPr>
                <w:rFonts w:ascii="Calibri" w:hAnsi="Calibri" w:cs="Calibri"/>
                <w:b/>
                <w:bCs/>
                <w:sz w:val="20"/>
                <w:szCs w:val="20"/>
              </w:rPr>
            </w:pPr>
            <w:r w:rsidRPr="00917AC1">
              <w:rPr>
                <w:rFonts w:ascii="Calibri" w:hAnsi="Calibri" w:cs="Calibri"/>
                <w:b/>
                <w:bCs/>
                <w:sz w:val="20"/>
                <w:szCs w:val="20"/>
              </w:rPr>
              <w:t xml:space="preserve">50% and below </w:t>
            </w:r>
          </w:p>
        </w:tc>
        <w:tc>
          <w:tcPr>
            <w:tcW w:w="7320" w:type="dxa"/>
            <w:shd w:val="clear" w:color="auto" w:fill="FF0000"/>
          </w:tcPr>
          <w:p w:rsidRPr="002429C2" w:rsidR="00F02CF2" w:rsidP="00CA03CF" w:rsidRDefault="00580E4F" w14:paraId="40FBAD33" w14:textId="77777777">
            <w:pPr>
              <w:rPr>
                <w:rFonts w:ascii="Calibri" w:hAnsi="Calibri" w:cs="Calibri"/>
                <w:b/>
                <w:bCs/>
                <w:sz w:val="20"/>
                <w:szCs w:val="20"/>
                <w:lang w:val="en-US"/>
              </w:rPr>
            </w:pPr>
            <w:r w:rsidRPr="002429C2">
              <w:rPr>
                <w:rFonts w:ascii="Calibri" w:hAnsi="Calibri" w:cs="Calibri"/>
                <w:b/>
                <w:bCs/>
                <w:sz w:val="20"/>
                <w:szCs w:val="20"/>
                <w:lang w:val="en-US"/>
              </w:rPr>
              <w:t>Extreme risk of underachievement</w:t>
            </w:r>
          </w:p>
          <w:p w:rsidRPr="00917AC1" w:rsidR="00C03A20" w:rsidP="00CA03CF" w:rsidRDefault="00C03A20" w14:paraId="123061A2" w14:textId="77777777">
            <w:pPr>
              <w:rPr>
                <w:rFonts w:ascii="Calibri" w:hAnsi="Calibri" w:cs="Calibri"/>
                <w:sz w:val="20"/>
                <w:szCs w:val="20"/>
                <w:lang w:val="en-US"/>
              </w:rPr>
            </w:pPr>
            <w:proofErr w:type="gramStart"/>
            <w:r w:rsidRPr="00917AC1">
              <w:rPr>
                <w:rFonts w:ascii="Calibri" w:hAnsi="Calibri" w:cs="Calibri"/>
                <w:sz w:val="20"/>
                <w:szCs w:val="20"/>
                <w:lang w:val="en-US"/>
              </w:rPr>
              <w:t>Pupil is</w:t>
            </w:r>
            <w:proofErr w:type="gramEnd"/>
            <w:r w:rsidRPr="00917AC1">
              <w:rPr>
                <w:rFonts w:ascii="Calibri" w:hAnsi="Calibri" w:cs="Calibri"/>
                <w:sz w:val="20"/>
                <w:szCs w:val="20"/>
                <w:lang w:val="en-US"/>
              </w:rPr>
              <w:t xml:space="preserve"> severely absent </w:t>
            </w:r>
          </w:p>
          <w:p w:rsidRPr="00917AC1" w:rsidR="00C03A20" w:rsidP="00CA03CF" w:rsidRDefault="00C03A20" w14:paraId="651E511A" w14:textId="77777777">
            <w:pPr>
              <w:rPr>
                <w:rFonts w:ascii="Calibri" w:hAnsi="Calibri" w:cs="Calibri"/>
                <w:sz w:val="20"/>
                <w:szCs w:val="20"/>
                <w:lang w:val="en-US"/>
              </w:rPr>
            </w:pPr>
            <w:r w:rsidRPr="00917AC1">
              <w:rPr>
                <w:rFonts w:ascii="Calibri" w:hAnsi="Calibri" w:cs="Calibri"/>
                <w:sz w:val="20"/>
                <w:szCs w:val="20"/>
                <w:lang w:val="en-US"/>
              </w:rPr>
              <w:t xml:space="preserve">At least half of all </w:t>
            </w:r>
            <w:proofErr w:type="gramStart"/>
            <w:r w:rsidRPr="00917AC1">
              <w:rPr>
                <w:rFonts w:ascii="Calibri" w:hAnsi="Calibri" w:cs="Calibri"/>
                <w:sz w:val="20"/>
                <w:szCs w:val="20"/>
                <w:lang w:val="en-US"/>
              </w:rPr>
              <w:t>lesson</w:t>
            </w:r>
            <w:proofErr w:type="gramEnd"/>
            <w:r w:rsidRPr="00917AC1">
              <w:rPr>
                <w:rFonts w:ascii="Calibri" w:hAnsi="Calibri" w:cs="Calibri"/>
                <w:sz w:val="20"/>
                <w:szCs w:val="20"/>
                <w:lang w:val="en-US"/>
              </w:rPr>
              <w:t xml:space="preserve"> and days </w:t>
            </w:r>
            <w:proofErr w:type="gramStart"/>
            <w:r w:rsidRPr="00917AC1">
              <w:rPr>
                <w:rFonts w:ascii="Calibri" w:hAnsi="Calibri" w:cs="Calibri"/>
                <w:sz w:val="20"/>
                <w:szCs w:val="20"/>
                <w:lang w:val="en-US"/>
              </w:rPr>
              <w:t>missed</w:t>
            </w:r>
            <w:proofErr w:type="gramEnd"/>
          </w:p>
          <w:p w:rsidRPr="00917AC1" w:rsidR="00C03A20" w:rsidP="00CA03CF" w:rsidRDefault="00C03A20" w14:paraId="571A36B3" w14:textId="77777777">
            <w:pPr>
              <w:rPr>
                <w:rFonts w:ascii="Calibri" w:hAnsi="Calibri" w:cs="Calibri"/>
                <w:b/>
                <w:bCs/>
                <w:sz w:val="20"/>
                <w:szCs w:val="20"/>
                <w:lang w:val="en-US"/>
              </w:rPr>
            </w:pPr>
          </w:p>
        </w:tc>
      </w:tr>
    </w:tbl>
    <w:p w:rsidRPr="00012C63" w:rsidR="009B114D" w:rsidP="009B114D" w:rsidRDefault="00917AC1" w14:paraId="7AD3EB4A" w14:textId="378A91C1">
      <w:pPr>
        <w:pStyle w:val="Heading1"/>
        <w:rPr>
          <w:rFonts w:ascii="Calibri" w:hAnsi="Calibri" w:cs="Calibri"/>
          <w:b/>
          <w:bCs/>
        </w:rPr>
      </w:pPr>
      <w:r>
        <w:rPr>
          <w:rFonts w:ascii="Calibri" w:hAnsi="Calibri" w:cs="Calibri"/>
          <w:b/>
          <w:bCs/>
        </w:rPr>
        <w:t>Support</w:t>
      </w:r>
    </w:p>
    <w:p w:rsidR="009B114D" w:rsidP="009B114D" w:rsidRDefault="009B114D" w14:paraId="2EF67197" w14:textId="77777777"/>
    <w:p w:rsidRPr="00685464" w:rsidR="009B114D" w:rsidP="009B114D" w:rsidRDefault="009B114D" w14:paraId="3F708380" w14:textId="2E5980BE">
      <w:pPr>
        <w:jc w:val="both"/>
        <w:rPr>
          <w:rFonts w:asciiTheme="minorHAnsi" w:hAnsiTheme="minorHAnsi" w:cstheme="minorBidi"/>
          <w:b/>
          <w:bCs/>
        </w:rPr>
      </w:pPr>
      <w:r w:rsidRPr="00685464">
        <w:rPr>
          <w:rFonts w:asciiTheme="minorHAnsi" w:hAnsiTheme="minorHAnsi" w:cstheme="minorBidi"/>
          <w:b/>
          <w:bCs/>
        </w:rPr>
        <w:t>Our school procedures follow</w:t>
      </w:r>
      <w:r w:rsidRPr="00685464" w:rsidR="00917AC1">
        <w:rPr>
          <w:rFonts w:asciiTheme="minorHAnsi" w:hAnsiTheme="minorHAnsi" w:cstheme="minorBidi"/>
          <w:b/>
          <w:bCs/>
        </w:rPr>
        <w:t xml:space="preserve"> a support first model </w:t>
      </w:r>
      <w:r w:rsidRPr="00685464">
        <w:rPr>
          <w:rFonts w:asciiTheme="minorHAnsi" w:hAnsiTheme="minorHAnsi" w:cstheme="minorBidi"/>
          <w:b/>
          <w:bCs/>
        </w:rPr>
        <w:t>expectations set out by the Department for Education in the guidance Working Together to improve school attendance (September 202</w:t>
      </w:r>
      <w:r w:rsidRPr="00685464" w:rsidR="00A12B69">
        <w:rPr>
          <w:rFonts w:asciiTheme="minorHAnsi" w:hAnsiTheme="minorHAnsi" w:cstheme="minorBidi"/>
          <w:b/>
          <w:bCs/>
        </w:rPr>
        <w:t>4</w:t>
      </w:r>
      <w:r w:rsidRPr="00685464">
        <w:rPr>
          <w:rFonts w:asciiTheme="minorHAnsi" w:hAnsiTheme="minorHAnsi" w:cstheme="minorBidi"/>
          <w:b/>
          <w:bCs/>
        </w:rPr>
        <w:t>).</w:t>
      </w:r>
    </w:p>
    <w:p w:rsidRPr="00685464" w:rsidR="009B114D" w:rsidP="009B114D" w:rsidRDefault="009B114D" w14:paraId="5A719094" w14:textId="77777777">
      <w:pPr>
        <w:jc w:val="both"/>
        <w:rPr>
          <w:rFonts w:asciiTheme="minorHAnsi" w:hAnsiTheme="minorHAnsi" w:cstheme="minorBidi"/>
        </w:rPr>
      </w:pPr>
    </w:p>
    <w:p w:rsidRPr="00685464" w:rsidR="009B114D" w:rsidP="009B114D" w:rsidRDefault="009B114D" w14:paraId="746766B8" w14:textId="5981FEC2">
      <w:pPr>
        <w:jc w:val="both"/>
        <w:rPr>
          <w:rFonts w:asciiTheme="minorHAnsi" w:hAnsiTheme="minorHAnsi" w:cstheme="minorBidi"/>
        </w:rPr>
      </w:pPr>
      <w:r w:rsidRPr="00685464">
        <w:rPr>
          <w:rFonts w:asciiTheme="minorHAnsi" w:hAnsiTheme="minorHAnsi" w:cstheme="minorBidi"/>
        </w:rPr>
        <w:t xml:space="preserve">Our procedures are based around the principles and stages of: </w:t>
      </w:r>
    </w:p>
    <w:p w:rsidRPr="00685464" w:rsidR="009B114D" w:rsidP="009B114D" w:rsidRDefault="009B114D" w14:paraId="3DDC985B" w14:textId="77777777">
      <w:pPr>
        <w:pStyle w:val="ListParagraph"/>
        <w:numPr>
          <w:ilvl w:val="0"/>
          <w:numId w:val="19"/>
        </w:numPr>
        <w:jc w:val="both"/>
        <w:rPr>
          <w:rFonts w:asciiTheme="minorHAnsi" w:hAnsiTheme="minorHAnsi" w:cstheme="minorBidi"/>
        </w:rPr>
      </w:pPr>
      <w:r w:rsidRPr="00685464">
        <w:rPr>
          <w:rFonts w:asciiTheme="minorHAnsi" w:hAnsiTheme="minorHAnsi" w:cstheme="minorBidi"/>
        </w:rPr>
        <w:t xml:space="preserve">Preventing poor attendance </w:t>
      </w:r>
    </w:p>
    <w:p w:rsidRPr="00685464" w:rsidR="009B114D" w:rsidP="009B114D" w:rsidRDefault="009B114D" w14:paraId="52CDAA1B" w14:textId="77777777">
      <w:pPr>
        <w:pStyle w:val="ListParagraph"/>
        <w:numPr>
          <w:ilvl w:val="0"/>
          <w:numId w:val="19"/>
        </w:numPr>
        <w:jc w:val="both"/>
        <w:rPr>
          <w:rFonts w:asciiTheme="minorHAnsi" w:hAnsiTheme="minorHAnsi" w:cstheme="minorBidi"/>
        </w:rPr>
      </w:pPr>
      <w:r w:rsidRPr="00685464">
        <w:rPr>
          <w:rFonts w:asciiTheme="minorHAnsi" w:hAnsiTheme="minorHAnsi" w:cstheme="minorBidi"/>
        </w:rPr>
        <w:t xml:space="preserve">Early intervention and Early Help to address early patterns of poor attendance and agree ways to improve </w:t>
      </w:r>
    </w:p>
    <w:p w:rsidRPr="00685464" w:rsidR="009B114D" w:rsidP="009B114D" w:rsidRDefault="009B114D" w14:paraId="3703BFDA" w14:textId="77777777">
      <w:pPr>
        <w:pStyle w:val="ListParagraph"/>
        <w:numPr>
          <w:ilvl w:val="0"/>
          <w:numId w:val="19"/>
        </w:numPr>
        <w:jc w:val="both"/>
        <w:rPr>
          <w:rFonts w:asciiTheme="minorHAnsi" w:hAnsiTheme="minorHAnsi" w:cstheme="minorBidi"/>
        </w:rPr>
      </w:pPr>
      <w:r w:rsidRPr="00685464">
        <w:rPr>
          <w:rFonts w:asciiTheme="minorHAnsi" w:hAnsiTheme="minorHAnsi" w:cstheme="minorBidi"/>
        </w:rPr>
        <w:t xml:space="preserve">Targeted interventions (including Early Help and Formal interventions) for those children who are persistently absent or severely absent </w:t>
      </w:r>
    </w:p>
    <w:p w:rsidRPr="00685464" w:rsidR="009B114D" w:rsidP="009B114D" w:rsidRDefault="009B114D" w14:paraId="25E3D335" w14:textId="3DF2D602">
      <w:pPr>
        <w:pStyle w:val="ListParagraph"/>
        <w:numPr>
          <w:ilvl w:val="0"/>
          <w:numId w:val="19"/>
        </w:numPr>
        <w:jc w:val="both"/>
        <w:rPr>
          <w:rFonts w:asciiTheme="minorHAnsi" w:hAnsiTheme="minorHAnsi" w:cstheme="minorBidi"/>
        </w:rPr>
      </w:pPr>
      <w:r w:rsidRPr="00685464">
        <w:rPr>
          <w:rFonts w:asciiTheme="minorHAnsi" w:hAnsiTheme="minorHAnsi" w:cstheme="minorBidi"/>
        </w:rPr>
        <w:t>Understanding barriers to individuals’ attendance and agree individual plans for children with specific needs</w:t>
      </w:r>
    </w:p>
    <w:p w:rsidRPr="00685464" w:rsidR="009B114D" w:rsidP="009B114D" w:rsidRDefault="009B114D" w14:paraId="302A56E5" w14:textId="76AB9210">
      <w:pPr>
        <w:pStyle w:val="ListParagraph"/>
        <w:numPr>
          <w:ilvl w:val="0"/>
          <w:numId w:val="19"/>
        </w:numPr>
        <w:jc w:val="both"/>
        <w:rPr>
          <w:rFonts w:asciiTheme="minorHAnsi" w:hAnsiTheme="minorHAnsi" w:cstheme="minorBidi"/>
        </w:rPr>
      </w:pPr>
      <w:r w:rsidRPr="00685464">
        <w:rPr>
          <w:rFonts w:asciiTheme="minorHAnsi" w:hAnsiTheme="minorHAnsi" w:cstheme="minorBidi"/>
        </w:rPr>
        <w:t>Formal Statutory Interventions where support has not been effective or engaged with</w:t>
      </w:r>
    </w:p>
    <w:p w:rsidRPr="00685464" w:rsidR="00C03A20" w:rsidP="009B114D" w:rsidRDefault="00C03A20" w14:paraId="0901997F" w14:textId="7C970EA6">
      <w:pPr>
        <w:pStyle w:val="ListParagraph"/>
        <w:numPr>
          <w:ilvl w:val="0"/>
          <w:numId w:val="19"/>
        </w:numPr>
        <w:jc w:val="both"/>
        <w:rPr>
          <w:rFonts w:asciiTheme="minorHAnsi" w:hAnsiTheme="minorHAnsi" w:cstheme="minorBidi"/>
        </w:rPr>
      </w:pPr>
      <w:r w:rsidRPr="00685464">
        <w:rPr>
          <w:rFonts w:asciiTheme="minorHAnsi" w:hAnsiTheme="minorHAnsi" w:cstheme="minorBidi"/>
        </w:rPr>
        <w:t>We will use attendance data, daily, weekly, half termly and termly to identify children whose attendance is declining and any concerning patterns of attendance</w:t>
      </w:r>
    </w:p>
    <w:p w:rsidRPr="00685464" w:rsidR="00917AC1" w:rsidP="009B114D" w:rsidRDefault="00917AC1" w14:paraId="38CAE143" w14:textId="62463D35">
      <w:pPr>
        <w:pStyle w:val="ListParagraph"/>
        <w:numPr>
          <w:ilvl w:val="0"/>
          <w:numId w:val="19"/>
        </w:numPr>
        <w:jc w:val="both"/>
        <w:rPr>
          <w:rFonts w:asciiTheme="minorHAnsi" w:hAnsiTheme="minorHAnsi" w:cstheme="minorHAnsi"/>
        </w:rPr>
      </w:pPr>
      <w:r w:rsidRPr="00685464">
        <w:rPr>
          <w:rFonts w:asciiTheme="minorHAnsi" w:hAnsiTheme="minorHAnsi" w:cstheme="minorHAnsi"/>
        </w:rPr>
        <w:t>We will support pupils' parents and carers by working together to address any in-school barriers to attendance</w:t>
      </w:r>
    </w:p>
    <w:p w:rsidRPr="00685464" w:rsidR="00917AC1" w:rsidP="00E221D6" w:rsidRDefault="00917AC1" w14:paraId="6DC063F0" w14:textId="13DCF59F">
      <w:pPr>
        <w:pStyle w:val="ListParagraph"/>
        <w:numPr>
          <w:ilvl w:val="0"/>
          <w:numId w:val="19"/>
        </w:numPr>
        <w:jc w:val="both"/>
        <w:rPr>
          <w:rFonts w:asciiTheme="minorHAnsi" w:hAnsiTheme="minorHAnsi" w:cstheme="minorHAnsi"/>
        </w:rPr>
      </w:pPr>
      <w:r w:rsidRPr="00685464">
        <w:rPr>
          <w:rFonts w:asciiTheme="minorHAnsi" w:hAnsiTheme="minorHAnsi" w:cstheme="minorHAnsi"/>
        </w:rPr>
        <w:t>Where barriers are outside of the school’s control, we will discuss and offer support to parents, carers and pupils also signposting to the right voluntary support</w:t>
      </w:r>
    </w:p>
    <w:p w:rsidRPr="00685464" w:rsidR="00917AC1" w:rsidP="00E221D6" w:rsidRDefault="00917AC1" w14:paraId="6BC7BD60" w14:textId="0F90D353">
      <w:pPr>
        <w:pStyle w:val="ListParagraph"/>
        <w:numPr>
          <w:ilvl w:val="0"/>
          <w:numId w:val="19"/>
        </w:numPr>
        <w:jc w:val="both"/>
        <w:rPr>
          <w:rFonts w:asciiTheme="minorHAnsi" w:hAnsiTheme="minorHAnsi" w:cstheme="minorHAnsi"/>
        </w:rPr>
      </w:pPr>
      <w:r w:rsidRPr="00685464">
        <w:rPr>
          <w:rFonts w:asciiTheme="minorHAnsi" w:hAnsiTheme="minorHAnsi" w:cstheme="minorHAnsi"/>
        </w:rPr>
        <w:t xml:space="preserve">Some </w:t>
      </w:r>
      <w:r w:rsidRPr="00685464" w:rsidR="00685464">
        <w:rPr>
          <w:rFonts w:asciiTheme="minorHAnsi" w:hAnsiTheme="minorHAnsi" w:cstheme="minorHAnsi"/>
        </w:rPr>
        <w:t>pupils</w:t>
      </w:r>
      <w:r w:rsidRPr="00685464">
        <w:rPr>
          <w:rFonts w:asciiTheme="minorHAnsi" w:hAnsiTheme="minorHAnsi" w:cstheme="minorHAnsi"/>
        </w:rPr>
        <w:t xml:space="preserve"> find it harder than others to attend school and will need targeted or specialist support</w:t>
      </w:r>
    </w:p>
    <w:p w:rsidRPr="00685464" w:rsidR="00917AC1" w:rsidP="00917AC1" w:rsidRDefault="00917AC1" w14:paraId="77D4D0A5" w14:textId="1C1C951A">
      <w:pPr>
        <w:pStyle w:val="ListParagraph"/>
        <w:numPr>
          <w:ilvl w:val="0"/>
          <w:numId w:val="19"/>
        </w:numPr>
        <w:jc w:val="both"/>
        <w:rPr>
          <w:rFonts w:asciiTheme="minorHAnsi" w:hAnsiTheme="minorHAnsi" w:cstheme="minorHAnsi"/>
        </w:rPr>
      </w:pPr>
      <w:r w:rsidRPr="00685464">
        <w:rPr>
          <w:rFonts w:asciiTheme="minorHAnsi" w:hAnsiTheme="minorHAnsi" w:cstheme="minorHAnsi"/>
        </w:rPr>
        <w:t>Attendance plans will consider individual needs</w:t>
      </w:r>
    </w:p>
    <w:p w:rsidRPr="00685464" w:rsidR="00E0487F" w:rsidP="00E0487F" w:rsidRDefault="00E0487F" w14:paraId="3A9918F7" w14:textId="5474BD37">
      <w:pPr>
        <w:pStyle w:val="ListParagraph"/>
        <w:numPr>
          <w:ilvl w:val="0"/>
          <w:numId w:val="19"/>
        </w:numPr>
        <w:jc w:val="both"/>
        <w:rPr>
          <w:rFonts w:asciiTheme="minorHAnsi" w:hAnsiTheme="minorHAnsi" w:cstheme="minorHAnsi"/>
        </w:rPr>
      </w:pPr>
      <w:r w:rsidRPr="00685464">
        <w:rPr>
          <w:rFonts w:asciiTheme="minorHAnsi" w:hAnsiTheme="minorHAnsi" w:cstheme="minorHAnsi"/>
        </w:rPr>
        <w:t>We will use a Graduated Response - Assess, Plan, Do, Review, to inform all plans of intervention at each stage including offers of support either formal or informal</w:t>
      </w:r>
    </w:p>
    <w:p w:rsidRPr="00685464" w:rsidR="00E0487F" w:rsidP="00917AC1" w:rsidRDefault="00685464" w14:paraId="1D328E69" w14:textId="5024E078">
      <w:pPr>
        <w:pStyle w:val="ListParagraph"/>
        <w:numPr>
          <w:ilvl w:val="0"/>
          <w:numId w:val="19"/>
        </w:numPr>
        <w:jc w:val="both"/>
        <w:rPr>
          <w:rFonts w:asciiTheme="minorHAnsi" w:hAnsiTheme="minorHAnsi" w:cstheme="minorHAnsi"/>
        </w:rPr>
      </w:pPr>
      <w:r w:rsidRPr="00685464">
        <w:rPr>
          <w:rFonts w:asciiTheme="minorHAnsi" w:hAnsiTheme="minorHAnsi" w:cstheme="minorHAnsi"/>
        </w:rPr>
        <w:t>W</w:t>
      </w:r>
      <w:r w:rsidRPr="00685464" w:rsidR="00E0487F">
        <w:rPr>
          <w:rFonts w:asciiTheme="minorHAnsi" w:hAnsiTheme="minorHAnsi" w:cstheme="minorHAnsi"/>
        </w:rPr>
        <w:t xml:space="preserve">here </w:t>
      </w:r>
      <w:r w:rsidRPr="00685464">
        <w:rPr>
          <w:rFonts w:asciiTheme="minorHAnsi" w:hAnsiTheme="minorHAnsi" w:cstheme="minorHAnsi"/>
        </w:rPr>
        <w:t xml:space="preserve">there </w:t>
      </w:r>
      <w:proofErr w:type="gramStart"/>
      <w:r w:rsidRPr="00685464">
        <w:rPr>
          <w:rFonts w:asciiTheme="minorHAnsi" w:hAnsiTheme="minorHAnsi" w:cstheme="minorHAnsi"/>
        </w:rPr>
        <w:t>is</w:t>
      </w:r>
      <w:proofErr w:type="gramEnd"/>
      <w:r w:rsidRPr="00685464">
        <w:rPr>
          <w:rFonts w:asciiTheme="minorHAnsi" w:hAnsiTheme="minorHAnsi" w:cstheme="minorHAnsi"/>
        </w:rPr>
        <w:t xml:space="preserve"> insufficient improvement </w:t>
      </w:r>
      <w:r w:rsidRPr="00685464" w:rsidR="00E0487F">
        <w:rPr>
          <w:rFonts w:asciiTheme="minorHAnsi" w:hAnsiTheme="minorHAnsi" w:cstheme="minorHAnsi"/>
        </w:rPr>
        <w:t>and barriers to attendance continue</w:t>
      </w:r>
      <w:r w:rsidRPr="00685464">
        <w:rPr>
          <w:rFonts w:asciiTheme="minorHAnsi" w:hAnsiTheme="minorHAnsi" w:cstheme="minorHAnsi"/>
        </w:rPr>
        <w:t>,</w:t>
      </w:r>
      <w:r w:rsidRPr="00685464" w:rsidR="00E0487F">
        <w:rPr>
          <w:rFonts w:asciiTheme="minorHAnsi" w:hAnsiTheme="minorHAnsi" w:cstheme="minorHAnsi"/>
        </w:rPr>
        <w:t xml:space="preserve"> plans will be reviewed to understand the reasons for lack of change.</w:t>
      </w:r>
    </w:p>
    <w:p w:rsidRPr="00685464" w:rsidR="00917AC1" w:rsidP="00917AC1" w:rsidRDefault="00E0487F" w14:paraId="7169C8E2" w14:textId="293A8951">
      <w:pPr>
        <w:jc w:val="both"/>
        <w:rPr>
          <w:rFonts w:asciiTheme="minorHAnsi" w:hAnsiTheme="minorHAnsi" w:cstheme="minorBidi"/>
        </w:rPr>
      </w:pPr>
      <w:r w:rsidRPr="00685464">
        <w:rPr>
          <w:rFonts w:asciiTheme="minorHAnsi" w:hAnsiTheme="minorHAnsi" w:cstheme="minorBidi"/>
        </w:rPr>
        <w:t xml:space="preserve">                                 </w:t>
      </w:r>
      <w:r w:rsidRPr="00685464">
        <w:rPr>
          <w:rFonts w:asciiTheme="minorHAnsi" w:hAnsiTheme="minorHAnsi" w:cstheme="minorBidi"/>
          <w:noProof/>
        </w:rPr>
        <w:drawing>
          <wp:inline distT="0" distB="0" distL="0" distR="0" wp14:anchorId="21F9F0E3" wp14:editId="045494AC">
            <wp:extent cx="3314700" cy="1428750"/>
            <wp:effectExtent l="0" t="0" r="0" b="38100"/>
            <wp:docPr id="1818418259" name="Diagram 1">
              <a:extLst xmlns:a="http://schemas.openxmlformats.org/drawingml/2006/main">
                <a:ext uri="{FF2B5EF4-FFF2-40B4-BE49-F238E27FC236}">
                  <a16:creationId xmlns:a16="http://schemas.microsoft.com/office/drawing/2014/main" id="{27BCC2F2-A61C-42A3-B480-C6C27139F6CD}"/>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E0487F" w:rsidP="009B114D" w:rsidRDefault="00E0487F" w14:paraId="0B2568EC" w14:textId="6BFA0E55">
      <w:pPr>
        <w:pStyle w:val="ListParagraph"/>
        <w:numPr>
          <w:ilvl w:val="0"/>
          <w:numId w:val="19"/>
        </w:numPr>
        <w:jc w:val="both"/>
        <w:rPr>
          <w:rFonts w:asciiTheme="minorHAnsi" w:hAnsiTheme="minorHAnsi" w:cstheme="minorHAnsi"/>
        </w:rPr>
      </w:pPr>
      <w:r w:rsidRPr="00685464">
        <w:rPr>
          <w:rFonts w:asciiTheme="minorHAnsi" w:hAnsiTheme="minorHAnsi" w:cstheme="minorHAnsi"/>
        </w:rPr>
        <w:lastRenderedPageBreak/>
        <w:t>Records will be kept of attendance interventions and action plans</w:t>
      </w:r>
      <w:r w:rsidR="00685464">
        <w:rPr>
          <w:rFonts w:asciiTheme="minorHAnsi" w:hAnsiTheme="minorHAnsi" w:cstheme="minorHAnsi"/>
        </w:rPr>
        <w:t>.</w:t>
      </w:r>
    </w:p>
    <w:p w:rsidR="00685464" w:rsidP="00685464" w:rsidRDefault="00685464" w14:paraId="52958EB7" w14:textId="77777777">
      <w:pPr>
        <w:jc w:val="both"/>
        <w:rPr>
          <w:rFonts w:asciiTheme="minorHAnsi" w:hAnsiTheme="minorHAnsi" w:cstheme="minorHAnsi"/>
        </w:rPr>
      </w:pPr>
    </w:p>
    <w:p w:rsidR="00685464" w:rsidP="00685464" w:rsidRDefault="00685464" w14:paraId="06CFC09A" w14:textId="77777777">
      <w:pPr>
        <w:jc w:val="both"/>
        <w:rPr>
          <w:rFonts w:asciiTheme="minorHAnsi" w:hAnsiTheme="minorHAnsi" w:cstheme="minorHAnsi"/>
        </w:rPr>
      </w:pPr>
    </w:p>
    <w:p w:rsidR="00685464" w:rsidP="00685464" w:rsidRDefault="00685464" w14:paraId="3EDA9F0C" w14:textId="77777777">
      <w:pPr>
        <w:jc w:val="both"/>
        <w:rPr>
          <w:rFonts w:asciiTheme="minorHAnsi" w:hAnsiTheme="minorHAnsi" w:cstheme="minorHAnsi"/>
        </w:rPr>
      </w:pPr>
    </w:p>
    <w:p w:rsidR="00685464" w:rsidP="00685464" w:rsidRDefault="00685464" w14:paraId="7D73A270" w14:textId="77777777">
      <w:pPr>
        <w:jc w:val="both"/>
        <w:rPr>
          <w:rFonts w:asciiTheme="minorHAnsi" w:hAnsiTheme="minorHAnsi" w:cstheme="minorHAnsi"/>
        </w:rPr>
      </w:pPr>
    </w:p>
    <w:p w:rsidR="00685464" w:rsidP="00685464" w:rsidRDefault="00685464" w14:paraId="1D1A9652" w14:textId="77777777">
      <w:pPr>
        <w:jc w:val="both"/>
        <w:rPr>
          <w:rFonts w:asciiTheme="minorHAnsi" w:hAnsiTheme="minorHAnsi" w:cstheme="minorHAnsi"/>
        </w:rPr>
      </w:pPr>
    </w:p>
    <w:p w:rsidRPr="00685464" w:rsidR="00685464" w:rsidP="00685464" w:rsidRDefault="00685464" w14:paraId="13FD001D" w14:textId="77777777">
      <w:pPr>
        <w:jc w:val="both"/>
        <w:rPr>
          <w:rFonts w:asciiTheme="minorHAnsi" w:hAnsiTheme="minorHAnsi" w:cstheme="minorHAnsi"/>
        </w:rPr>
      </w:pPr>
    </w:p>
    <w:p w:rsidR="00176AE5" w:rsidP="77D735E1" w:rsidRDefault="00907FA2" w14:paraId="62222B4A" w14:textId="749F4BDC">
      <w:pPr>
        <w:jc w:val="both"/>
        <w:rPr>
          <w:rFonts w:ascii="Calibri" w:hAnsi="Calibri" w:cs="Calibri"/>
          <w:b/>
          <w:bCs/>
          <w:color w:val="000000" w:themeColor="text1"/>
          <w:highlight w:val="yellow"/>
          <w:u w:val="single"/>
        </w:rPr>
      </w:pPr>
      <w:r w:rsidRPr="00907FA2">
        <w:rPr>
          <w:rFonts w:ascii="Aptos" w:hAnsi="Aptos" w:eastAsia="Aptos"/>
          <w:noProof/>
          <w:kern w:val="2"/>
          <w:sz w:val="22"/>
          <w:szCs w:val="22"/>
          <w14:ligatures w14:val="standardContextual"/>
        </w:rPr>
        <mc:AlternateContent>
          <mc:Choice Requires="wps">
            <w:drawing>
              <wp:anchor distT="0" distB="0" distL="114300" distR="114300" simplePos="0" relativeHeight="251509248" behindDoc="0" locked="0" layoutInCell="1" allowOverlap="1" wp14:anchorId="3103D2D7" wp14:editId="0211BC13">
                <wp:simplePos x="0" y="0"/>
                <wp:positionH relativeFrom="column">
                  <wp:posOffset>1257300</wp:posOffset>
                </wp:positionH>
                <wp:positionV relativeFrom="paragraph">
                  <wp:posOffset>5080</wp:posOffset>
                </wp:positionV>
                <wp:extent cx="1000125" cy="781050"/>
                <wp:effectExtent l="0" t="0" r="28575" b="19050"/>
                <wp:wrapNone/>
                <wp:docPr id="1597677220" name="Rectangle 4"/>
                <wp:cNvGraphicFramePr/>
                <a:graphic xmlns:a="http://schemas.openxmlformats.org/drawingml/2006/main">
                  <a:graphicData uri="http://schemas.microsoft.com/office/word/2010/wordprocessingShape">
                    <wps:wsp>
                      <wps:cNvSpPr/>
                      <wps:spPr>
                        <a:xfrm>
                          <a:off x="0" y="0"/>
                          <a:ext cx="1000125" cy="781050"/>
                        </a:xfrm>
                        <a:prstGeom prst="rect">
                          <a:avLst/>
                        </a:prstGeom>
                        <a:solidFill>
                          <a:schemeClr val="accent1">
                            <a:lumMod val="20000"/>
                            <a:lumOff val="80000"/>
                          </a:schemeClr>
                        </a:solidFill>
                        <a:ln w="12700" cap="flat" cmpd="sng" algn="ctr">
                          <a:solidFill>
                            <a:srgbClr val="156082">
                              <a:shade val="15000"/>
                            </a:srgbClr>
                          </a:solidFill>
                          <a:prstDash val="solid"/>
                          <a:miter lim="800000"/>
                        </a:ln>
                        <a:effectLst/>
                      </wps:spPr>
                      <wps:txbx>
                        <w:txbxContent>
                          <w:p w:rsidRPr="00907FA2" w:rsidR="00907FA2" w:rsidP="00907FA2" w:rsidRDefault="00907FA2" w14:paraId="5C6277AF" w14:textId="77777777">
                            <w:pPr>
                              <w:jc w:val="center"/>
                              <w:rPr>
                                <w:rFonts w:asciiTheme="minorHAnsi" w:hAnsiTheme="minorHAnsi" w:cstheme="minorHAnsi"/>
                                <w:b/>
                                <w:bCs/>
                                <w:lang w:val="en-US"/>
                              </w:rPr>
                            </w:pPr>
                            <w:r w:rsidRPr="00907FA2">
                              <w:rPr>
                                <w:rFonts w:asciiTheme="minorHAnsi" w:hAnsiTheme="minorHAnsi" w:cstheme="minorHAnsi"/>
                                <w:b/>
                                <w:bCs/>
                                <w:lang w:val="en-US"/>
                              </w:rPr>
                              <w:t xml:space="preserve">All - Universal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left:0;text-align:left;margin-left:99pt;margin-top:.4pt;width:78.75pt;height:61.5pt;z-index:25150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1" fillcolor="#d4eaf3 [660]" strokecolor="#042433" strokeweight="1pt" w14:anchorId="3103D2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">
                <v:textbox>
                  <w:txbxContent>
                    <w:p w:rsidRPr="00907FA2" w:rsidR="00907FA2" w:rsidP="00907FA2" w:rsidRDefault="00907FA2" w14:paraId="5C6277AF" w14:textId="77777777">
                      <w:pPr>
                        <w:jc w:val="center"/>
                        <w:rPr>
                          <w:rFonts w:asciiTheme="minorHAnsi" w:hAnsiTheme="minorHAnsi" w:cstheme="minorHAnsi"/>
                          <w:b/>
                          <w:bCs/>
                          <w:lang w:val="en-US"/>
                        </w:rPr>
                      </w:pPr>
                      <w:r w:rsidRPr="00907FA2">
                        <w:rPr>
                          <w:rFonts w:asciiTheme="minorHAnsi" w:hAnsiTheme="minorHAnsi" w:cstheme="minorHAnsi"/>
                          <w:b/>
                          <w:bCs/>
                          <w:lang w:val="en-US"/>
                        </w:rPr>
                        <w:t xml:space="preserve">All - Universal </w:t>
                      </w:r>
                    </w:p>
                  </w:txbxContent>
                </v:textbox>
              </v:rect>
            </w:pict>
          </mc:Fallback>
        </mc:AlternateContent>
      </w:r>
      <w:r w:rsidRPr="00907FA2">
        <w:rPr>
          <w:rFonts w:ascii="Aptos" w:hAnsi="Aptos" w:eastAsia="Aptos"/>
          <w:noProof/>
          <w:kern w:val="2"/>
          <w:sz w:val="22"/>
          <w:szCs w:val="22"/>
          <w14:ligatures w14:val="standardContextual"/>
        </w:rPr>
        <mc:AlternateContent>
          <mc:Choice Requires="wps">
            <w:drawing>
              <wp:anchor distT="0" distB="0" distL="114300" distR="114300" simplePos="0" relativeHeight="251465216" behindDoc="0" locked="0" layoutInCell="1" allowOverlap="1" wp14:anchorId="5DFE8F67" wp14:editId="65CF859E">
                <wp:simplePos x="0" y="0"/>
                <wp:positionH relativeFrom="column">
                  <wp:posOffset>2428875</wp:posOffset>
                </wp:positionH>
                <wp:positionV relativeFrom="paragraph">
                  <wp:posOffset>-9525</wp:posOffset>
                </wp:positionV>
                <wp:extent cx="3714750" cy="933450"/>
                <wp:effectExtent l="0" t="0" r="19050" b="19050"/>
                <wp:wrapNone/>
                <wp:docPr id="583835661" name="Rectangle 2"/>
                <wp:cNvGraphicFramePr/>
                <a:graphic xmlns:a="http://schemas.openxmlformats.org/drawingml/2006/main">
                  <a:graphicData uri="http://schemas.microsoft.com/office/word/2010/wordprocessingShape">
                    <wps:wsp>
                      <wps:cNvSpPr/>
                      <wps:spPr>
                        <a:xfrm>
                          <a:off x="0" y="0"/>
                          <a:ext cx="3714750" cy="933450"/>
                        </a:xfrm>
                        <a:prstGeom prst="rect">
                          <a:avLst/>
                        </a:prstGeom>
                        <a:solidFill>
                          <a:schemeClr val="accent1">
                            <a:lumMod val="20000"/>
                            <a:lumOff val="80000"/>
                          </a:schemeClr>
                        </a:solidFill>
                        <a:ln w="12700" cap="flat" cmpd="sng" algn="ctr">
                          <a:solidFill>
                            <a:srgbClr val="156082">
                              <a:shade val="15000"/>
                            </a:srgbClr>
                          </a:solidFill>
                          <a:prstDash val="solid"/>
                          <a:miter lim="800000"/>
                        </a:ln>
                        <a:effectLst/>
                      </wps:spPr>
                      <wps:txbx>
                        <w:txbxContent>
                          <w:p w:rsidRPr="00907FA2" w:rsidR="00907FA2" w:rsidP="00907FA2" w:rsidRDefault="00907FA2" w14:paraId="40580CF1" w14:textId="77777777">
                            <w:pPr>
                              <w:pStyle w:val="ListParagraph"/>
                              <w:numPr>
                                <w:ilvl w:val="0"/>
                                <w:numId w:val="21"/>
                              </w:numPr>
                              <w:spacing w:after="160" w:line="259" w:lineRule="auto"/>
                              <w:contextualSpacing/>
                              <w:rPr>
                                <w:rFonts w:asciiTheme="minorHAnsi" w:hAnsiTheme="minorHAnsi" w:cstheme="minorHAnsi"/>
                                <w:lang w:val="en-US"/>
                              </w:rPr>
                            </w:pPr>
                            <w:r w:rsidRPr="00907FA2">
                              <w:rPr>
                                <w:rFonts w:asciiTheme="minorHAnsi" w:hAnsiTheme="minorHAnsi" w:cstheme="minorHAnsi"/>
                                <w:lang w:val="en-US"/>
                              </w:rPr>
                              <w:t>All pupil’s consistent application of policy and whole school approach.</w:t>
                            </w:r>
                          </w:p>
                          <w:p w:rsidRPr="00907FA2" w:rsidR="00907FA2" w:rsidP="00907FA2" w:rsidRDefault="00907FA2" w14:paraId="0CF55198" w14:textId="77777777">
                            <w:pPr>
                              <w:pStyle w:val="ListParagraph"/>
                              <w:numPr>
                                <w:ilvl w:val="0"/>
                                <w:numId w:val="21"/>
                              </w:numPr>
                              <w:spacing w:after="160" w:line="259" w:lineRule="auto"/>
                              <w:contextualSpacing/>
                              <w:rPr>
                                <w:rFonts w:asciiTheme="minorHAnsi" w:hAnsiTheme="minorHAnsi" w:cstheme="minorHAnsi"/>
                                <w:lang w:val="en-US"/>
                              </w:rPr>
                            </w:pPr>
                            <w:r w:rsidRPr="00907FA2">
                              <w:rPr>
                                <w:rFonts w:asciiTheme="minorHAnsi" w:hAnsiTheme="minorHAnsi" w:cstheme="minorHAnsi"/>
                                <w:lang w:val="en-US"/>
                              </w:rPr>
                              <w:t xml:space="preserve">Setting high expectations for all through positive promotion of attendance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 style="position:absolute;left:0;text-align:left;margin-left:191.25pt;margin-top:-.75pt;width:292.5pt;height:73.5pt;z-index:251465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32" fillcolor="#d4eaf3 [660]" strokecolor="#042433" strokeweight="1pt" w14:anchorId="5DFE8F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">
                <v:textbox>
                  <w:txbxContent>
                    <w:p w:rsidRPr="00907FA2" w:rsidR="00907FA2" w:rsidP="00907FA2" w:rsidRDefault="00907FA2" w14:paraId="40580CF1" w14:textId="77777777">
                      <w:pPr>
                        <w:pStyle w:val="ListParagraph"/>
                        <w:numPr>
                          <w:ilvl w:val="0"/>
                          <w:numId w:val="21"/>
                        </w:numPr>
                        <w:spacing w:after="160" w:line="259" w:lineRule="auto"/>
                        <w:contextualSpacing/>
                        <w:rPr>
                          <w:rFonts w:asciiTheme="minorHAnsi" w:hAnsiTheme="minorHAnsi" w:cstheme="minorHAnsi"/>
                          <w:lang w:val="en-US"/>
                        </w:rPr>
                      </w:pPr>
                      <w:r w:rsidRPr="00907FA2">
                        <w:rPr>
                          <w:rFonts w:asciiTheme="minorHAnsi" w:hAnsiTheme="minorHAnsi" w:cstheme="minorHAnsi"/>
                          <w:lang w:val="en-US"/>
                        </w:rPr>
                        <w:t>All pupil’s consistent application of policy and whole school approach.</w:t>
                      </w:r>
                    </w:p>
                    <w:p w:rsidRPr="00907FA2" w:rsidR="00907FA2" w:rsidP="00907FA2" w:rsidRDefault="00907FA2" w14:paraId="0CF55198" w14:textId="77777777">
                      <w:pPr>
                        <w:pStyle w:val="ListParagraph"/>
                        <w:numPr>
                          <w:ilvl w:val="0"/>
                          <w:numId w:val="21"/>
                        </w:numPr>
                        <w:spacing w:after="160" w:line="259" w:lineRule="auto"/>
                        <w:contextualSpacing/>
                        <w:rPr>
                          <w:rFonts w:asciiTheme="minorHAnsi" w:hAnsiTheme="minorHAnsi" w:cstheme="minorHAnsi"/>
                          <w:lang w:val="en-US"/>
                        </w:rPr>
                      </w:pPr>
                      <w:r w:rsidRPr="00907FA2">
                        <w:rPr>
                          <w:rFonts w:asciiTheme="minorHAnsi" w:hAnsiTheme="minorHAnsi" w:cstheme="minorHAnsi"/>
                          <w:lang w:val="en-US"/>
                        </w:rPr>
                        <w:t xml:space="preserve">Setting high expectations for all through positive promotion of attendance </w:t>
                      </w:r>
                    </w:p>
                  </w:txbxContent>
                </v:textbox>
              </v:rect>
            </w:pict>
          </mc:Fallback>
        </mc:AlternateContent>
      </w:r>
      <w:r w:rsidRPr="00907FA2">
        <w:rPr>
          <w:rFonts w:ascii="Aptos" w:hAnsi="Aptos" w:eastAsia="Aptos"/>
          <w:noProof/>
          <w:kern w:val="2"/>
          <w:sz w:val="22"/>
          <w:szCs w:val="22"/>
          <w14:ligatures w14:val="standardContextual"/>
        </w:rPr>
        <mc:AlternateContent>
          <mc:Choice Requires="wps">
            <w:drawing>
              <wp:anchor distT="0" distB="0" distL="114300" distR="114300" simplePos="0" relativeHeight="251451904" behindDoc="0" locked="0" layoutInCell="1" allowOverlap="1" wp14:anchorId="233D9156" wp14:editId="6B0F7049">
                <wp:simplePos x="0" y="0"/>
                <wp:positionH relativeFrom="column">
                  <wp:posOffset>-885825</wp:posOffset>
                </wp:positionH>
                <wp:positionV relativeFrom="paragraph">
                  <wp:posOffset>0</wp:posOffset>
                </wp:positionV>
                <wp:extent cx="1847850" cy="3086100"/>
                <wp:effectExtent l="0" t="0" r="19050" b="19050"/>
                <wp:wrapNone/>
                <wp:docPr id="1539780777" name="Rectangle 1"/>
                <wp:cNvGraphicFramePr/>
                <a:graphic xmlns:a="http://schemas.openxmlformats.org/drawingml/2006/main">
                  <a:graphicData uri="http://schemas.microsoft.com/office/word/2010/wordprocessingShape">
                    <wps:wsp>
                      <wps:cNvSpPr/>
                      <wps:spPr>
                        <a:xfrm>
                          <a:off x="0" y="0"/>
                          <a:ext cx="1847850" cy="3086100"/>
                        </a:xfrm>
                        <a:prstGeom prst="rect">
                          <a:avLst/>
                        </a:prstGeom>
                        <a:solidFill>
                          <a:schemeClr val="accent1">
                            <a:lumMod val="20000"/>
                            <a:lumOff val="80000"/>
                          </a:schemeClr>
                        </a:solidFill>
                        <a:ln w="12700" cap="flat" cmpd="sng" algn="ctr">
                          <a:solidFill>
                            <a:srgbClr val="156082">
                              <a:shade val="15000"/>
                            </a:srgbClr>
                          </a:solidFill>
                          <a:prstDash val="solid"/>
                          <a:miter lim="800000"/>
                        </a:ln>
                        <a:effectLst/>
                      </wps:spPr>
                      <wps:txbx>
                        <w:txbxContent>
                          <w:p w:rsidRPr="00907FA2" w:rsidR="00907FA2" w:rsidP="00907FA2" w:rsidRDefault="00907FA2" w14:paraId="48966E7B" w14:textId="77777777">
                            <w:pPr>
                              <w:jc w:val="center"/>
                              <w:rPr>
                                <w:rFonts w:ascii="Calibri" w:hAnsi="Calibri" w:cs="Calibri"/>
                                <w:b/>
                                <w:bCs/>
                                <w:lang w:val="en-US"/>
                              </w:rPr>
                            </w:pPr>
                            <w:r w:rsidRPr="00907FA2">
                              <w:rPr>
                                <w:rFonts w:ascii="Calibri" w:hAnsi="Calibri" w:cs="Calibri"/>
                                <w:b/>
                                <w:bCs/>
                                <w:lang w:val="en-US"/>
                              </w:rPr>
                              <w:t xml:space="preserve">Prevention </w:t>
                            </w:r>
                          </w:p>
                          <w:p w:rsidRPr="00907FA2" w:rsidR="00907FA2" w:rsidP="00907FA2" w:rsidRDefault="00907FA2" w14:paraId="4E1952D4" w14:textId="77777777">
                            <w:pPr>
                              <w:jc w:val="center"/>
                              <w:rPr>
                                <w:rFonts w:ascii="Calibri" w:hAnsi="Calibri" w:cs="Calibri"/>
                                <w:b/>
                                <w:bCs/>
                                <w:lang w:val="en-US"/>
                              </w:rPr>
                            </w:pPr>
                            <w:r w:rsidRPr="00907FA2">
                              <w:rPr>
                                <w:rFonts w:ascii="Calibri" w:hAnsi="Calibri" w:cs="Calibri"/>
                                <w:b/>
                                <w:bCs/>
                              </w:rPr>
                              <w:t>Prevention of poor attendance through good whole school attendance 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 style="position:absolute;left:0;text-align:left;margin-left:-69.75pt;margin-top:0;width:145.5pt;height:243pt;z-index:251451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33" fillcolor="#d4eaf3 [660]" strokecolor="#042433" strokeweight="1pt" w14:anchorId="233D9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">
                <v:textbox>
                  <w:txbxContent>
                    <w:p w:rsidRPr="00907FA2" w:rsidR="00907FA2" w:rsidP="00907FA2" w:rsidRDefault="00907FA2" w14:paraId="48966E7B" w14:textId="77777777">
                      <w:pPr>
                        <w:jc w:val="center"/>
                        <w:rPr>
                          <w:rFonts w:ascii="Calibri" w:hAnsi="Calibri" w:cs="Calibri"/>
                          <w:b/>
                          <w:bCs/>
                          <w:lang w:val="en-US"/>
                        </w:rPr>
                      </w:pPr>
                      <w:r w:rsidRPr="00907FA2">
                        <w:rPr>
                          <w:rFonts w:ascii="Calibri" w:hAnsi="Calibri" w:cs="Calibri"/>
                          <w:b/>
                          <w:bCs/>
                          <w:lang w:val="en-US"/>
                        </w:rPr>
                        <w:t xml:space="preserve">Prevention </w:t>
                      </w:r>
                    </w:p>
                    <w:p w:rsidRPr="00907FA2" w:rsidR="00907FA2" w:rsidP="00907FA2" w:rsidRDefault="00907FA2" w14:paraId="4E1952D4" w14:textId="77777777">
                      <w:pPr>
                        <w:jc w:val="center"/>
                        <w:rPr>
                          <w:rFonts w:ascii="Calibri" w:hAnsi="Calibri" w:cs="Calibri"/>
                          <w:b/>
                          <w:bCs/>
                          <w:lang w:val="en-US"/>
                        </w:rPr>
                      </w:pPr>
                      <w:r w:rsidRPr="00907FA2">
                        <w:rPr>
                          <w:rFonts w:ascii="Calibri" w:hAnsi="Calibri" w:cs="Calibri"/>
                          <w:b/>
                          <w:bCs/>
                        </w:rPr>
                        <w:t>Prevention of poor attendance through good whole school attendance management</w:t>
                      </w:r>
                    </w:p>
                  </w:txbxContent>
                </v:textbox>
              </v:rect>
            </w:pict>
          </mc:Fallback>
        </mc:AlternateContent>
      </w:r>
    </w:p>
    <w:p w:rsidRPr="00907FA2" w:rsidR="00907FA2" w:rsidP="00907FA2" w:rsidRDefault="00907FA2" w14:paraId="5DFA12B4" w14:textId="4A9C50E1">
      <w:pPr>
        <w:spacing w:after="160" w:line="259" w:lineRule="auto"/>
        <w:rPr>
          <w:rFonts w:ascii="Aptos" w:hAnsi="Aptos" w:eastAsia="Aptos"/>
          <w:kern w:val="2"/>
          <w:sz w:val="22"/>
          <w:szCs w:val="22"/>
          <w14:ligatures w14:val="standardContextual"/>
        </w:rPr>
      </w:pPr>
    </w:p>
    <w:p w:rsidR="00AF69BA" w:rsidP="77D735E1" w:rsidRDefault="00AF69BA" w14:paraId="6218D417" w14:textId="77777777">
      <w:pPr>
        <w:jc w:val="both"/>
        <w:rPr>
          <w:rFonts w:ascii="Calibri" w:hAnsi="Calibri" w:cs="Calibri"/>
          <w:b/>
          <w:bCs/>
          <w:color w:val="000000" w:themeColor="text1"/>
          <w:highlight w:val="yellow"/>
          <w:u w:val="single"/>
        </w:rPr>
      </w:pPr>
    </w:p>
    <w:p w:rsidR="00AF69BA" w:rsidP="77D735E1" w:rsidRDefault="00AF69BA" w14:paraId="6113C24B" w14:textId="77777777">
      <w:pPr>
        <w:jc w:val="both"/>
        <w:rPr>
          <w:rFonts w:ascii="Calibri" w:hAnsi="Calibri" w:cs="Calibri"/>
          <w:b/>
          <w:bCs/>
          <w:color w:val="000000" w:themeColor="text1"/>
          <w:highlight w:val="yellow"/>
          <w:u w:val="single"/>
        </w:rPr>
      </w:pPr>
    </w:p>
    <w:p w:rsidR="00AF69BA" w:rsidP="77D735E1" w:rsidRDefault="00907FA2" w14:paraId="1325C899" w14:textId="048856E7">
      <w:pPr>
        <w:jc w:val="both"/>
        <w:rPr>
          <w:rFonts w:ascii="Calibri" w:hAnsi="Calibri" w:cs="Calibri"/>
          <w:b/>
          <w:bCs/>
          <w:color w:val="000000" w:themeColor="text1"/>
          <w:highlight w:val="yellow"/>
          <w:u w:val="single"/>
        </w:rPr>
      </w:pPr>
      <w:r w:rsidRPr="00907FA2">
        <w:rPr>
          <w:rFonts w:ascii="Aptos" w:hAnsi="Aptos" w:eastAsia="Aptos"/>
          <w:noProof/>
          <w:kern w:val="2"/>
          <w:sz w:val="22"/>
          <w:szCs w:val="22"/>
          <w14:ligatures w14:val="standardContextual"/>
        </w:rPr>
        <mc:AlternateContent>
          <mc:Choice Requires="wps">
            <w:drawing>
              <wp:anchor distT="0" distB="0" distL="114300" distR="114300" simplePos="0" relativeHeight="251544064" behindDoc="0" locked="0" layoutInCell="1" allowOverlap="1" wp14:anchorId="17A73A88" wp14:editId="6EB3712D">
                <wp:simplePos x="0" y="0"/>
                <wp:positionH relativeFrom="column">
                  <wp:posOffset>1266825</wp:posOffset>
                </wp:positionH>
                <wp:positionV relativeFrom="paragraph">
                  <wp:posOffset>161290</wp:posOffset>
                </wp:positionV>
                <wp:extent cx="1000125" cy="666750"/>
                <wp:effectExtent l="0" t="0" r="28575" b="19050"/>
                <wp:wrapNone/>
                <wp:docPr id="673871772" name="Rectangle 4"/>
                <wp:cNvGraphicFramePr/>
                <a:graphic xmlns:a="http://schemas.openxmlformats.org/drawingml/2006/main">
                  <a:graphicData uri="http://schemas.microsoft.com/office/word/2010/wordprocessingShape">
                    <wps:wsp>
                      <wps:cNvSpPr/>
                      <wps:spPr>
                        <a:xfrm>
                          <a:off x="0" y="0"/>
                          <a:ext cx="1000125" cy="666750"/>
                        </a:xfrm>
                        <a:prstGeom prst="rect">
                          <a:avLst/>
                        </a:prstGeom>
                        <a:solidFill>
                          <a:schemeClr val="accent1">
                            <a:lumMod val="20000"/>
                            <a:lumOff val="80000"/>
                          </a:schemeClr>
                        </a:solidFill>
                        <a:ln w="12700" cap="flat" cmpd="sng" algn="ctr">
                          <a:solidFill>
                            <a:srgbClr val="156082">
                              <a:shade val="15000"/>
                            </a:srgbClr>
                          </a:solidFill>
                          <a:prstDash val="solid"/>
                          <a:miter lim="800000"/>
                        </a:ln>
                        <a:effectLst/>
                      </wps:spPr>
                      <wps:txbx>
                        <w:txbxContent>
                          <w:p w:rsidRPr="00907FA2" w:rsidR="00907FA2" w:rsidP="00907FA2" w:rsidRDefault="00907FA2" w14:paraId="7605ED03" w14:textId="77777777">
                            <w:pPr>
                              <w:jc w:val="center"/>
                              <w:rPr>
                                <w:rFonts w:asciiTheme="minorHAnsi" w:hAnsiTheme="minorHAnsi" w:cstheme="minorHAnsi"/>
                                <w:b/>
                                <w:bCs/>
                                <w:lang w:val="en-US"/>
                              </w:rPr>
                            </w:pPr>
                            <w:r w:rsidRPr="00907FA2">
                              <w:rPr>
                                <w:rFonts w:asciiTheme="minorHAnsi" w:hAnsiTheme="minorHAnsi" w:cstheme="minorHAnsi"/>
                                <w:b/>
                                <w:bCs/>
                                <w:lang w:val="en-US"/>
                              </w:rPr>
                              <w:t>97-100%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_x0000_s1034" style="position:absolute;left:0;text-align:left;margin-left:99.75pt;margin-top:12.7pt;width:78.75pt;height:52.5pt;z-index:251544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fillcolor="#d4eaf3 [660]" strokecolor="#042433" strokeweight="1pt" w14:anchorId="17A73A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">
                <v:textbox>
                  <w:txbxContent>
                    <w:p w:rsidRPr="00907FA2" w:rsidR="00907FA2" w:rsidP="00907FA2" w:rsidRDefault="00907FA2" w14:paraId="7605ED03" w14:textId="77777777">
                      <w:pPr>
                        <w:jc w:val="center"/>
                        <w:rPr>
                          <w:rFonts w:asciiTheme="minorHAnsi" w:hAnsiTheme="minorHAnsi" w:cstheme="minorHAnsi"/>
                          <w:b/>
                          <w:bCs/>
                          <w:lang w:val="en-US"/>
                        </w:rPr>
                      </w:pPr>
                      <w:r w:rsidRPr="00907FA2">
                        <w:rPr>
                          <w:rFonts w:asciiTheme="minorHAnsi" w:hAnsiTheme="minorHAnsi" w:cstheme="minorHAnsi"/>
                          <w:b/>
                          <w:bCs/>
                          <w:lang w:val="en-US"/>
                        </w:rPr>
                        <w:t>97-100%</w:t>
                      </w:r>
                    </w:p>
                  </w:txbxContent>
                </v:textbox>
              </v:rect>
            </w:pict>
          </mc:Fallback>
        </mc:AlternateContent>
      </w:r>
      <w:r w:rsidRPr="00907FA2">
        <w:rPr>
          <w:rFonts w:ascii="Aptos" w:hAnsi="Aptos" w:eastAsia="Aptos"/>
          <w:noProof/>
          <w:kern w:val="2"/>
          <w:sz w:val="22"/>
          <w:szCs w:val="22"/>
          <w14:ligatures w14:val="standardContextual"/>
        </w:rPr>
        <mc:AlternateContent>
          <mc:Choice Requires="wps">
            <w:drawing>
              <wp:anchor distT="0" distB="0" distL="114300" distR="114300" simplePos="0" relativeHeight="251499008" behindDoc="0" locked="0" layoutInCell="1" allowOverlap="1" wp14:anchorId="57015F94" wp14:editId="384E43F3">
                <wp:simplePos x="0" y="0"/>
                <wp:positionH relativeFrom="column">
                  <wp:posOffset>2466975</wp:posOffset>
                </wp:positionH>
                <wp:positionV relativeFrom="paragraph">
                  <wp:posOffset>137160</wp:posOffset>
                </wp:positionV>
                <wp:extent cx="3667125" cy="685800"/>
                <wp:effectExtent l="0" t="0" r="28575" b="19050"/>
                <wp:wrapNone/>
                <wp:docPr id="1469664190" name="Rectangle 2"/>
                <wp:cNvGraphicFramePr/>
                <a:graphic xmlns:a="http://schemas.openxmlformats.org/drawingml/2006/main">
                  <a:graphicData uri="http://schemas.microsoft.com/office/word/2010/wordprocessingShape">
                    <wps:wsp>
                      <wps:cNvSpPr/>
                      <wps:spPr>
                        <a:xfrm>
                          <a:off x="0" y="0"/>
                          <a:ext cx="3667125" cy="685800"/>
                        </a:xfrm>
                        <a:prstGeom prst="rect">
                          <a:avLst/>
                        </a:prstGeom>
                        <a:solidFill>
                          <a:schemeClr val="accent1">
                            <a:lumMod val="20000"/>
                            <a:lumOff val="80000"/>
                          </a:schemeClr>
                        </a:solidFill>
                        <a:ln w="12700" cap="flat" cmpd="sng" algn="ctr">
                          <a:solidFill>
                            <a:srgbClr val="156082">
                              <a:shade val="15000"/>
                            </a:srgbClr>
                          </a:solidFill>
                          <a:prstDash val="solid"/>
                          <a:miter lim="800000"/>
                        </a:ln>
                        <a:effectLst/>
                      </wps:spPr>
                      <wps:txbx>
                        <w:txbxContent>
                          <w:p w:rsidRPr="00907FA2" w:rsidR="00907FA2" w:rsidP="00907FA2" w:rsidRDefault="00907FA2" w14:paraId="057492E7" w14:textId="77777777">
                            <w:pPr>
                              <w:pStyle w:val="NoSpacing"/>
                              <w:rPr>
                                <w:rFonts w:cstheme="minorHAnsi"/>
                                <w:b/>
                                <w:bCs/>
                                <w:sz w:val="24"/>
                                <w:szCs w:val="24"/>
                              </w:rPr>
                            </w:pPr>
                            <w:r w:rsidRPr="00907FA2">
                              <w:rPr>
                                <w:rFonts w:cstheme="minorHAnsi"/>
                                <w:b/>
                                <w:bCs/>
                                <w:sz w:val="24"/>
                                <w:szCs w:val="24"/>
                              </w:rPr>
                              <w:t>Excellent.  Accessing all learning opportunities</w:t>
                            </w:r>
                          </w:p>
                          <w:p w:rsidRPr="00907FA2" w:rsidR="00907FA2" w:rsidP="00907FA2" w:rsidRDefault="00907FA2" w14:paraId="64344FB4" w14:textId="77777777">
                            <w:pPr>
                              <w:pStyle w:val="NoSpacing"/>
                              <w:numPr>
                                <w:ilvl w:val="0"/>
                                <w:numId w:val="22"/>
                              </w:numPr>
                              <w:rPr>
                                <w:rFonts w:cstheme="minorHAnsi"/>
                                <w:sz w:val="24"/>
                                <w:szCs w:val="24"/>
                              </w:rPr>
                            </w:pPr>
                            <w:r w:rsidRPr="00907FA2">
                              <w:rPr>
                                <w:rFonts w:cstheme="minorHAnsi"/>
                                <w:sz w:val="24"/>
                                <w:szCs w:val="24"/>
                              </w:rPr>
                              <w:t>Rewards and incentives</w:t>
                            </w:r>
                          </w:p>
                          <w:p w:rsidRPr="00907FA2" w:rsidR="00907FA2" w:rsidP="00907FA2" w:rsidRDefault="00907FA2" w14:paraId="45E2978A" w14:textId="5B4A77F0">
                            <w:pPr>
                              <w:pStyle w:val="NoSpacing"/>
                              <w:numPr>
                                <w:ilvl w:val="0"/>
                                <w:numId w:val="22"/>
                              </w:numPr>
                              <w:rPr>
                                <w:rFonts w:cstheme="minorHAnsi"/>
                                <w:sz w:val="24"/>
                                <w:szCs w:val="24"/>
                              </w:rPr>
                            </w:pPr>
                            <w:r w:rsidRPr="00907FA2">
                              <w:rPr>
                                <w:rFonts w:cstheme="minorHAnsi"/>
                                <w:sz w:val="24"/>
                                <w:szCs w:val="24"/>
                              </w:rPr>
                              <w:t xml:space="preserve">Termly </w:t>
                            </w:r>
                            <w:r w:rsidR="001836B4">
                              <w:rPr>
                                <w:rFonts w:cstheme="minorHAnsi"/>
                                <w:sz w:val="24"/>
                                <w:szCs w:val="24"/>
                              </w:rPr>
                              <w:t>email</w:t>
                            </w:r>
                            <w:r w:rsidRPr="00907FA2">
                              <w:rPr>
                                <w:rFonts w:cstheme="minorHAnsi"/>
                                <w:sz w:val="24"/>
                                <w:szCs w:val="24"/>
                              </w:rPr>
                              <w:t xml:space="preserve"> sent home</w:t>
                            </w:r>
                          </w:p>
                          <w:p w:rsidRPr="00EC48E1" w:rsidR="00907FA2" w:rsidP="00907FA2" w:rsidRDefault="00907FA2" w14:paraId="20DC593C" w14:textId="77777777">
                            <w:pPr>
                              <w:pStyle w:val="NoSpacing"/>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5" style="position:absolute;left:0;text-align:left;margin-left:194.25pt;margin-top:10.8pt;width:288.75pt;height:54pt;z-index:25149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d4eaf3 [660]" strokecolor="#042433" strokeweight="1pt" w14:anchorId="57015F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">
                <v:textbox>
                  <w:txbxContent>
                    <w:p w:rsidRPr="00907FA2" w:rsidR="00907FA2" w:rsidP="00907FA2" w:rsidRDefault="00907FA2" w14:paraId="057492E7" w14:textId="77777777">
                      <w:pPr>
                        <w:pStyle w:val="NoSpacing"/>
                        <w:rPr>
                          <w:rFonts w:cstheme="minorHAnsi"/>
                          <w:b/>
                          <w:bCs/>
                          <w:sz w:val="24"/>
                          <w:szCs w:val="24"/>
                        </w:rPr>
                      </w:pPr>
                      <w:r w:rsidRPr="00907FA2">
                        <w:rPr>
                          <w:rFonts w:cstheme="minorHAnsi"/>
                          <w:b/>
                          <w:bCs/>
                          <w:sz w:val="24"/>
                          <w:szCs w:val="24"/>
                        </w:rPr>
                        <w:t>Excellent.  Accessing all learning opportunities</w:t>
                      </w:r>
                    </w:p>
                    <w:p w:rsidRPr="00907FA2" w:rsidR="00907FA2" w:rsidP="00907FA2" w:rsidRDefault="00907FA2" w14:paraId="64344FB4" w14:textId="77777777">
                      <w:pPr>
                        <w:pStyle w:val="NoSpacing"/>
                        <w:numPr>
                          <w:ilvl w:val="0"/>
                          <w:numId w:val="22"/>
                        </w:numPr>
                        <w:rPr>
                          <w:rFonts w:cstheme="minorHAnsi"/>
                          <w:sz w:val="24"/>
                          <w:szCs w:val="24"/>
                        </w:rPr>
                      </w:pPr>
                      <w:r w:rsidRPr="00907FA2">
                        <w:rPr>
                          <w:rFonts w:cstheme="minorHAnsi"/>
                          <w:sz w:val="24"/>
                          <w:szCs w:val="24"/>
                        </w:rPr>
                        <w:t>Rewards and incentives</w:t>
                      </w:r>
                    </w:p>
                    <w:p w:rsidRPr="00907FA2" w:rsidR="00907FA2" w:rsidP="00907FA2" w:rsidRDefault="00907FA2" w14:paraId="45E2978A" w14:textId="5B4A77F0">
                      <w:pPr>
                        <w:pStyle w:val="NoSpacing"/>
                        <w:numPr>
                          <w:ilvl w:val="0"/>
                          <w:numId w:val="22"/>
                        </w:numPr>
                        <w:rPr>
                          <w:rFonts w:cstheme="minorHAnsi"/>
                          <w:sz w:val="24"/>
                          <w:szCs w:val="24"/>
                        </w:rPr>
                      </w:pPr>
                      <w:r w:rsidRPr="00907FA2">
                        <w:rPr>
                          <w:rFonts w:cstheme="minorHAnsi"/>
                          <w:sz w:val="24"/>
                          <w:szCs w:val="24"/>
                        </w:rPr>
                        <w:t xml:space="preserve">Termly </w:t>
                      </w:r>
                      <w:r w:rsidR="001836B4">
                        <w:rPr>
                          <w:rFonts w:cstheme="minorHAnsi"/>
                          <w:sz w:val="24"/>
                          <w:szCs w:val="24"/>
                        </w:rPr>
                        <w:t>email</w:t>
                      </w:r>
                      <w:r w:rsidRPr="00907FA2">
                        <w:rPr>
                          <w:rFonts w:cstheme="minorHAnsi"/>
                          <w:sz w:val="24"/>
                          <w:szCs w:val="24"/>
                        </w:rPr>
                        <w:t xml:space="preserve"> sent home</w:t>
                      </w:r>
                    </w:p>
                    <w:p w:rsidRPr="00EC48E1" w:rsidR="00907FA2" w:rsidP="00907FA2" w:rsidRDefault="00907FA2" w14:paraId="20DC593C" w14:textId="77777777">
                      <w:pPr>
                        <w:pStyle w:val="NoSpacing"/>
                      </w:pPr>
                    </w:p>
                  </w:txbxContent>
                </v:textbox>
              </v:rect>
            </w:pict>
          </mc:Fallback>
        </mc:AlternateContent>
      </w:r>
    </w:p>
    <w:p w:rsidR="00AF69BA" w:rsidP="77D735E1" w:rsidRDefault="00AF69BA" w14:paraId="67C54446" w14:textId="77EB8389">
      <w:pPr>
        <w:jc w:val="both"/>
        <w:rPr>
          <w:rFonts w:ascii="Calibri" w:hAnsi="Calibri" w:cs="Calibri"/>
          <w:b/>
          <w:bCs/>
          <w:color w:val="000000" w:themeColor="text1"/>
          <w:highlight w:val="yellow"/>
          <w:u w:val="single"/>
        </w:rPr>
      </w:pPr>
    </w:p>
    <w:p w:rsidR="00AF69BA" w:rsidP="77D735E1" w:rsidRDefault="00AF69BA" w14:paraId="43839CE0" w14:textId="77777777">
      <w:pPr>
        <w:jc w:val="both"/>
        <w:rPr>
          <w:rFonts w:ascii="Calibri" w:hAnsi="Calibri" w:cs="Calibri"/>
          <w:b/>
          <w:bCs/>
          <w:color w:val="000000" w:themeColor="text1"/>
          <w:highlight w:val="yellow"/>
          <w:u w:val="single"/>
        </w:rPr>
      </w:pPr>
    </w:p>
    <w:p w:rsidR="00AF69BA" w:rsidP="77D735E1" w:rsidRDefault="00AF69BA" w14:paraId="6F21ACFA" w14:textId="77777777">
      <w:pPr>
        <w:jc w:val="both"/>
        <w:rPr>
          <w:rFonts w:ascii="Calibri" w:hAnsi="Calibri" w:cs="Calibri"/>
          <w:b/>
          <w:bCs/>
          <w:color w:val="000000" w:themeColor="text1"/>
          <w:highlight w:val="yellow"/>
          <w:u w:val="single"/>
        </w:rPr>
      </w:pPr>
    </w:p>
    <w:p w:rsidR="00AF69BA" w:rsidP="77D735E1" w:rsidRDefault="00AF69BA" w14:paraId="6B060419" w14:textId="00439ACF">
      <w:pPr>
        <w:jc w:val="both"/>
        <w:rPr>
          <w:rFonts w:ascii="Calibri" w:hAnsi="Calibri" w:cs="Calibri"/>
          <w:b/>
          <w:bCs/>
          <w:color w:val="000000" w:themeColor="text1"/>
          <w:highlight w:val="yellow"/>
          <w:u w:val="single"/>
        </w:rPr>
      </w:pPr>
    </w:p>
    <w:p w:rsidR="00AF69BA" w:rsidP="77D735E1" w:rsidRDefault="00907FA2" w14:paraId="5E266C71" w14:textId="24B2FE59">
      <w:pPr>
        <w:jc w:val="both"/>
        <w:rPr>
          <w:rFonts w:ascii="Calibri" w:hAnsi="Calibri" w:cs="Calibri"/>
          <w:b/>
          <w:bCs/>
          <w:color w:val="000000" w:themeColor="text1"/>
          <w:highlight w:val="yellow"/>
          <w:u w:val="single"/>
        </w:rPr>
      </w:pPr>
      <w:r w:rsidRPr="00907FA2">
        <w:rPr>
          <w:rFonts w:ascii="Aptos" w:hAnsi="Aptos" w:eastAsia="Aptos"/>
          <w:noProof/>
          <w:kern w:val="2"/>
          <w:sz w:val="22"/>
          <w:szCs w:val="22"/>
          <w14:ligatures w14:val="standardContextual"/>
        </w:rPr>
        <mc:AlternateContent>
          <mc:Choice Requires="wps">
            <w:drawing>
              <wp:anchor distT="0" distB="0" distL="114300" distR="114300" simplePos="0" relativeHeight="251634176" behindDoc="0" locked="0" layoutInCell="1" allowOverlap="1" wp14:anchorId="6AB51995" wp14:editId="2A65CD6D">
                <wp:simplePos x="0" y="0"/>
                <wp:positionH relativeFrom="column">
                  <wp:posOffset>2476500</wp:posOffset>
                </wp:positionH>
                <wp:positionV relativeFrom="paragraph">
                  <wp:posOffset>2540</wp:posOffset>
                </wp:positionV>
                <wp:extent cx="3676650" cy="1352550"/>
                <wp:effectExtent l="0" t="0" r="19050" b="19050"/>
                <wp:wrapNone/>
                <wp:docPr id="491628966" name="Rectangle 2"/>
                <wp:cNvGraphicFramePr/>
                <a:graphic xmlns:a="http://schemas.openxmlformats.org/drawingml/2006/main">
                  <a:graphicData uri="http://schemas.microsoft.com/office/word/2010/wordprocessingShape">
                    <wps:wsp>
                      <wps:cNvSpPr/>
                      <wps:spPr>
                        <a:xfrm>
                          <a:off x="0" y="0"/>
                          <a:ext cx="3676650" cy="1352550"/>
                        </a:xfrm>
                        <a:prstGeom prst="rect">
                          <a:avLst/>
                        </a:prstGeom>
                        <a:solidFill>
                          <a:schemeClr val="accent1">
                            <a:lumMod val="20000"/>
                            <a:lumOff val="80000"/>
                          </a:schemeClr>
                        </a:solidFill>
                        <a:ln w="12700" cap="flat" cmpd="sng" algn="ctr">
                          <a:solidFill>
                            <a:srgbClr val="156082">
                              <a:shade val="15000"/>
                            </a:srgbClr>
                          </a:solidFill>
                          <a:prstDash val="solid"/>
                          <a:miter lim="800000"/>
                        </a:ln>
                        <a:effectLst/>
                      </wps:spPr>
                      <wps:txbx>
                        <w:txbxContent>
                          <w:p w:rsidRPr="00907FA2" w:rsidR="00907FA2" w:rsidP="00907FA2" w:rsidRDefault="00907FA2" w14:paraId="33073429" w14:textId="77777777">
                            <w:pPr>
                              <w:rPr>
                                <w:rFonts w:asciiTheme="minorHAnsi" w:hAnsiTheme="minorHAnsi" w:cstheme="minorHAnsi"/>
                                <w:b/>
                                <w:bCs/>
                                <w:lang w:val="en-US"/>
                              </w:rPr>
                            </w:pPr>
                            <w:r w:rsidRPr="00907FA2">
                              <w:rPr>
                                <w:rFonts w:asciiTheme="minorHAnsi" w:hAnsiTheme="minorHAnsi" w:cstheme="minorHAnsi"/>
                                <w:b/>
                                <w:bCs/>
                                <w:lang w:val="en-US"/>
                              </w:rPr>
                              <w:t>Pupils at risk of lower-than-expected attendance identified through robust weekly tracking</w:t>
                            </w:r>
                          </w:p>
                          <w:p w:rsidRPr="00907FA2" w:rsidR="00907FA2" w:rsidP="00907FA2" w:rsidRDefault="001836B4" w14:paraId="3668D360" w14:textId="3A3ECC20">
                            <w:pPr>
                              <w:pStyle w:val="ListParagraph"/>
                              <w:numPr>
                                <w:ilvl w:val="0"/>
                                <w:numId w:val="23"/>
                              </w:numPr>
                              <w:spacing w:after="160" w:line="259" w:lineRule="auto"/>
                              <w:contextualSpacing/>
                              <w:rPr>
                                <w:rFonts w:asciiTheme="minorHAnsi" w:hAnsiTheme="minorHAnsi" w:cstheme="minorHAnsi"/>
                                <w:lang w:val="en-US"/>
                              </w:rPr>
                            </w:pPr>
                            <w:r>
                              <w:rPr>
                                <w:rFonts w:asciiTheme="minorHAnsi" w:hAnsiTheme="minorHAnsi" w:cstheme="minorHAnsi"/>
                                <w:lang w:val="en-US"/>
                              </w:rPr>
                              <w:t>Email</w:t>
                            </w:r>
                            <w:r w:rsidRPr="00907FA2" w:rsidR="00907FA2">
                              <w:rPr>
                                <w:rFonts w:asciiTheme="minorHAnsi" w:hAnsiTheme="minorHAnsi" w:cstheme="minorHAnsi"/>
                                <w:lang w:val="en-US"/>
                              </w:rPr>
                              <w:t xml:space="preserve"> sent to parents advising of attendance</w:t>
                            </w:r>
                          </w:p>
                          <w:p w:rsidRPr="00907FA2" w:rsidR="00907FA2" w:rsidP="00907FA2" w:rsidRDefault="00907FA2" w14:paraId="6E81D27A" w14:textId="4BC7CF1D">
                            <w:pPr>
                              <w:pStyle w:val="ListParagraph"/>
                              <w:numPr>
                                <w:ilvl w:val="0"/>
                                <w:numId w:val="23"/>
                              </w:numPr>
                              <w:spacing w:after="160" w:line="259" w:lineRule="auto"/>
                              <w:contextualSpacing/>
                              <w:rPr>
                                <w:rFonts w:asciiTheme="minorHAnsi" w:hAnsiTheme="minorHAnsi" w:cstheme="minorHAnsi"/>
                                <w:lang w:val="en-US"/>
                              </w:rPr>
                            </w:pPr>
                            <w:r w:rsidRPr="00907FA2">
                              <w:rPr>
                                <w:rFonts w:asciiTheme="minorHAnsi" w:hAnsiTheme="minorHAnsi" w:cstheme="minorHAnsi"/>
                                <w:lang w:val="en-US"/>
                              </w:rPr>
                              <w:t xml:space="preserve">Contact with parent and pupil </w:t>
                            </w:r>
                            <w:r w:rsidR="00917AC1">
                              <w:rPr>
                                <w:rFonts w:asciiTheme="minorHAnsi" w:hAnsiTheme="minorHAnsi" w:cstheme="minorHAnsi"/>
                                <w:lang w:val="en-US"/>
                              </w:rPr>
                              <w:t>by</w:t>
                            </w:r>
                            <w:r w:rsidRPr="00907FA2">
                              <w:rPr>
                                <w:rFonts w:asciiTheme="minorHAnsi" w:hAnsiTheme="minorHAnsi" w:cstheme="minorHAnsi"/>
                                <w:lang w:val="en-US"/>
                              </w:rPr>
                              <w:t xml:space="preserve"> class teacher/tutor to explore if any in school barriers to attendance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6" style="position:absolute;left:0;text-align:left;margin-left:195pt;margin-top:.2pt;width:289.5pt;height:106.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d4eaf3 [660]" strokecolor="#042433" strokeweight="1pt" w14:anchorId="6AB51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">
                <v:textbox>
                  <w:txbxContent>
                    <w:p w:rsidRPr="00907FA2" w:rsidR="00907FA2" w:rsidP="00907FA2" w:rsidRDefault="00907FA2" w14:paraId="33073429" w14:textId="77777777">
                      <w:pPr>
                        <w:rPr>
                          <w:rFonts w:asciiTheme="minorHAnsi" w:hAnsiTheme="minorHAnsi" w:cstheme="minorHAnsi"/>
                          <w:b/>
                          <w:bCs/>
                          <w:lang w:val="en-US"/>
                        </w:rPr>
                      </w:pPr>
                      <w:r w:rsidRPr="00907FA2">
                        <w:rPr>
                          <w:rFonts w:asciiTheme="minorHAnsi" w:hAnsiTheme="minorHAnsi" w:cstheme="minorHAnsi"/>
                          <w:b/>
                          <w:bCs/>
                          <w:lang w:val="en-US"/>
                        </w:rPr>
                        <w:t>Pupils at risk of lower-than-expected attendance identified through robust weekly tracking</w:t>
                      </w:r>
                    </w:p>
                    <w:p w:rsidRPr="00907FA2" w:rsidR="00907FA2" w:rsidP="00907FA2" w:rsidRDefault="001836B4" w14:paraId="3668D360" w14:textId="3A3ECC20">
                      <w:pPr>
                        <w:pStyle w:val="ListParagraph"/>
                        <w:numPr>
                          <w:ilvl w:val="0"/>
                          <w:numId w:val="23"/>
                        </w:numPr>
                        <w:spacing w:after="160" w:line="259" w:lineRule="auto"/>
                        <w:contextualSpacing/>
                        <w:rPr>
                          <w:rFonts w:asciiTheme="minorHAnsi" w:hAnsiTheme="minorHAnsi" w:cstheme="minorHAnsi"/>
                          <w:lang w:val="en-US"/>
                        </w:rPr>
                      </w:pPr>
                      <w:r>
                        <w:rPr>
                          <w:rFonts w:asciiTheme="minorHAnsi" w:hAnsiTheme="minorHAnsi" w:cstheme="minorHAnsi"/>
                          <w:lang w:val="en-US"/>
                        </w:rPr>
                        <w:t>Email</w:t>
                      </w:r>
                      <w:r w:rsidRPr="00907FA2" w:rsidR="00907FA2">
                        <w:rPr>
                          <w:rFonts w:asciiTheme="minorHAnsi" w:hAnsiTheme="minorHAnsi" w:cstheme="minorHAnsi"/>
                          <w:lang w:val="en-US"/>
                        </w:rPr>
                        <w:t xml:space="preserve"> sent to parents advising of attendance</w:t>
                      </w:r>
                    </w:p>
                    <w:p w:rsidRPr="00907FA2" w:rsidR="00907FA2" w:rsidP="00907FA2" w:rsidRDefault="00907FA2" w14:paraId="6E81D27A" w14:textId="4BC7CF1D">
                      <w:pPr>
                        <w:pStyle w:val="ListParagraph"/>
                        <w:numPr>
                          <w:ilvl w:val="0"/>
                          <w:numId w:val="23"/>
                        </w:numPr>
                        <w:spacing w:after="160" w:line="259" w:lineRule="auto"/>
                        <w:contextualSpacing/>
                        <w:rPr>
                          <w:rFonts w:asciiTheme="minorHAnsi" w:hAnsiTheme="minorHAnsi" w:cstheme="minorHAnsi"/>
                          <w:lang w:val="en-US"/>
                        </w:rPr>
                      </w:pPr>
                      <w:r w:rsidRPr="00907FA2">
                        <w:rPr>
                          <w:rFonts w:asciiTheme="minorHAnsi" w:hAnsiTheme="minorHAnsi" w:cstheme="minorHAnsi"/>
                          <w:lang w:val="en-US"/>
                        </w:rPr>
                        <w:t xml:space="preserve">Contact with parent and pupil </w:t>
                      </w:r>
                      <w:r w:rsidR="00917AC1">
                        <w:rPr>
                          <w:rFonts w:asciiTheme="minorHAnsi" w:hAnsiTheme="minorHAnsi" w:cstheme="minorHAnsi"/>
                          <w:lang w:val="en-US"/>
                        </w:rPr>
                        <w:t>by</w:t>
                      </w:r>
                      <w:r w:rsidRPr="00907FA2">
                        <w:rPr>
                          <w:rFonts w:asciiTheme="minorHAnsi" w:hAnsiTheme="minorHAnsi" w:cstheme="minorHAnsi"/>
                          <w:lang w:val="en-US"/>
                        </w:rPr>
                        <w:t xml:space="preserve"> class teacher/tutor to explore if any in school barriers to attendance </w:t>
                      </w:r>
                    </w:p>
                  </w:txbxContent>
                </v:textbox>
              </v:rect>
            </w:pict>
          </mc:Fallback>
        </mc:AlternateContent>
      </w:r>
    </w:p>
    <w:p w:rsidR="00AF69BA" w:rsidP="77D735E1" w:rsidRDefault="00907FA2" w14:paraId="40D376C4" w14:textId="01D46877">
      <w:pPr>
        <w:jc w:val="both"/>
        <w:rPr>
          <w:rFonts w:ascii="Calibri" w:hAnsi="Calibri" w:cs="Calibri"/>
          <w:b/>
          <w:bCs/>
          <w:color w:val="000000" w:themeColor="text1"/>
          <w:highlight w:val="yellow"/>
          <w:u w:val="single"/>
        </w:rPr>
      </w:pPr>
      <w:r w:rsidRPr="00907FA2">
        <w:rPr>
          <w:rFonts w:ascii="Aptos" w:hAnsi="Aptos" w:eastAsia="Aptos"/>
          <w:noProof/>
          <w:kern w:val="2"/>
          <w:sz w:val="22"/>
          <w:szCs w:val="22"/>
          <w14:ligatures w14:val="standardContextual"/>
        </w:rPr>
        <mc:AlternateContent>
          <mc:Choice Requires="wps">
            <w:drawing>
              <wp:anchor distT="0" distB="0" distL="114300" distR="114300" simplePos="0" relativeHeight="251573760" behindDoc="0" locked="0" layoutInCell="1" allowOverlap="1" wp14:anchorId="159E9666" wp14:editId="7B7C493E">
                <wp:simplePos x="0" y="0"/>
                <wp:positionH relativeFrom="column">
                  <wp:posOffset>1247775</wp:posOffset>
                </wp:positionH>
                <wp:positionV relativeFrom="paragraph">
                  <wp:posOffset>83185</wp:posOffset>
                </wp:positionV>
                <wp:extent cx="1057275" cy="666750"/>
                <wp:effectExtent l="0" t="0" r="28575" b="19050"/>
                <wp:wrapNone/>
                <wp:docPr id="1299164399" name="Rectangle 4"/>
                <wp:cNvGraphicFramePr/>
                <a:graphic xmlns:a="http://schemas.openxmlformats.org/drawingml/2006/main">
                  <a:graphicData uri="http://schemas.microsoft.com/office/word/2010/wordprocessingShape">
                    <wps:wsp>
                      <wps:cNvSpPr/>
                      <wps:spPr>
                        <a:xfrm>
                          <a:off x="0" y="0"/>
                          <a:ext cx="1057275" cy="666750"/>
                        </a:xfrm>
                        <a:prstGeom prst="rect">
                          <a:avLst/>
                        </a:prstGeom>
                        <a:solidFill>
                          <a:schemeClr val="accent1">
                            <a:lumMod val="20000"/>
                            <a:lumOff val="80000"/>
                          </a:schemeClr>
                        </a:solidFill>
                        <a:ln w="12700" cap="flat" cmpd="sng" algn="ctr">
                          <a:solidFill>
                            <a:srgbClr val="156082">
                              <a:shade val="15000"/>
                            </a:srgbClr>
                          </a:solidFill>
                          <a:prstDash val="solid"/>
                          <a:miter lim="800000"/>
                        </a:ln>
                        <a:effectLst/>
                      </wps:spPr>
                      <wps:txbx>
                        <w:txbxContent>
                          <w:p w:rsidRPr="00907FA2" w:rsidR="00907FA2" w:rsidP="00907FA2" w:rsidRDefault="00907FA2" w14:paraId="3A47F81B" w14:textId="77777777">
                            <w:pPr>
                              <w:jc w:val="center"/>
                              <w:rPr>
                                <w:rFonts w:asciiTheme="minorHAnsi" w:hAnsiTheme="minorHAnsi" w:cstheme="minorHAnsi"/>
                                <w:b/>
                                <w:bCs/>
                                <w:lang w:val="en-US"/>
                              </w:rPr>
                            </w:pPr>
                            <w:r w:rsidRPr="00907FA2">
                              <w:rPr>
                                <w:rFonts w:asciiTheme="minorHAnsi" w:hAnsiTheme="minorHAnsi" w:cstheme="minorHAnsi"/>
                                <w:b/>
                                <w:bCs/>
                                <w:lang w:val="en-US"/>
                              </w:rPr>
                              <w:t>95-97%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_x0000_s1037" style="position:absolute;left:0;text-align:left;margin-left:98.25pt;margin-top:6.55pt;width:83.25pt;height:52.5pt;z-index:251573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fillcolor="#d4eaf3 [660]" strokecolor="#042433" strokeweight="1pt" w14:anchorId="159E96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">
                <v:textbox>
                  <w:txbxContent>
                    <w:p w:rsidRPr="00907FA2" w:rsidR="00907FA2" w:rsidP="00907FA2" w:rsidRDefault="00907FA2" w14:paraId="3A47F81B" w14:textId="77777777">
                      <w:pPr>
                        <w:jc w:val="center"/>
                        <w:rPr>
                          <w:rFonts w:asciiTheme="minorHAnsi" w:hAnsiTheme="minorHAnsi" w:cstheme="minorHAnsi"/>
                          <w:b/>
                          <w:bCs/>
                          <w:lang w:val="en-US"/>
                        </w:rPr>
                      </w:pPr>
                      <w:r w:rsidRPr="00907FA2">
                        <w:rPr>
                          <w:rFonts w:asciiTheme="minorHAnsi" w:hAnsiTheme="minorHAnsi" w:cstheme="minorHAnsi"/>
                          <w:b/>
                          <w:bCs/>
                          <w:lang w:val="en-US"/>
                        </w:rPr>
                        <w:t>95-97%</w:t>
                      </w:r>
                    </w:p>
                  </w:txbxContent>
                </v:textbox>
              </v:rect>
            </w:pict>
          </mc:Fallback>
        </mc:AlternateContent>
      </w:r>
    </w:p>
    <w:p w:rsidR="00AF69BA" w:rsidP="77D735E1" w:rsidRDefault="00AF69BA" w14:paraId="49C4E368" w14:textId="77777777">
      <w:pPr>
        <w:jc w:val="both"/>
        <w:rPr>
          <w:rFonts w:ascii="Calibri" w:hAnsi="Calibri" w:cs="Calibri"/>
          <w:b/>
          <w:bCs/>
          <w:color w:val="000000" w:themeColor="text1"/>
          <w:highlight w:val="yellow"/>
          <w:u w:val="single"/>
        </w:rPr>
      </w:pPr>
    </w:p>
    <w:p w:rsidR="00AF69BA" w:rsidP="77D735E1" w:rsidRDefault="00AF69BA" w14:paraId="51DDEAE6" w14:textId="77777777">
      <w:pPr>
        <w:jc w:val="both"/>
        <w:rPr>
          <w:rFonts w:ascii="Calibri" w:hAnsi="Calibri" w:cs="Calibri"/>
          <w:b/>
          <w:bCs/>
          <w:color w:val="000000" w:themeColor="text1"/>
          <w:highlight w:val="yellow"/>
          <w:u w:val="single"/>
        </w:rPr>
      </w:pPr>
    </w:p>
    <w:p w:rsidR="00AF69BA" w:rsidP="77D735E1" w:rsidRDefault="00AF69BA" w14:paraId="33BBA217" w14:textId="00FB8C14">
      <w:pPr>
        <w:jc w:val="both"/>
        <w:rPr>
          <w:rFonts w:ascii="Calibri" w:hAnsi="Calibri" w:cs="Calibri"/>
          <w:b/>
          <w:bCs/>
          <w:color w:val="000000" w:themeColor="text1"/>
          <w:highlight w:val="yellow"/>
          <w:u w:val="single"/>
        </w:rPr>
      </w:pPr>
    </w:p>
    <w:p w:rsidR="00AF69BA" w:rsidP="77D735E1" w:rsidRDefault="00AF69BA" w14:paraId="5BC17A07" w14:textId="632995EF">
      <w:pPr>
        <w:jc w:val="both"/>
        <w:rPr>
          <w:rFonts w:ascii="Calibri" w:hAnsi="Calibri" w:cs="Calibri"/>
          <w:b/>
          <w:bCs/>
          <w:color w:val="000000" w:themeColor="text1"/>
          <w:highlight w:val="yellow"/>
          <w:u w:val="single"/>
        </w:rPr>
      </w:pPr>
    </w:p>
    <w:p w:rsidR="00AF69BA" w:rsidP="77D735E1" w:rsidRDefault="00AF69BA" w14:paraId="699CBE5F" w14:textId="29DD4E02">
      <w:pPr>
        <w:jc w:val="both"/>
        <w:rPr>
          <w:rFonts w:ascii="Calibri" w:hAnsi="Calibri" w:cs="Calibri"/>
          <w:b/>
          <w:bCs/>
          <w:color w:val="000000" w:themeColor="text1"/>
          <w:highlight w:val="yellow"/>
          <w:u w:val="single"/>
        </w:rPr>
      </w:pPr>
    </w:p>
    <w:p w:rsidR="00AF69BA" w:rsidP="77D735E1" w:rsidRDefault="00907FA2" w14:paraId="63410FB0" w14:textId="2A067BD1">
      <w:pPr>
        <w:jc w:val="both"/>
        <w:rPr>
          <w:rFonts w:ascii="Calibri" w:hAnsi="Calibri" w:cs="Calibri"/>
          <w:b/>
          <w:bCs/>
          <w:color w:val="000000" w:themeColor="text1"/>
          <w:highlight w:val="yellow"/>
          <w:u w:val="single"/>
        </w:rPr>
      </w:pPr>
      <w:r>
        <w:rPr>
          <w:rFonts w:ascii="Calibri" w:hAnsi="Calibri" w:cs="Calibri"/>
          <w:b/>
          <w:bCs/>
          <w:noProof/>
          <w:color w:val="000000" w:themeColor="text1"/>
          <w:u w:val="single"/>
        </w:rPr>
        <mc:AlternateContent>
          <mc:Choice Requires="wps">
            <w:drawing>
              <wp:anchor distT="0" distB="0" distL="114300" distR="114300" simplePos="0" relativeHeight="251838976" behindDoc="0" locked="0" layoutInCell="1" allowOverlap="1" wp14:anchorId="4B8533EB" wp14:editId="73DEEB47">
                <wp:simplePos x="0" y="0"/>
                <wp:positionH relativeFrom="column">
                  <wp:posOffset>1543050</wp:posOffset>
                </wp:positionH>
                <wp:positionV relativeFrom="paragraph">
                  <wp:posOffset>67310</wp:posOffset>
                </wp:positionV>
                <wp:extent cx="381000" cy="571500"/>
                <wp:effectExtent l="19050" t="0" r="19050" b="38100"/>
                <wp:wrapNone/>
                <wp:docPr id="1854337020" name="Arrow: Down 22"/>
                <wp:cNvGraphicFramePr/>
                <a:graphic xmlns:a="http://schemas.openxmlformats.org/drawingml/2006/main">
                  <a:graphicData uri="http://schemas.microsoft.com/office/word/2010/wordprocessingShape">
                    <wps:wsp>
                      <wps:cNvSpPr/>
                      <wps:spPr>
                        <a:xfrm>
                          <a:off x="0" y="0"/>
                          <a:ext cx="381000" cy="5715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dgm="http://schemas.openxmlformats.org/drawingml/2006/diagram" xmlns:a16="http://schemas.microsoft.com/office/drawing/2014/main" xmlns:a14="http://schemas.microsoft.com/office/drawing/2010/main" xmlns:pic="http://schemas.openxmlformats.org/drawingml/2006/picture" xmlns:a="http://schemas.openxmlformats.org/drawingml/2006/main">
            <w:pict>
              <v:shapetype id="_x0000_t67" coordsize="21600,21600" o:spt="67" adj="16200,5400" path="m0@0l@1@0@1,0@2,0@2@0,21600@0,10800,21600xe" w14:anchorId="58F71502">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22" style="position:absolute;margin-left:121.5pt;margin-top:5.3pt;width:30pt;height:45pt;z-index:251838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3494ba [3204]" strokecolor="#07151b [484]" strokeweight="1pt" type="#_x0000_t67" adj="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"/>
            </w:pict>
          </mc:Fallback>
        </mc:AlternateContent>
      </w:r>
    </w:p>
    <w:p w:rsidR="00AF69BA" w:rsidP="77D735E1" w:rsidRDefault="00C03A20" w14:paraId="75217C45" w14:textId="49F6DC01">
      <w:pPr>
        <w:jc w:val="both"/>
        <w:rPr>
          <w:rFonts w:ascii="Calibri" w:hAnsi="Calibri" w:cs="Calibri"/>
          <w:b/>
          <w:bCs/>
          <w:color w:val="000000" w:themeColor="text1"/>
          <w:highlight w:val="yellow"/>
          <w:u w:val="single"/>
        </w:rPr>
      </w:pPr>
      <w:r w:rsidRPr="00907FA2">
        <w:rPr>
          <w:rFonts w:ascii="Aptos" w:hAnsi="Aptos" w:eastAsia="Aptos"/>
          <w:noProof/>
          <w:kern w:val="2"/>
          <w:sz w:val="22"/>
          <w:szCs w:val="22"/>
          <w14:ligatures w14:val="standardContextual"/>
        </w:rPr>
        <mc:AlternateContent>
          <mc:Choice Requires="wps">
            <w:drawing>
              <wp:anchor distT="0" distB="0" distL="114300" distR="114300" simplePos="0" relativeHeight="251739648" behindDoc="0" locked="0" layoutInCell="1" allowOverlap="1" wp14:anchorId="0C728CA9" wp14:editId="7FB1A3D5">
                <wp:simplePos x="0" y="0"/>
                <wp:positionH relativeFrom="column">
                  <wp:posOffset>2456815</wp:posOffset>
                </wp:positionH>
                <wp:positionV relativeFrom="paragraph">
                  <wp:posOffset>5080</wp:posOffset>
                </wp:positionV>
                <wp:extent cx="3781425" cy="1657350"/>
                <wp:effectExtent l="0" t="0" r="28575" b="19050"/>
                <wp:wrapNone/>
                <wp:docPr id="913080880" name="Rectangle 5"/>
                <wp:cNvGraphicFramePr/>
                <a:graphic xmlns:a="http://schemas.openxmlformats.org/drawingml/2006/main">
                  <a:graphicData uri="http://schemas.microsoft.com/office/word/2010/wordprocessingShape">
                    <wps:wsp>
                      <wps:cNvSpPr/>
                      <wps:spPr>
                        <a:xfrm>
                          <a:off x="0" y="0"/>
                          <a:ext cx="3781425" cy="1657350"/>
                        </a:xfrm>
                        <a:prstGeom prst="rect">
                          <a:avLst/>
                        </a:prstGeom>
                        <a:solidFill>
                          <a:schemeClr val="accent2">
                            <a:lumMod val="40000"/>
                            <a:lumOff val="60000"/>
                          </a:schemeClr>
                        </a:solidFill>
                        <a:ln w="12700" cap="flat" cmpd="sng" algn="ctr">
                          <a:solidFill>
                            <a:srgbClr val="156082">
                              <a:shade val="15000"/>
                            </a:srgbClr>
                          </a:solidFill>
                          <a:prstDash val="solid"/>
                          <a:miter lim="800000"/>
                        </a:ln>
                        <a:effectLst/>
                      </wps:spPr>
                      <wps:txbx>
                        <w:txbxContent>
                          <w:p w:rsidRPr="00907FA2" w:rsidR="00907FA2" w:rsidP="00907FA2" w:rsidRDefault="00907FA2" w14:paraId="3816D771" w14:textId="5435534C">
                            <w:pPr>
                              <w:rPr>
                                <w:rFonts w:ascii="Calibri" w:hAnsi="Calibri" w:cs="Calibri"/>
                                <w:b/>
                                <w:bCs/>
                                <w:lang w:val="en-US"/>
                              </w:rPr>
                            </w:pPr>
                            <w:r w:rsidRPr="00907FA2">
                              <w:rPr>
                                <w:rFonts w:ascii="Calibri" w:hAnsi="Calibri" w:cs="Calibri"/>
                                <w:b/>
                                <w:bCs/>
                                <w:lang w:val="en-US"/>
                              </w:rPr>
                              <w:t xml:space="preserve">Lower than expected levels of attendance </w:t>
                            </w:r>
                            <w:r w:rsidR="00C03A20">
                              <w:rPr>
                                <w:rFonts w:ascii="Calibri" w:hAnsi="Calibri" w:cs="Calibri"/>
                                <w:b/>
                                <w:bCs/>
                                <w:lang w:val="en-US"/>
                              </w:rPr>
                              <w:t xml:space="preserve">and concerning patterns of attendance </w:t>
                            </w:r>
                            <w:r w:rsidRPr="00907FA2" w:rsidR="00C03A20">
                              <w:rPr>
                                <w:rFonts w:asciiTheme="minorHAnsi" w:hAnsiTheme="minorHAnsi" w:cstheme="minorHAnsi"/>
                                <w:b/>
                                <w:bCs/>
                                <w:lang w:val="en-US"/>
                              </w:rPr>
                              <w:t>identified through robust weekly tracking</w:t>
                            </w:r>
                          </w:p>
                          <w:p w:rsidRPr="00907FA2" w:rsidR="00907FA2" w:rsidP="00907FA2" w:rsidRDefault="00907FA2" w14:paraId="2F913C8E" w14:textId="77777777">
                            <w:pPr>
                              <w:pStyle w:val="ListParagraph"/>
                              <w:numPr>
                                <w:ilvl w:val="0"/>
                                <w:numId w:val="24"/>
                              </w:numPr>
                              <w:spacing w:after="160" w:line="259" w:lineRule="auto"/>
                              <w:contextualSpacing/>
                              <w:rPr>
                                <w:rFonts w:ascii="Calibri" w:hAnsi="Calibri" w:cs="Calibri"/>
                                <w:lang w:val="en-US"/>
                              </w:rPr>
                            </w:pPr>
                            <w:r w:rsidRPr="00907FA2">
                              <w:rPr>
                                <w:rFonts w:ascii="Calibri" w:hAnsi="Calibri" w:cs="Calibri"/>
                                <w:lang w:val="en-US"/>
                              </w:rPr>
                              <w:t>Telephone contact or meeting with parent to understand barriers to attendance and agree support/actions</w:t>
                            </w:r>
                          </w:p>
                          <w:p w:rsidRPr="00907FA2" w:rsidR="00907FA2" w:rsidP="00907FA2" w:rsidRDefault="00907FA2" w14:paraId="71CCDA8A" w14:textId="77777777">
                            <w:pPr>
                              <w:pStyle w:val="ListParagraph"/>
                              <w:numPr>
                                <w:ilvl w:val="0"/>
                                <w:numId w:val="24"/>
                              </w:numPr>
                              <w:spacing w:after="160" w:line="259" w:lineRule="auto"/>
                              <w:contextualSpacing/>
                              <w:rPr>
                                <w:rFonts w:ascii="Calibri" w:hAnsi="Calibri" w:cs="Calibri"/>
                                <w:lang w:val="en-US"/>
                              </w:rPr>
                            </w:pPr>
                            <w:r w:rsidRPr="00907FA2">
                              <w:rPr>
                                <w:rFonts w:ascii="Calibri" w:hAnsi="Calibri" w:cs="Calibri"/>
                                <w:lang w:val="en-US"/>
                              </w:rPr>
                              <w:t xml:space="preserve">Pupil Voice </w:t>
                            </w:r>
                          </w:p>
                          <w:p w:rsidR="00907FA2" w:rsidP="00907FA2" w:rsidRDefault="00907FA2" w14:paraId="5AE8E0DC"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style="position:absolute;left:0;text-align:left;margin-left:193.45pt;margin-top:.4pt;width:297.75pt;height:130.5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8" fillcolor="#bce1e5 [1301]" strokecolor="#042433" strokeweight="1pt" w14:anchorId="0C728C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">
                <v:textbox>
                  <w:txbxContent>
                    <w:p w:rsidRPr="00907FA2" w:rsidR="00907FA2" w:rsidP="00907FA2" w:rsidRDefault="00907FA2" w14:paraId="3816D771" w14:textId="5435534C">
                      <w:pPr>
                        <w:rPr>
                          <w:rFonts w:ascii="Calibri" w:hAnsi="Calibri" w:cs="Calibri"/>
                          <w:b/>
                          <w:bCs/>
                          <w:lang w:val="en-US"/>
                        </w:rPr>
                      </w:pPr>
                      <w:r w:rsidRPr="00907FA2">
                        <w:rPr>
                          <w:rFonts w:ascii="Calibri" w:hAnsi="Calibri" w:cs="Calibri"/>
                          <w:b/>
                          <w:bCs/>
                          <w:lang w:val="en-US"/>
                        </w:rPr>
                        <w:t xml:space="preserve">Lower than expected levels of attendance </w:t>
                      </w:r>
                      <w:r w:rsidR="00C03A20">
                        <w:rPr>
                          <w:rFonts w:ascii="Calibri" w:hAnsi="Calibri" w:cs="Calibri"/>
                          <w:b/>
                          <w:bCs/>
                          <w:lang w:val="en-US"/>
                        </w:rPr>
                        <w:t xml:space="preserve">and concerning patterns of attendance </w:t>
                      </w:r>
                      <w:r w:rsidRPr="00907FA2" w:rsidR="00C03A20">
                        <w:rPr>
                          <w:rFonts w:asciiTheme="minorHAnsi" w:hAnsiTheme="minorHAnsi" w:cstheme="minorHAnsi"/>
                          <w:b/>
                          <w:bCs/>
                          <w:lang w:val="en-US"/>
                        </w:rPr>
                        <w:t>identified through robust weekly tracking</w:t>
                      </w:r>
                    </w:p>
                    <w:p w:rsidRPr="00907FA2" w:rsidR="00907FA2" w:rsidP="00907FA2" w:rsidRDefault="00907FA2" w14:paraId="2F913C8E" w14:textId="77777777">
                      <w:pPr>
                        <w:pStyle w:val="ListParagraph"/>
                        <w:numPr>
                          <w:ilvl w:val="0"/>
                          <w:numId w:val="24"/>
                        </w:numPr>
                        <w:spacing w:after="160" w:line="259" w:lineRule="auto"/>
                        <w:contextualSpacing/>
                        <w:rPr>
                          <w:rFonts w:ascii="Calibri" w:hAnsi="Calibri" w:cs="Calibri"/>
                          <w:lang w:val="en-US"/>
                        </w:rPr>
                      </w:pPr>
                      <w:r w:rsidRPr="00907FA2">
                        <w:rPr>
                          <w:rFonts w:ascii="Calibri" w:hAnsi="Calibri" w:cs="Calibri"/>
                          <w:lang w:val="en-US"/>
                        </w:rPr>
                        <w:t>Telephone contact or meeting with parent to understand barriers to attendance and agree support/actions</w:t>
                      </w:r>
                    </w:p>
                    <w:p w:rsidRPr="00907FA2" w:rsidR="00907FA2" w:rsidP="00907FA2" w:rsidRDefault="00907FA2" w14:paraId="71CCDA8A" w14:textId="77777777">
                      <w:pPr>
                        <w:pStyle w:val="ListParagraph"/>
                        <w:numPr>
                          <w:ilvl w:val="0"/>
                          <w:numId w:val="24"/>
                        </w:numPr>
                        <w:spacing w:after="160" w:line="259" w:lineRule="auto"/>
                        <w:contextualSpacing/>
                        <w:rPr>
                          <w:rFonts w:ascii="Calibri" w:hAnsi="Calibri" w:cs="Calibri"/>
                          <w:lang w:val="en-US"/>
                        </w:rPr>
                      </w:pPr>
                      <w:r w:rsidRPr="00907FA2">
                        <w:rPr>
                          <w:rFonts w:ascii="Calibri" w:hAnsi="Calibri" w:cs="Calibri"/>
                          <w:lang w:val="en-US"/>
                        </w:rPr>
                        <w:t xml:space="preserve">Pupil Voice </w:t>
                      </w:r>
                    </w:p>
                    <w:p w:rsidR="00907FA2" w:rsidP="00907FA2" w:rsidRDefault="00907FA2" w14:paraId="5AE8E0DC" w14:textId="77777777">
                      <w:pPr>
                        <w:jc w:val="center"/>
                      </w:pPr>
                    </w:p>
                  </w:txbxContent>
                </v:textbox>
              </v:rect>
            </w:pict>
          </mc:Fallback>
        </mc:AlternateContent>
      </w:r>
      <w:r w:rsidRPr="00907FA2" w:rsidR="00907FA2">
        <w:rPr>
          <w:rFonts w:ascii="Aptos" w:hAnsi="Aptos" w:eastAsia="Aptos"/>
          <w:noProof/>
          <w:kern w:val="2"/>
          <w:sz w:val="22"/>
          <w:szCs w:val="22"/>
          <w14:ligatures w14:val="standardContextual"/>
        </w:rPr>
        <mc:AlternateContent>
          <mc:Choice Requires="wps">
            <w:drawing>
              <wp:anchor distT="0" distB="0" distL="114300" distR="114300" simplePos="0" relativeHeight="251603456" behindDoc="0" locked="0" layoutInCell="1" allowOverlap="1" wp14:anchorId="3A24E807" wp14:editId="732D9989">
                <wp:simplePos x="0" y="0"/>
                <wp:positionH relativeFrom="column">
                  <wp:posOffset>-895350</wp:posOffset>
                </wp:positionH>
                <wp:positionV relativeFrom="paragraph">
                  <wp:posOffset>186055</wp:posOffset>
                </wp:positionV>
                <wp:extent cx="1847850" cy="2743200"/>
                <wp:effectExtent l="0" t="0" r="19050" b="19050"/>
                <wp:wrapNone/>
                <wp:docPr id="215748442" name="Rectangle 1"/>
                <wp:cNvGraphicFramePr/>
                <a:graphic xmlns:a="http://schemas.openxmlformats.org/drawingml/2006/main">
                  <a:graphicData uri="http://schemas.microsoft.com/office/word/2010/wordprocessingShape">
                    <wps:wsp>
                      <wps:cNvSpPr/>
                      <wps:spPr>
                        <a:xfrm>
                          <a:off x="0" y="0"/>
                          <a:ext cx="1847850" cy="2743200"/>
                        </a:xfrm>
                        <a:prstGeom prst="rect">
                          <a:avLst/>
                        </a:prstGeom>
                        <a:solidFill>
                          <a:schemeClr val="accent2">
                            <a:lumMod val="40000"/>
                            <a:lumOff val="60000"/>
                          </a:schemeClr>
                        </a:solidFill>
                        <a:ln w="12700" cap="flat" cmpd="sng" algn="ctr">
                          <a:solidFill>
                            <a:srgbClr val="156082">
                              <a:shade val="15000"/>
                            </a:srgbClr>
                          </a:solidFill>
                          <a:prstDash val="solid"/>
                          <a:miter lim="800000"/>
                        </a:ln>
                        <a:effectLst/>
                      </wps:spPr>
                      <wps:txbx>
                        <w:txbxContent>
                          <w:p w:rsidRPr="00907FA2" w:rsidR="00907FA2" w:rsidP="00907FA2" w:rsidRDefault="00907FA2" w14:paraId="26CE6EA4" w14:textId="77777777">
                            <w:pPr>
                              <w:jc w:val="center"/>
                              <w:rPr>
                                <w:rFonts w:ascii="Calibri" w:hAnsi="Calibri" w:cs="Calibri"/>
                                <w:b/>
                                <w:bCs/>
                              </w:rPr>
                            </w:pPr>
                            <w:r w:rsidRPr="00907FA2">
                              <w:rPr>
                                <w:rFonts w:ascii="Calibri" w:hAnsi="Calibri" w:cs="Calibri"/>
                                <w:b/>
                                <w:bCs/>
                              </w:rPr>
                              <w:t>Early intervention</w:t>
                            </w:r>
                          </w:p>
                          <w:p w:rsidRPr="00907FA2" w:rsidR="00907FA2" w:rsidP="00907FA2" w:rsidRDefault="00907FA2" w14:paraId="58775554" w14:textId="77777777">
                            <w:pPr>
                              <w:jc w:val="center"/>
                              <w:rPr>
                                <w:rFonts w:ascii="Calibri" w:hAnsi="Calibri" w:cs="Calibri"/>
                                <w:b/>
                                <w:bCs/>
                                <w:lang w:val="en-US"/>
                              </w:rPr>
                            </w:pPr>
                            <w:r w:rsidRPr="00907FA2">
                              <w:rPr>
                                <w:rFonts w:ascii="Calibri" w:hAnsi="Calibri" w:cs="Calibri"/>
                                <w:b/>
                                <w:bCs/>
                              </w:rPr>
                              <w:t xml:space="preserve"> to reduce absence before it becomes habitual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_x0000_s1039" style="position:absolute;left:0;text-align:left;margin-left:-70.5pt;margin-top:14.65pt;width:145.5pt;height:3in;z-index:251603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fillcolor="#bce1e5 [1301]" strokecolor="#042433" strokeweight="1pt" w14:anchorId="3A24E8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">
                <v:textbox>
                  <w:txbxContent>
                    <w:p w:rsidRPr="00907FA2" w:rsidR="00907FA2" w:rsidP="00907FA2" w:rsidRDefault="00907FA2" w14:paraId="26CE6EA4" w14:textId="77777777">
                      <w:pPr>
                        <w:jc w:val="center"/>
                        <w:rPr>
                          <w:rFonts w:ascii="Calibri" w:hAnsi="Calibri" w:cs="Calibri"/>
                          <w:b/>
                          <w:bCs/>
                        </w:rPr>
                      </w:pPr>
                      <w:r w:rsidRPr="00907FA2">
                        <w:rPr>
                          <w:rFonts w:ascii="Calibri" w:hAnsi="Calibri" w:cs="Calibri"/>
                          <w:b/>
                          <w:bCs/>
                        </w:rPr>
                        <w:t>Early intervention</w:t>
                      </w:r>
                    </w:p>
                    <w:p w:rsidRPr="00907FA2" w:rsidR="00907FA2" w:rsidP="00907FA2" w:rsidRDefault="00907FA2" w14:paraId="58775554" w14:textId="77777777">
                      <w:pPr>
                        <w:jc w:val="center"/>
                        <w:rPr>
                          <w:rFonts w:ascii="Calibri" w:hAnsi="Calibri" w:cs="Calibri"/>
                          <w:b/>
                          <w:bCs/>
                          <w:lang w:val="en-US"/>
                        </w:rPr>
                      </w:pPr>
                      <w:r w:rsidRPr="00907FA2">
                        <w:rPr>
                          <w:rFonts w:ascii="Calibri" w:hAnsi="Calibri" w:cs="Calibri"/>
                          <w:b/>
                          <w:bCs/>
                        </w:rPr>
                        <w:t xml:space="preserve"> to reduce absence before it becomes habitual</w:t>
                      </w:r>
                    </w:p>
                  </w:txbxContent>
                </v:textbox>
              </v:rect>
            </w:pict>
          </mc:Fallback>
        </mc:AlternateContent>
      </w:r>
    </w:p>
    <w:p w:rsidR="00AF69BA" w:rsidP="77D735E1" w:rsidRDefault="00AF69BA" w14:paraId="19868B87" w14:textId="7B6417ED">
      <w:pPr>
        <w:jc w:val="both"/>
        <w:rPr>
          <w:rFonts w:ascii="Calibri" w:hAnsi="Calibri" w:cs="Calibri"/>
          <w:b/>
          <w:bCs/>
          <w:color w:val="000000" w:themeColor="text1"/>
          <w:highlight w:val="yellow"/>
          <w:u w:val="single"/>
        </w:rPr>
      </w:pPr>
    </w:p>
    <w:p w:rsidR="00AF69BA" w:rsidP="77D735E1" w:rsidRDefault="00AF69BA" w14:paraId="706D994D" w14:textId="2B959A69">
      <w:pPr>
        <w:jc w:val="both"/>
        <w:rPr>
          <w:rFonts w:ascii="Calibri" w:hAnsi="Calibri" w:cs="Calibri"/>
          <w:b/>
          <w:bCs/>
          <w:color w:val="000000" w:themeColor="text1"/>
          <w:highlight w:val="yellow"/>
          <w:u w:val="single"/>
        </w:rPr>
      </w:pPr>
    </w:p>
    <w:p w:rsidR="00AF69BA" w:rsidP="77D735E1" w:rsidRDefault="00AF69BA" w14:paraId="6C960906" w14:textId="5AD5ABB9">
      <w:pPr>
        <w:jc w:val="both"/>
        <w:rPr>
          <w:rFonts w:ascii="Calibri" w:hAnsi="Calibri" w:cs="Calibri"/>
          <w:b/>
          <w:bCs/>
          <w:color w:val="000000" w:themeColor="text1"/>
          <w:highlight w:val="yellow"/>
          <w:u w:val="single"/>
        </w:rPr>
      </w:pPr>
    </w:p>
    <w:p w:rsidR="00AF69BA" w:rsidP="77D735E1" w:rsidRDefault="00907FA2" w14:paraId="39E6E125" w14:textId="5229B81D">
      <w:pPr>
        <w:jc w:val="both"/>
        <w:rPr>
          <w:rFonts w:ascii="Calibri" w:hAnsi="Calibri" w:cs="Calibri"/>
          <w:b/>
          <w:bCs/>
          <w:color w:val="000000" w:themeColor="text1"/>
          <w:highlight w:val="yellow"/>
          <w:u w:val="single"/>
        </w:rPr>
      </w:pPr>
      <w:r w:rsidRPr="00907FA2">
        <w:rPr>
          <w:rFonts w:ascii="Aptos" w:hAnsi="Aptos" w:eastAsia="Aptos"/>
          <w:noProof/>
          <w:kern w:val="2"/>
          <w:sz w:val="22"/>
          <w:szCs w:val="22"/>
          <w14:ligatures w14:val="standardContextual"/>
        </w:rPr>
        <mc:AlternateContent>
          <mc:Choice Requires="wps">
            <w:drawing>
              <wp:anchor distT="0" distB="0" distL="114300" distR="114300" simplePos="0" relativeHeight="251680256" behindDoc="0" locked="0" layoutInCell="1" allowOverlap="1" wp14:anchorId="7B66501A" wp14:editId="597E8779">
                <wp:simplePos x="0" y="0"/>
                <wp:positionH relativeFrom="column">
                  <wp:posOffset>1190625</wp:posOffset>
                </wp:positionH>
                <wp:positionV relativeFrom="paragraph">
                  <wp:posOffset>75565</wp:posOffset>
                </wp:positionV>
                <wp:extent cx="1057275" cy="666750"/>
                <wp:effectExtent l="0" t="0" r="28575" b="19050"/>
                <wp:wrapNone/>
                <wp:docPr id="408308004" name="Rectangle 4"/>
                <wp:cNvGraphicFramePr/>
                <a:graphic xmlns:a="http://schemas.openxmlformats.org/drawingml/2006/main">
                  <a:graphicData uri="http://schemas.microsoft.com/office/word/2010/wordprocessingShape">
                    <wps:wsp>
                      <wps:cNvSpPr/>
                      <wps:spPr>
                        <a:xfrm>
                          <a:off x="0" y="0"/>
                          <a:ext cx="1057275" cy="666750"/>
                        </a:xfrm>
                        <a:prstGeom prst="rect">
                          <a:avLst/>
                        </a:prstGeom>
                        <a:solidFill>
                          <a:schemeClr val="accent2">
                            <a:lumMod val="40000"/>
                            <a:lumOff val="60000"/>
                          </a:schemeClr>
                        </a:solidFill>
                        <a:ln w="12700" cap="flat" cmpd="sng" algn="ctr">
                          <a:solidFill>
                            <a:srgbClr val="156082">
                              <a:shade val="15000"/>
                            </a:srgbClr>
                          </a:solidFill>
                          <a:prstDash val="solid"/>
                          <a:miter lim="800000"/>
                        </a:ln>
                        <a:effectLst/>
                      </wps:spPr>
                      <wps:txbx>
                        <w:txbxContent>
                          <w:p w:rsidRPr="00907FA2" w:rsidR="00907FA2" w:rsidP="00907FA2" w:rsidRDefault="00907FA2" w14:paraId="751169DA" w14:textId="77777777">
                            <w:pPr>
                              <w:jc w:val="center"/>
                              <w:rPr>
                                <w:rFonts w:asciiTheme="minorHAnsi" w:hAnsiTheme="minorHAnsi" w:cstheme="minorHAnsi"/>
                                <w:b/>
                                <w:bCs/>
                                <w:lang w:val="en-US"/>
                              </w:rPr>
                            </w:pPr>
                            <w:r w:rsidRPr="00907FA2">
                              <w:rPr>
                                <w:rFonts w:asciiTheme="minorHAnsi" w:hAnsiTheme="minorHAnsi" w:cstheme="minorHAnsi"/>
                                <w:b/>
                                <w:bCs/>
                                <w:lang w:val="en-US"/>
                              </w:rPr>
                              <w:t>93-95%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_x0000_s1040" style="position:absolute;left:0;text-align:left;margin-left:93.75pt;margin-top:5.95pt;width:83.25pt;height:52.5pt;z-index:251680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fillcolor="#bce1e5 [1301]" strokecolor="#042433" strokeweight="1pt" w14:anchorId="7B6650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">
                <v:textbox>
                  <w:txbxContent>
                    <w:p w:rsidRPr="00907FA2" w:rsidR="00907FA2" w:rsidP="00907FA2" w:rsidRDefault="00907FA2" w14:paraId="751169DA" w14:textId="77777777">
                      <w:pPr>
                        <w:jc w:val="center"/>
                        <w:rPr>
                          <w:rFonts w:asciiTheme="minorHAnsi" w:hAnsiTheme="minorHAnsi" w:cstheme="minorHAnsi"/>
                          <w:b/>
                          <w:bCs/>
                          <w:lang w:val="en-US"/>
                        </w:rPr>
                      </w:pPr>
                      <w:r w:rsidRPr="00907FA2">
                        <w:rPr>
                          <w:rFonts w:asciiTheme="minorHAnsi" w:hAnsiTheme="minorHAnsi" w:cstheme="minorHAnsi"/>
                          <w:b/>
                          <w:bCs/>
                          <w:lang w:val="en-US"/>
                        </w:rPr>
                        <w:t>93-95%</w:t>
                      </w:r>
                    </w:p>
                  </w:txbxContent>
                </v:textbox>
              </v:rect>
            </w:pict>
          </mc:Fallback>
        </mc:AlternateContent>
      </w:r>
    </w:p>
    <w:p w:rsidR="00AF69BA" w:rsidP="77D735E1" w:rsidRDefault="00AF69BA" w14:paraId="727334FE" w14:textId="77777777">
      <w:pPr>
        <w:jc w:val="both"/>
        <w:rPr>
          <w:rFonts w:ascii="Calibri" w:hAnsi="Calibri" w:cs="Calibri"/>
          <w:b/>
          <w:bCs/>
          <w:color w:val="000000" w:themeColor="text1"/>
          <w:highlight w:val="yellow"/>
          <w:u w:val="single"/>
        </w:rPr>
      </w:pPr>
    </w:p>
    <w:p w:rsidR="00AF69BA" w:rsidP="77D735E1" w:rsidRDefault="00AF69BA" w14:paraId="462EA624" w14:textId="77777777">
      <w:pPr>
        <w:jc w:val="both"/>
        <w:rPr>
          <w:rFonts w:ascii="Calibri" w:hAnsi="Calibri" w:cs="Calibri"/>
          <w:b/>
          <w:bCs/>
          <w:color w:val="000000" w:themeColor="text1"/>
          <w:highlight w:val="yellow"/>
          <w:u w:val="single"/>
        </w:rPr>
      </w:pPr>
    </w:p>
    <w:p w:rsidR="00AF69BA" w:rsidP="77D735E1" w:rsidRDefault="00AF69BA" w14:paraId="09CB9536" w14:textId="6C3B06CF">
      <w:pPr>
        <w:jc w:val="both"/>
        <w:rPr>
          <w:rFonts w:ascii="Calibri" w:hAnsi="Calibri" w:cs="Calibri"/>
          <w:b/>
          <w:bCs/>
          <w:color w:val="000000" w:themeColor="text1"/>
          <w:highlight w:val="yellow"/>
          <w:u w:val="single"/>
        </w:rPr>
      </w:pPr>
    </w:p>
    <w:p w:rsidR="00AF69BA" w:rsidP="77D735E1" w:rsidRDefault="00AF69BA" w14:paraId="32FD6AD8" w14:textId="3473B7A3">
      <w:pPr>
        <w:jc w:val="both"/>
        <w:rPr>
          <w:rFonts w:ascii="Calibri" w:hAnsi="Calibri" w:cs="Calibri"/>
          <w:b/>
          <w:bCs/>
          <w:color w:val="000000" w:themeColor="text1"/>
          <w:highlight w:val="yellow"/>
          <w:u w:val="single"/>
        </w:rPr>
      </w:pPr>
    </w:p>
    <w:p w:rsidR="00AF69BA" w:rsidP="77D735E1" w:rsidRDefault="001B05CA" w14:paraId="67AE5342" w14:textId="0ED30215">
      <w:pPr>
        <w:jc w:val="both"/>
        <w:rPr>
          <w:rFonts w:ascii="Calibri" w:hAnsi="Calibri" w:cs="Calibri"/>
          <w:b/>
          <w:bCs/>
          <w:color w:val="000000" w:themeColor="text1"/>
          <w:highlight w:val="yellow"/>
          <w:u w:val="single"/>
        </w:rPr>
      </w:pPr>
      <w:r w:rsidRPr="00907FA2">
        <w:rPr>
          <w:rFonts w:ascii="Aptos" w:hAnsi="Aptos" w:eastAsia="Aptos"/>
          <w:noProof/>
          <w:kern w:val="2"/>
          <w:sz w:val="22"/>
          <w:szCs w:val="22"/>
          <w14:ligatures w14:val="standardContextual"/>
        </w:rPr>
        <mc:AlternateContent>
          <mc:Choice Requires="wps">
            <w:drawing>
              <wp:anchor distT="0" distB="0" distL="114300" distR="114300" simplePos="0" relativeHeight="251777536" behindDoc="0" locked="0" layoutInCell="1" allowOverlap="1" wp14:anchorId="0F01B12C" wp14:editId="0F01C645">
                <wp:simplePos x="0" y="0"/>
                <wp:positionH relativeFrom="column">
                  <wp:posOffset>2466975</wp:posOffset>
                </wp:positionH>
                <wp:positionV relativeFrom="paragraph">
                  <wp:posOffset>101600</wp:posOffset>
                </wp:positionV>
                <wp:extent cx="3790950" cy="1704975"/>
                <wp:effectExtent l="0" t="0" r="19050" b="28575"/>
                <wp:wrapNone/>
                <wp:docPr id="608738739" name="Rectangle 5"/>
                <wp:cNvGraphicFramePr/>
                <a:graphic xmlns:a="http://schemas.openxmlformats.org/drawingml/2006/main">
                  <a:graphicData uri="http://schemas.microsoft.com/office/word/2010/wordprocessingShape">
                    <wps:wsp>
                      <wps:cNvSpPr/>
                      <wps:spPr>
                        <a:xfrm>
                          <a:off x="0" y="0"/>
                          <a:ext cx="3790950" cy="1704975"/>
                        </a:xfrm>
                        <a:prstGeom prst="rect">
                          <a:avLst/>
                        </a:prstGeom>
                        <a:solidFill>
                          <a:schemeClr val="accent2">
                            <a:lumMod val="40000"/>
                            <a:lumOff val="60000"/>
                          </a:schemeClr>
                        </a:solidFill>
                        <a:ln w="12700" cap="flat" cmpd="sng" algn="ctr">
                          <a:solidFill>
                            <a:srgbClr val="156082">
                              <a:shade val="15000"/>
                            </a:srgbClr>
                          </a:solidFill>
                          <a:prstDash val="solid"/>
                          <a:miter lim="800000"/>
                        </a:ln>
                        <a:effectLst/>
                      </wps:spPr>
                      <wps:txbx>
                        <w:txbxContent>
                          <w:p w:rsidRPr="00907FA2" w:rsidR="00907FA2" w:rsidP="00907FA2" w:rsidRDefault="00257C41" w14:paraId="3C8B694E" w14:textId="2168F60D">
                            <w:pPr>
                              <w:pStyle w:val="ListParagraph"/>
                              <w:numPr>
                                <w:ilvl w:val="0"/>
                                <w:numId w:val="25"/>
                              </w:numPr>
                              <w:spacing w:after="160" w:line="259" w:lineRule="auto"/>
                              <w:contextualSpacing/>
                              <w:rPr>
                                <w:rFonts w:ascii="Calibri" w:hAnsi="Calibri" w:cs="Calibri"/>
                                <w:lang w:val="en-US"/>
                              </w:rPr>
                            </w:pPr>
                            <w:r>
                              <w:rPr>
                                <w:rFonts w:ascii="Calibri" w:hAnsi="Calibri" w:cs="Calibri"/>
                                <w:lang w:val="en-US"/>
                              </w:rPr>
                              <w:t>Informal m</w:t>
                            </w:r>
                            <w:r w:rsidRPr="00907FA2" w:rsidR="00907FA2">
                              <w:rPr>
                                <w:rFonts w:ascii="Calibri" w:hAnsi="Calibri" w:cs="Calibri"/>
                                <w:lang w:val="en-US"/>
                              </w:rPr>
                              <w:t xml:space="preserve">eeting with the attendance </w:t>
                            </w:r>
                            <w:r w:rsidR="00917AC1">
                              <w:rPr>
                                <w:rFonts w:ascii="Calibri" w:hAnsi="Calibri" w:cs="Calibri"/>
                                <w:lang w:val="en-US"/>
                              </w:rPr>
                              <w:t>officer</w:t>
                            </w:r>
                            <w:r w:rsidRPr="00907FA2" w:rsidR="00907FA2">
                              <w:rPr>
                                <w:rFonts w:ascii="Calibri" w:hAnsi="Calibri" w:cs="Calibri"/>
                                <w:lang w:val="en-US"/>
                              </w:rPr>
                              <w:t xml:space="preserve"> and CSAWS to discuss concerns and agree an action plan to secure attendance</w:t>
                            </w:r>
                            <w:r w:rsidR="001B05CA">
                              <w:rPr>
                                <w:rFonts w:ascii="Calibri" w:hAnsi="Calibri" w:cs="Calibri"/>
                                <w:lang w:val="en-US"/>
                              </w:rPr>
                              <w:t xml:space="preserve"> (consider in school support)</w:t>
                            </w:r>
                          </w:p>
                          <w:p w:rsidR="00907FA2" w:rsidP="00907FA2" w:rsidRDefault="00907FA2" w14:paraId="4B53AA74" w14:textId="6F487D6A">
                            <w:pPr>
                              <w:pStyle w:val="ListParagraph"/>
                              <w:numPr>
                                <w:ilvl w:val="0"/>
                                <w:numId w:val="25"/>
                              </w:numPr>
                              <w:spacing w:after="160" w:line="259" w:lineRule="auto"/>
                              <w:contextualSpacing/>
                              <w:rPr>
                                <w:rFonts w:ascii="Calibri" w:hAnsi="Calibri" w:cs="Calibri"/>
                                <w:lang w:val="en-US"/>
                              </w:rPr>
                            </w:pPr>
                            <w:r w:rsidRPr="00907FA2">
                              <w:rPr>
                                <w:rFonts w:ascii="Calibri" w:hAnsi="Calibri" w:cs="Calibri"/>
                                <w:lang w:val="en-US"/>
                              </w:rPr>
                              <w:t>Early Help to be explore and signposting to agencies</w:t>
                            </w:r>
                            <w:r w:rsidR="00334F94">
                              <w:rPr>
                                <w:rFonts w:ascii="Calibri" w:hAnsi="Calibri" w:cs="Calibri"/>
                                <w:lang w:val="en-US"/>
                              </w:rPr>
                              <w:t xml:space="preserve"> (</w:t>
                            </w:r>
                            <w:r w:rsidRPr="003A383C" w:rsidR="003A383C">
                              <w:rPr>
                                <w:rFonts w:ascii="Calibri" w:hAnsi="Calibri" w:cs="Calibri"/>
                                <w:lang w:val="en-US"/>
                              </w:rPr>
                              <w:t>including 3 houses</w:t>
                            </w:r>
                            <w:r w:rsidRPr="003A383C" w:rsidR="00334F94">
                              <w:rPr>
                                <w:rFonts w:ascii="Calibri" w:hAnsi="Calibri" w:cs="Calibri"/>
                                <w:lang w:val="en-US"/>
                              </w:rPr>
                              <w:t>)</w:t>
                            </w:r>
                          </w:p>
                          <w:p w:rsidRPr="00907FA2" w:rsidR="001B05CA" w:rsidP="00907FA2" w:rsidRDefault="001B05CA" w14:paraId="2A4F32C8" w14:textId="36276409">
                            <w:pPr>
                              <w:pStyle w:val="ListParagraph"/>
                              <w:numPr>
                                <w:ilvl w:val="0"/>
                                <w:numId w:val="25"/>
                              </w:numPr>
                              <w:spacing w:after="160" w:line="259" w:lineRule="auto"/>
                              <w:contextualSpacing/>
                              <w:rPr>
                                <w:rFonts w:ascii="Calibri" w:hAnsi="Calibri" w:cs="Calibri"/>
                                <w:lang w:val="en-US"/>
                              </w:rPr>
                            </w:pPr>
                            <w:r>
                              <w:rPr>
                                <w:rFonts w:ascii="Calibri" w:hAnsi="Calibri" w:cs="Calibri"/>
                                <w:lang w:val="en-US"/>
                              </w:rPr>
                              <w:t xml:space="preserve">Home visits to explore support and reasons for absence </w:t>
                            </w:r>
                          </w:p>
                          <w:p w:rsidRPr="00907FA2" w:rsidR="00907FA2" w:rsidP="00907FA2" w:rsidRDefault="00907FA2" w14:paraId="63BF0B2A" w14:textId="77777777">
                            <w:pPr>
                              <w:pStyle w:val="ListParagraph"/>
                              <w:numPr>
                                <w:ilvl w:val="0"/>
                                <w:numId w:val="25"/>
                              </w:numPr>
                              <w:spacing w:after="160" w:line="259" w:lineRule="auto"/>
                              <w:contextualSpacing/>
                              <w:rPr>
                                <w:rFonts w:ascii="Calibri" w:hAnsi="Calibri" w:cs="Calibri"/>
                                <w:lang w:val="en-US"/>
                              </w:rPr>
                            </w:pPr>
                            <w:r w:rsidRPr="00907FA2">
                              <w:rPr>
                                <w:rFonts w:ascii="Calibri" w:hAnsi="Calibri" w:cs="Calibri"/>
                                <w:lang w:val="en-US"/>
                              </w:rPr>
                              <w:t>Pupil Voice</w:t>
                            </w:r>
                          </w:p>
                          <w:p w:rsidR="00907FA2" w:rsidP="00907FA2" w:rsidRDefault="00907FA2" w14:paraId="331C4118"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41" style="position:absolute;left:0;text-align:left;margin-left:194.25pt;margin-top:8pt;width:298.5pt;height:134.25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bce1e5 [1301]" strokecolor="#042433" strokeweight="1pt" w14:anchorId="0F01B1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">
                <v:textbox>
                  <w:txbxContent>
                    <w:p w:rsidRPr="00907FA2" w:rsidR="00907FA2" w:rsidP="00907FA2" w:rsidRDefault="00257C41" w14:paraId="3C8B694E" w14:textId="2168F60D">
                      <w:pPr>
                        <w:pStyle w:val="ListParagraph"/>
                        <w:numPr>
                          <w:ilvl w:val="0"/>
                          <w:numId w:val="25"/>
                        </w:numPr>
                        <w:spacing w:after="160" w:line="259" w:lineRule="auto"/>
                        <w:contextualSpacing/>
                        <w:rPr>
                          <w:rFonts w:ascii="Calibri" w:hAnsi="Calibri" w:cs="Calibri"/>
                          <w:lang w:val="en-US"/>
                        </w:rPr>
                      </w:pPr>
                      <w:r>
                        <w:rPr>
                          <w:rFonts w:ascii="Calibri" w:hAnsi="Calibri" w:cs="Calibri"/>
                          <w:lang w:val="en-US"/>
                        </w:rPr>
                        <w:t>Informal m</w:t>
                      </w:r>
                      <w:r w:rsidRPr="00907FA2" w:rsidR="00907FA2">
                        <w:rPr>
                          <w:rFonts w:ascii="Calibri" w:hAnsi="Calibri" w:cs="Calibri"/>
                          <w:lang w:val="en-US"/>
                        </w:rPr>
                        <w:t xml:space="preserve">eeting with the attendance </w:t>
                      </w:r>
                      <w:r w:rsidR="00917AC1">
                        <w:rPr>
                          <w:rFonts w:ascii="Calibri" w:hAnsi="Calibri" w:cs="Calibri"/>
                          <w:lang w:val="en-US"/>
                        </w:rPr>
                        <w:t>officer</w:t>
                      </w:r>
                      <w:r w:rsidRPr="00907FA2" w:rsidR="00907FA2">
                        <w:rPr>
                          <w:rFonts w:ascii="Calibri" w:hAnsi="Calibri" w:cs="Calibri"/>
                          <w:lang w:val="en-US"/>
                        </w:rPr>
                        <w:t xml:space="preserve"> and CSAWS to discuss concerns and agree an action plan to secure attendance</w:t>
                      </w:r>
                      <w:r w:rsidR="001B05CA">
                        <w:rPr>
                          <w:rFonts w:ascii="Calibri" w:hAnsi="Calibri" w:cs="Calibri"/>
                          <w:lang w:val="en-US"/>
                        </w:rPr>
                        <w:t xml:space="preserve"> (consider in school support)</w:t>
                      </w:r>
                    </w:p>
                    <w:p w:rsidR="00907FA2" w:rsidP="00907FA2" w:rsidRDefault="00907FA2" w14:paraId="4B53AA74" w14:textId="6F487D6A">
                      <w:pPr>
                        <w:pStyle w:val="ListParagraph"/>
                        <w:numPr>
                          <w:ilvl w:val="0"/>
                          <w:numId w:val="25"/>
                        </w:numPr>
                        <w:spacing w:after="160" w:line="259" w:lineRule="auto"/>
                        <w:contextualSpacing/>
                        <w:rPr>
                          <w:rFonts w:ascii="Calibri" w:hAnsi="Calibri" w:cs="Calibri"/>
                          <w:lang w:val="en-US"/>
                        </w:rPr>
                      </w:pPr>
                      <w:r w:rsidRPr="00907FA2">
                        <w:rPr>
                          <w:rFonts w:ascii="Calibri" w:hAnsi="Calibri" w:cs="Calibri"/>
                          <w:lang w:val="en-US"/>
                        </w:rPr>
                        <w:t>Early Help to be explore and signposting to agencies</w:t>
                      </w:r>
                      <w:r w:rsidR="00334F94">
                        <w:rPr>
                          <w:rFonts w:ascii="Calibri" w:hAnsi="Calibri" w:cs="Calibri"/>
                          <w:lang w:val="en-US"/>
                        </w:rPr>
                        <w:t xml:space="preserve"> (</w:t>
                      </w:r>
                      <w:r w:rsidRPr="003A383C" w:rsidR="003A383C">
                        <w:rPr>
                          <w:rFonts w:ascii="Calibri" w:hAnsi="Calibri" w:cs="Calibri"/>
                          <w:lang w:val="en-US"/>
                        </w:rPr>
                        <w:t>including 3 houses</w:t>
                      </w:r>
                      <w:r w:rsidRPr="003A383C" w:rsidR="00334F94">
                        <w:rPr>
                          <w:rFonts w:ascii="Calibri" w:hAnsi="Calibri" w:cs="Calibri"/>
                          <w:lang w:val="en-US"/>
                        </w:rPr>
                        <w:t>)</w:t>
                      </w:r>
                    </w:p>
                    <w:p w:rsidRPr="00907FA2" w:rsidR="001B05CA" w:rsidP="00907FA2" w:rsidRDefault="001B05CA" w14:paraId="2A4F32C8" w14:textId="36276409">
                      <w:pPr>
                        <w:pStyle w:val="ListParagraph"/>
                        <w:numPr>
                          <w:ilvl w:val="0"/>
                          <w:numId w:val="25"/>
                        </w:numPr>
                        <w:spacing w:after="160" w:line="259" w:lineRule="auto"/>
                        <w:contextualSpacing/>
                        <w:rPr>
                          <w:rFonts w:ascii="Calibri" w:hAnsi="Calibri" w:cs="Calibri"/>
                          <w:lang w:val="en-US"/>
                        </w:rPr>
                      </w:pPr>
                      <w:r>
                        <w:rPr>
                          <w:rFonts w:ascii="Calibri" w:hAnsi="Calibri" w:cs="Calibri"/>
                          <w:lang w:val="en-US"/>
                        </w:rPr>
                        <w:t xml:space="preserve">Home visits to explore support and reasons for absence </w:t>
                      </w:r>
                    </w:p>
                    <w:p w:rsidRPr="00907FA2" w:rsidR="00907FA2" w:rsidP="00907FA2" w:rsidRDefault="00907FA2" w14:paraId="63BF0B2A" w14:textId="77777777">
                      <w:pPr>
                        <w:pStyle w:val="ListParagraph"/>
                        <w:numPr>
                          <w:ilvl w:val="0"/>
                          <w:numId w:val="25"/>
                        </w:numPr>
                        <w:spacing w:after="160" w:line="259" w:lineRule="auto"/>
                        <w:contextualSpacing/>
                        <w:rPr>
                          <w:rFonts w:ascii="Calibri" w:hAnsi="Calibri" w:cs="Calibri"/>
                          <w:lang w:val="en-US"/>
                        </w:rPr>
                      </w:pPr>
                      <w:r w:rsidRPr="00907FA2">
                        <w:rPr>
                          <w:rFonts w:ascii="Calibri" w:hAnsi="Calibri" w:cs="Calibri"/>
                          <w:lang w:val="en-US"/>
                        </w:rPr>
                        <w:t>Pupil Voice</w:t>
                      </w:r>
                    </w:p>
                    <w:p w:rsidR="00907FA2" w:rsidP="00907FA2" w:rsidRDefault="00907FA2" w14:paraId="331C4118" w14:textId="77777777">
                      <w:pPr>
                        <w:jc w:val="center"/>
                      </w:pPr>
                    </w:p>
                  </w:txbxContent>
                </v:textbox>
              </v:rect>
            </w:pict>
          </mc:Fallback>
        </mc:AlternateContent>
      </w:r>
      <w:r w:rsidRPr="00907FA2" w:rsidR="00907FA2">
        <w:rPr>
          <w:rFonts w:ascii="Aptos" w:hAnsi="Aptos" w:eastAsia="Aptos"/>
          <w:noProof/>
          <w:kern w:val="2"/>
          <w:sz w:val="22"/>
          <w:szCs w:val="22"/>
          <w14:ligatures w14:val="standardContextual"/>
        </w:rPr>
        <mc:AlternateContent>
          <mc:Choice Requires="wps">
            <w:drawing>
              <wp:anchor distT="0" distB="0" distL="114300" distR="114300" simplePos="0" relativeHeight="251708928" behindDoc="0" locked="0" layoutInCell="1" allowOverlap="1" wp14:anchorId="0A959759" wp14:editId="45AADBCC">
                <wp:simplePos x="0" y="0"/>
                <wp:positionH relativeFrom="column">
                  <wp:posOffset>1181100</wp:posOffset>
                </wp:positionH>
                <wp:positionV relativeFrom="paragraph">
                  <wp:posOffset>2540</wp:posOffset>
                </wp:positionV>
                <wp:extent cx="1057275" cy="666750"/>
                <wp:effectExtent l="0" t="0" r="28575" b="19050"/>
                <wp:wrapNone/>
                <wp:docPr id="1840928521" name="Rectangle 4"/>
                <wp:cNvGraphicFramePr/>
                <a:graphic xmlns:a="http://schemas.openxmlformats.org/drawingml/2006/main">
                  <a:graphicData uri="http://schemas.microsoft.com/office/word/2010/wordprocessingShape">
                    <wps:wsp>
                      <wps:cNvSpPr/>
                      <wps:spPr>
                        <a:xfrm>
                          <a:off x="0" y="0"/>
                          <a:ext cx="1057275" cy="666750"/>
                        </a:xfrm>
                        <a:prstGeom prst="rect">
                          <a:avLst/>
                        </a:prstGeom>
                        <a:solidFill>
                          <a:schemeClr val="accent2">
                            <a:lumMod val="40000"/>
                            <a:lumOff val="60000"/>
                          </a:schemeClr>
                        </a:solidFill>
                        <a:ln w="12700" cap="flat" cmpd="sng" algn="ctr">
                          <a:solidFill>
                            <a:srgbClr val="156082">
                              <a:shade val="15000"/>
                            </a:srgbClr>
                          </a:solidFill>
                          <a:prstDash val="solid"/>
                          <a:miter lim="800000"/>
                        </a:ln>
                        <a:effectLst/>
                      </wps:spPr>
                      <wps:txbx>
                        <w:txbxContent>
                          <w:p w:rsidRPr="00907FA2" w:rsidR="00907FA2" w:rsidP="00907FA2" w:rsidRDefault="00907FA2" w14:paraId="7CA02593" w14:textId="77777777">
                            <w:pPr>
                              <w:jc w:val="center"/>
                              <w:rPr>
                                <w:rFonts w:asciiTheme="minorHAnsi" w:hAnsiTheme="minorHAnsi" w:cstheme="minorHAnsi"/>
                                <w:b/>
                                <w:bCs/>
                                <w:lang w:val="en-US"/>
                              </w:rPr>
                            </w:pPr>
                            <w:r w:rsidRPr="00907FA2">
                              <w:rPr>
                                <w:rFonts w:asciiTheme="minorHAnsi" w:hAnsiTheme="minorHAnsi" w:cstheme="minorHAnsi"/>
                                <w:b/>
                                <w:bCs/>
                                <w:lang w:val="en-US"/>
                              </w:rPr>
                              <w:t>91-93%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_x0000_s1042" style="position:absolute;left:0;text-align:left;margin-left:93pt;margin-top:.2pt;width:83.25pt;height:52.5pt;z-index:251708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fillcolor="#bce1e5 [1301]" strokecolor="#042433" strokeweight="1pt" w14:anchorId="0A959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">
                <v:textbox>
                  <w:txbxContent>
                    <w:p w:rsidRPr="00907FA2" w:rsidR="00907FA2" w:rsidP="00907FA2" w:rsidRDefault="00907FA2" w14:paraId="7CA02593" w14:textId="77777777">
                      <w:pPr>
                        <w:jc w:val="center"/>
                        <w:rPr>
                          <w:rFonts w:asciiTheme="minorHAnsi" w:hAnsiTheme="minorHAnsi" w:cstheme="minorHAnsi"/>
                          <w:b/>
                          <w:bCs/>
                          <w:lang w:val="en-US"/>
                        </w:rPr>
                      </w:pPr>
                      <w:r w:rsidRPr="00907FA2">
                        <w:rPr>
                          <w:rFonts w:asciiTheme="minorHAnsi" w:hAnsiTheme="minorHAnsi" w:cstheme="minorHAnsi"/>
                          <w:b/>
                          <w:bCs/>
                          <w:lang w:val="en-US"/>
                        </w:rPr>
                        <w:t>91-93%</w:t>
                      </w:r>
                    </w:p>
                  </w:txbxContent>
                </v:textbox>
              </v:rect>
            </w:pict>
          </mc:Fallback>
        </mc:AlternateContent>
      </w:r>
    </w:p>
    <w:p w:rsidR="00AF69BA" w:rsidP="77D735E1" w:rsidRDefault="00AF69BA" w14:paraId="5B18D24B" w14:textId="77777777">
      <w:pPr>
        <w:jc w:val="both"/>
        <w:rPr>
          <w:rFonts w:ascii="Calibri" w:hAnsi="Calibri" w:cs="Calibri"/>
          <w:b/>
          <w:bCs/>
          <w:color w:val="000000" w:themeColor="text1"/>
          <w:highlight w:val="yellow"/>
          <w:u w:val="single"/>
        </w:rPr>
      </w:pPr>
    </w:p>
    <w:p w:rsidR="00AF69BA" w:rsidP="77D735E1" w:rsidRDefault="00AF69BA" w14:paraId="111CD400" w14:textId="77777777">
      <w:pPr>
        <w:jc w:val="both"/>
        <w:rPr>
          <w:rFonts w:ascii="Calibri" w:hAnsi="Calibri" w:cs="Calibri"/>
          <w:b/>
          <w:bCs/>
          <w:color w:val="000000" w:themeColor="text1"/>
          <w:highlight w:val="yellow"/>
          <w:u w:val="single"/>
        </w:rPr>
      </w:pPr>
    </w:p>
    <w:p w:rsidR="00AF69BA" w:rsidP="77D735E1" w:rsidRDefault="00AF69BA" w14:paraId="34B3FDA8" w14:textId="77777777">
      <w:pPr>
        <w:jc w:val="both"/>
        <w:rPr>
          <w:rFonts w:ascii="Calibri" w:hAnsi="Calibri" w:cs="Calibri"/>
          <w:b/>
          <w:bCs/>
          <w:color w:val="000000" w:themeColor="text1"/>
          <w:highlight w:val="yellow"/>
          <w:u w:val="single"/>
        </w:rPr>
      </w:pPr>
    </w:p>
    <w:p w:rsidR="00AF69BA" w:rsidP="77D735E1" w:rsidRDefault="00AF69BA" w14:paraId="240E2366" w14:textId="77777777">
      <w:pPr>
        <w:jc w:val="both"/>
        <w:rPr>
          <w:rFonts w:ascii="Calibri" w:hAnsi="Calibri" w:cs="Calibri"/>
          <w:b/>
          <w:bCs/>
          <w:color w:val="000000" w:themeColor="text1"/>
          <w:highlight w:val="yellow"/>
          <w:u w:val="single"/>
        </w:rPr>
      </w:pPr>
    </w:p>
    <w:p w:rsidR="00AF69BA" w:rsidP="77D735E1" w:rsidRDefault="00907FA2" w14:paraId="7C27C616" w14:textId="48BDA016">
      <w:pPr>
        <w:jc w:val="both"/>
        <w:rPr>
          <w:rFonts w:ascii="Calibri" w:hAnsi="Calibri" w:cs="Calibri"/>
          <w:b/>
          <w:bCs/>
          <w:color w:val="000000" w:themeColor="text1"/>
          <w:highlight w:val="yellow"/>
          <w:u w:val="single"/>
        </w:rPr>
      </w:pPr>
      <w:r>
        <w:rPr>
          <w:rFonts w:ascii="Calibri" w:hAnsi="Calibri" w:cs="Calibri"/>
          <w:b/>
          <w:bCs/>
          <w:noProof/>
          <w:color w:val="000000" w:themeColor="text1"/>
          <w:u w:val="single"/>
        </w:rPr>
        <mc:AlternateContent>
          <mc:Choice Requires="wps">
            <w:drawing>
              <wp:anchor distT="0" distB="0" distL="114300" distR="114300" simplePos="0" relativeHeight="251688448" behindDoc="0" locked="0" layoutInCell="1" allowOverlap="1" wp14:anchorId="2DB351BF" wp14:editId="631A62CB">
                <wp:simplePos x="0" y="0"/>
                <wp:positionH relativeFrom="column">
                  <wp:posOffset>1485900</wp:posOffset>
                </wp:positionH>
                <wp:positionV relativeFrom="paragraph">
                  <wp:posOffset>8890</wp:posOffset>
                </wp:positionV>
                <wp:extent cx="381000" cy="571500"/>
                <wp:effectExtent l="19050" t="0" r="19050" b="38100"/>
                <wp:wrapNone/>
                <wp:docPr id="1783106830" name="Arrow: Down 22"/>
                <wp:cNvGraphicFramePr/>
                <a:graphic xmlns:a="http://schemas.openxmlformats.org/drawingml/2006/main">
                  <a:graphicData uri="http://schemas.microsoft.com/office/word/2010/wordprocessingShape">
                    <wps:wsp>
                      <wps:cNvSpPr/>
                      <wps:spPr>
                        <a:xfrm>
                          <a:off x="0" y="0"/>
                          <a:ext cx="381000" cy="5715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dgm="http://schemas.openxmlformats.org/drawingml/2006/diagram" xmlns:a16="http://schemas.microsoft.com/office/drawing/2014/main" xmlns:a14="http://schemas.microsoft.com/office/drawing/2010/main" xmlns:pic="http://schemas.openxmlformats.org/drawingml/2006/picture" xmlns:a="http://schemas.openxmlformats.org/drawingml/2006/main">
            <w:pict>
              <v:shape id="Arrow: Down 22" style="position:absolute;margin-left:117pt;margin-top:.7pt;width:30pt;height:45pt;z-index:251688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3494ba [3204]" strokecolor="#07151b [484]" strokeweight="1pt" type="#_x0000_t67" adj="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" w14:anchorId="6D648115"/>
            </w:pict>
          </mc:Fallback>
        </mc:AlternateContent>
      </w:r>
    </w:p>
    <w:p w:rsidR="00AF69BA" w:rsidP="77D735E1" w:rsidRDefault="00AF69BA" w14:paraId="6C90EED7" w14:textId="0979199D">
      <w:pPr>
        <w:jc w:val="both"/>
        <w:rPr>
          <w:rFonts w:ascii="Calibri" w:hAnsi="Calibri" w:cs="Calibri"/>
          <w:b/>
          <w:bCs/>
          <w:color w:val="000000" w:themeColor="text1"/>
          <w:highlight w:val="yellow"/>
          <w:u w:val="single"/>
        </w:rPr>
      </w:pPr>
    </w:p>
    <w:p w:rsidR="00AF69BA" w:rsidP="77D735E1" w:rsidRDefault="00907FA2" w14:paraId="7FD58456" w14:textId="2F610C4F">
      <w:pPr>
        <w:jc w:val="both"/>
        <w:rPr>
          <w:rFonts w:ascii="Calibri" w:hAnsi="Calibri" w:cs="Calibri"/>
          <w:b/>
          <w:bCs/>
          <w:color w:val="000000" w:themeColor="text1"/>
          <w:highlight w:val="yellow"/>
          <w:u w:val="single"/>
        </w:rPr>
      </w:pPr>
      <w:r w:rsidRPr="00907FA2">
        <w:rPr>
          <w:rFonts w:ascii="Aptos" w:hAnsi="Aptos" w:eastAsia="Aptos"/>
          <w:noProof/>
          <w:kern w:val="2"/>
          <w:sz w:val="22"/>
          <w:szCs w:val="22"/>
          <w14:ligatures w14:val="standardContextual"/>
        </w:rPr>
        <mc:AlternateContent>
          <mc:Choice Requires="wps">
            <w:drawing>
              <wp:anchor distT="0" distB="0" distL="114300" distR="114300" simplePos="0" relativeHeight="251652608" behindDoc="0" locked="0" layoutInCell="1" allowOverlap="1" wp14:anchorId="19E96178" wp14:editId="469ED7EC">
                <wp:simplePos x="0" y="0"/>
                <wp:positionH relativeFrom="column">
                  <wp:posOffset>-923925</wp:posOffset>
                </wp:positionH>
                <wp:positionV relativeFrom="paragraph">
                  <wp:posOffset>142875</wp:posOffset>
                </wp:positionV>
                <wp:extent cx="1847850" cy="2857500"/>
                <wp:effectExtent l="0" t="0" r="19050" b="19050"/>
                <wp:wrapNone/>
                <wp:docPr id="1648187343" name="Rectangle 1"/>
                <wp:cNvGraphicFramePr/>
                <a:graphic xmlns:a="http://schemas.openxmlformats.org/drawingml/2006/main">
                  <a:graphicData uri="http://schemas.microsoft.com/office/word/2010/wordprocessingShape">
                    <wps:wsp>
                      <wps:cNvSpPr/>
                      <wps:spPr>
                        <a:xfrm>
                          <a:off x="0" y="0"/>
                          <a:ext cx="1847850" cy="2857500"/>
                        </a:xfrm>
                        <a:prstGeom prst="rect">
                          <a:avLst/>
                        </a:prstGeom>
                        <a:solidFill>
                          <a:schemeClr val="accent4">
                            <a:lumMod val="20000"/>
                            <a:lumOff val="80000"/>
                          </a:schemeClr>
                        </a:solidFill>
                        <a:ln w="12700" cap="flat" cmpd="sng" algn="ctr">
                          <a:solidFill>
                            <a:srgbClr val="156082">
                              <a:shade val="15000"/>
                            </a:srgbClr>
                          </a:solidFill>
                          <a:prstDash val="solid"/>
                          <a:miter lim="800000"/>
                        </a:ln>
                        <a:effectLst/>
                      </wps:spPr>
                      <wps:txbx>
                        <w:txbxContent>
                          <w:p w:rsidRPr="00907FA2" w:rsidR="00907FA2" w:rsidP="00907FA2" w:rsidRDefault="00907FA2" w14:paraId="16880E7A" w14:textId="77777777">
                            <w:pPr>
                              <w:jc w:val="center"/>
                              <w:rPr>
                                <w:rFonts w:ascii="Calibri" w:hAnsi="Calibri" w:cs="Calibri"/>
                                <w:b/>
                                <w:bCs/>
                                <w:lang w:val="en-US"/>
                              </w:rPr>
                            </w:pPr>
                            <w:r w:rsidRPr="00907FA2">
                              <w:rPr>
                                <w:rFonts w:ascii="Calibri" w:hAnsi="Calibri" w:cs="Calibri"/>
                                <w:b/>
                                <w:bCs/>
                              </w:rPr>
                              <w:t>Targeted reengagement of persistent and severely absent pupil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_x0000_s1043" style="position:absolute;left:0;text-align:left;margin-left:-72.75pt;margin-top:11.25pt;width:145.5pt;height:225pt;z-index:251652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fillcolor="#e4e7e8 [663]" strokecolor="#042433" strokeweight="1pt" w14:anchorId="19E96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">
                <v:textbox>
                  <w:txbxContent>
                    <w:p w:rsidRPr="00907FA2" w:rsidR="00907FA2" w:rsidP="00907FA2" w:rsidRDefault="00907FA2" w14:paraId="16880E7A" w14:textId="77777777">
                      <w:pPr>
                        <w:jc w:val="center"/>
                        <w:rPr>
                          <w:rFonts w:ascii="Calibri" w:hAnsi="Calibri" w:cs="Calibri"/>
                          <w:b/>
                          <w:bCs/>
                          <w:lang w:val="en-US"/>
                        </w:rPr>
                      </w:pPr>
                      <w:r w:rsidRPr="00907FA2">
                        <w:rPr>
                          <w:rFonts w:ascii="Calibri" w:hAnsi="Calibri" w:cs="Calibri"/>
                          <w:b/>
                          <w:bCs/>
                        </w:rPr>
                        <w:t>Targeted reengagement of persistent and severely absent pupil</w:t>
                      </w:r>
                    </w:p>
                  </w:txbxContent>
                </v:textbox>
              </v:rect>
            </w:pict>
          </mc:Fallback>
        </mc:AlternateContent>
      </w:r>
    </w:p>
    <w:p w:rsidR="00AF69BA" w:rsidP="77D735E1" w:rsidRDefault="00AF69BA" w14:paraId="496115F3" w14:textId="745C79CE">
      <w:pPr>
        <w:jc w:val="both"/>
        <w:rPr>
          <w:rFonts w:ascii="Calibri" w:hAnsi="Calibri" w:cs="Calibri"/>
          <w:b/>
          <w:bCs/>
          <w:color w:val="000000" w:themeColor="text1"/>
          <w:highlight w:val="yellow"/>
          <w:u w:val="single"/>
        </w:rPr>
      </w:pPr>
    </w:p>
    <w:p w:rsidR="00AF69BA" w:rsidP="77D735E1" w:rsidRDefault="00AF69BA" w14:paraId="41A117DF" w14:textId="3207F96D">
      <w:pPr>
        <w:jc w:val="both"/>
        <w:rPr>
          <w:rFonts w:ascii="Calibri" w:hAnsi="Calibri" w:cs="Calibri"/>
          <w:b/>
          <w:bCs/>
          <w:color w:val="000000" w:themeColor="text1"/>
          <w:highlight w:val="yellow"/>
          <w:u w:val="single"/>
        </w:rPr>
      </w:pPr>
    </w:p>
    <w:p w:rsidR="00AF69BA" w:rsidP="77D735E1" w:rsidRDefault="001B05CA" w14:paraId="7725A464" w14:textId="79F9F605">
      <w:pPr>
        <w:jc w:val="both"/>
        <w:rPr>
          <w:rFonts w:ascii="Calibri" w:hAnsi="Calibri" w:cs="Calibri"/>
          <w:b/>
          <w:bCs/>
          <w:color w:val="000000" w:themeColor="text1"/>
          <w:highlight w:val="yellow"/>
          <w:u w:val="single"/>
        </w:rPr>
      </w:pPr>
      <w:r w:rsidRPr="00907FA2">
        <w:rPr>
          <w:rFonts w:ascii="Aptos" w:hAnsi="Aptos" w:eastAsia="Aptos"/>
          <w:noProof/>
          <w:kern w:val="2"/>
          <w:sz w:val="22"/>
          <w:szCs w:val="22"/>
          <w14:ligatures w14:val="standardContextual"/>
        </w:rPr>
        <mc:AlternateContent>
          <mc:Choice Requires="wps">
            <w:drawing>
              <wp:anchor distT="0" distB="0" distL="114300" distR="114300" simplePos="0" relativeHeight="251834880" behindDoc="0" locked="0" layoutInCell="1" allowOverlap="1" wp14:anchorId="5DAC6D30" wp14:editId="2DD0F413">
                <wp:simplePos x="0" y="0"/>
                <wp:positionH relativeFrom="page">
                  <wp:posOffset>3629025</wp:posOffset>
                </wp:positionH>
                <wp:positionV relativeFrom="paragraph">
                  <wp:posOffset>22860</wp:posOffset>
                </wp:positionV>
                <wp:extent cx="3800475" cy="2724150"/>
                <wp:effectExtent l="0" t="0" r="28575" b="19050"/>
                <wp:wrapNone/>
                <wp:docPr id="1386732501" name="Rectangle 5"/>
                <wp:cNvGraphicFramePr/>
                <a:graphic xmlns:a="http://schemas.openxmlformats.org/drawingml/2006/main">
                  <a:graphicData uri="http://schemas.microsoft.com/office/word/2010/wordprocessingShape">
                    <wps:wsp>
                      <wps:cNvSpPr/>
                      <wps:spPr>
                        <a:xfrm>
                          <a:off x="0" y="0"/>
                          <a:ext cx="3800475" cy="2724150"/>
                        </a:xfrm>
                        <a:prstGeom prst="rect">
                          <a:avLst/>
                        </a:prstGeom>
                        <a:solidFill>
                          <a:schemeClr val="accent4">
                            <a:lumMod val="20000"/>
                            <a:lumOff val="80000"/>
                          </a:schemeClr>
                        </a:solidFill>
                        <a:ln w="12700" cap="flat" cmpd="sng" algn="ctr">
                          <a:solidFill>
                            <a:srgbClr val="156082">
                              <a:shade val="15000"/>
                            </a:srgbClr>
                          </a:solidFill>
                          <a:prstDash val="solid"/>
                          <a:miter lim="800000"/>
                        </a:ln>
                        <a:effectLst/>
                      </wps:spPr>
                      <wps:txbx>
                        <w:txbxContent>
                          <w:p w:rsidRPr="00D277AA" w:rsidR="00F02CF2" w:rsidP="00C03A20" w:rsidRDefault="00580E4F" w14:paraId="0008FA2B" w14:textId="0935E61A">
                            <w:pPr>
                              <w:rPr>
                                <w:rFonts w:ascii="Calibri" w:hAnsi="Calibri" w:cs="Calibri"/>
                                <w:b/>
                                <w:bCs/>
                                <w:lang w:val="en-US"/>
                              </w:rPr>
                            </w:pPr>
                            <w:r w:rsidRPr="00D277AA">
                              <w:rPr>
                                <w:rFonts w:ascii="Calibri" w:hAnsi="Calibri" w:cs="Calibri"/>
                                <w:b/>
                                <w:bCs/>
                                <w:lang w:val="en-US"/>
                              </w:rPr>
                              <w:t xml:space="preserve">Pupil is </w:t>
                            </w:r>
                            <w:r w:rsidRPr="00907FA2" w:rsidR="00907FA2">
                              <w:rPr>
                                <w:rFonts w:ascii="Calibri" w:hAnsi="Calibri" w:cs="Calibri"/>
                                <w:b/>
                                <w:bCs/>
                                <w:lang w:val="en-US"/>
                              </w:rPr>
                              <w:t>persistently</w:t>
                            </w:r>
                            <w:r w:rsidRPr="00D277AA">
                              <w:rPr>
                                <w:rFonts w:ascii="Calibri" w:hAnsi="Calibri" w:cs="Calibri"/>
                                <w:b/>
                                <w:bCs/>
                                <w:lang w:val="en-US"/>
                              </w:rPr>
                              <w:t xml:space="preserve"> absent</w:t>
                            </w:r>
                            <w:r w:rsidRPr="00C03A20" w:rsidR="00C03A20">
                              <w:rPr>
                                <w:rFonts w:ascii="Calibri" w:hAnsi="Calibri" w:cs="Calibri"/>
                                <w:b/>
                                <w:bCs/>
                                <w:lang w:val="en-US"/>
                              </w:rPr>
                              <w:t xml:space="preserve"> </w:t>
                            </w:r>
                            <w:r w:rsidR="00C03A20">
                              <w:rPr>
                                <w:rFonts w:ascii="Calibri" w:hAnsi="Calibri" w:cs="Calibri"/>
                                <w:b/>
                                <w:bCs/>
                                <w:lang w:val="en-US"/>
                              </w:rPr>
                              <w:t xml:space="preserve">and concerning patterns of attendance </w:t>
                            </w:r>
                            <w:r w:rsidRPr="00907FA2" w:rsidR="00C03A20">
                              <w:rPr>
                                <w:rFonts w:asciiTheme="minorHAnsi" w:hAnsiTheme="minorHAnsi" w:cstheme="minorHAnsi"/>
                                <w:b/>
                                <w:bCs/>
                                <w:lang w:val="en-US"/>
                              </w:rPr>
                              <w:t>identified through robust weekly tracking</w:t>
                            </w:r>
                          </w:p>
                          <w:p w:rsidRPr="00907FA2" w:rsidR="00907FA2" w:rsidP="00907FA2" w:rsidRDefault="00907FA2" w14:paraId="7371F73E" w14:textId="77777777">
                            <w:pPr>
                              <w:pStyle w:val="ListParagraph"/>
                              <w:numPr>
                                <w:ilvl w:val="0"/>
                                <w:numId w:val="26"/>
                              </w:numPr>
                              <w:spacing w:after="160" w:line="259" w:lineRule="auto"/>
                              <w:contextualSpacing/>
                              <w:rPr>
                                <w:rFonts w:ascii="Calibri" w:hAnsi="Calibri" w:cs="Calibri"/>
                                <w:lang w:val="en-US"/>
                              </w:rPr>
                            </w:pPr>
                            <w:r w:rsidRPr="00907FA2">
                              <w:rPr>
                                <w:rFonts w:ascii="Calibri" w:hAnsi="Calibri" w:cs="Calibri"/>
                                <w:lang w:val="en-US"/>
                              </w:rPr>
                              <w:t>Meeting with attendance lead and CSAWS.</w:t>
                            </w:r>
                          </w:p>
                          <w:p w:rsidR="001B05CA" w:rsidP="001B05CA" w:rsidRDefault="00907FA2" w14:paraId="622D56F1" w14:textId="1B178BB4">
                            <w:pPr>
                              <w:pStyle w:val="ListParagraph"/>
                              <w:numPr>
                                <w:ilvl w:val="0"/>
                                <w:numId w:val="26"/>
                              </w:numPr>
                              <w:spacing w:after="160" w:line="259" w:lineRule="auto"/>
                              <w:contextualSpacing/>
                              <w:rPr>
                                <w:rFonts w:ascii="Calibri" w:hAnsi="Calibri" w:cs="Calibri"/>
                                <w:lang w:val="en-US"/>
                              </w:rPr>
                            </w:pPr>
                            <w:r w:rsidRPr="00907FA2">
                              <w:rPr>
                                <w:rFonts w:ascii="Calibri" w:hAnsi="Calibri" w:cs="Calibri"/>
                                <w:lang w:val="en-US"/>
                              </w:rPr>
                              <w:t xml:space="preserve">Consider </w:t>
                            </w:r>
                            <w:r w:rsidR="001B05CA">
                              <w:rPr>
                                <w:rFonts w:ascii="Calibri" w:hAnsi="Calibri" w:cs="Calibri"/>
                                <w:lang w:val="en-US"/>
                              </w:rPr>
                              <w:t xml:space="preserve">In School Support </w:t>
                            </w:r>
                            <w:proofErr w:type="gramStart"/>
                            <w:r w:rsidR="001B05CA">
                              <w:rPr>
                                <w:rFonts w:ascii="Calibri" w:hAnsi="Calibri" w:cs="Calibri"/>
                                <w:lang w:val="en-US"/>
                              </w:rPr>
                              <w:t>( CFSW</w:t>
                            </w:r>
                            <w:proofErr w:type="gramEnd"/>
                            <w:r w:rsidR="001B05CA">
                              <w:rPr>
                                <w:rFonts w:ascii="Calibri" w:hAnsi="Calibri" w:cs="Calibri"/>
                                <w:lang w:val="en-US"/>
                              </w:rPr>
                              <w:t xml:space="preserve">, SENCO) </w:t>
                            </w:r>
                            <w:r w:rsidRPr="00907FA2">
                              <w:rPr>
                                <w:rFonts w:ascii="Calibri" w:hAnsi="Calibri" w:cs="Calibri"/>
                                <w:lang w:val="en-US"/>
                              </w:rPr>
                              <w:t>Multi Agency Support and Early Hel</w:t>
                            </w:r>
                            <w:r w:rsidR="001B05CA">
                              <w:rPr>
                                <w:rFonts w:ascii="Calibri" w:hAnsi="Calibri" w:cs="Calibri"/>
                                <w:lang w:val="en-US"/>
                              </w:rPr>
                              <w:t>p</w:t>
                            </w:r>
                          </w:p>
                          <w:p w:rsidRPr="003A383C" w:rsidR="00334F94" w:rsidP="001B05CA" w:rsidRDefault="00334F94" w14:paraId="1476C07F" w14:textId="6A6AAB73">
                            <w:pPr>
                              <w:pStyle w:val="ListParagraph"/>
                              <w:numPr>
                                <w:ilvl w:val="0"/>
                                <w:numId w:val="26"/>
                              </w:numPr>
                              <w:spacing w:after="160" w:line="259" w:lineRule="auto"/>
                              <w:contextualSpacing/>
                              <w:rPr>
                                <w:rFonts w:ascii="Calibri" w:hAnsi="Calibri" w:cs="Calibri"/>
                                <w:lang w:val="en-US"/>
                              </w:rPr>
                            </w:pPr>
                            <w:r w:rsidRPr="003A383C">
                              <w:rPr>
                                <w:rFonts w:ascii="Calibri" w:hAnsi="Calibri" w:cs="Calibri"/>
                                <w:lang w:val="en-US"/>
                              </w:rPr>
                              <w:t xml:space="preserve">Follow Birmingham </w:t>
                            </w:r>
                            <w:proofErr w:type="spellStart"/>
                            <w:r w:rsidRPr="003A383C" w:rsidR="001836B4">
                              <w:rPr>
                                <w:rFonts w:ascii="Calibri" w:hAnsi="Calibri" w:cs="Calibri"/>
                                <w:lang w:val="en-US"/>
                              </w:rPr>
                              <w:t>Formali</w:t>
                            </w:r>
                            <w:r w:rsidR="001836B4">
                              <w:rPr>
                                <w:rFonts w:ascii="Calibri" w:hAnsi="Calibri" w:cs="Calibri"/>
                                <w:lang w:val="en-US"/>
                              </w:rPr>
                              <w:t>s</w:t>
                            </w:r>
                            <w:r w:rsidRPr="003A383C" w:rsidR="001836B4">
                              <w:rPr>
                                <w:rFonts w:ascii="Calibri" w:hAnsi="Calibri" w:cs="Calibri"/>
                                <w:lang w:val="en-US"/>
                              </w:rPr>
                              <w:t>e</w:t>
                            </w:r>
                            <w:proofErr w:type="spellEnd"/>
                            <w:r w:rsidRPr="003A383C">
                              <w:rPr>
                                <w:rFonts w:ascii="Calibri" w:hAnsi="Calibri" w:cs="Calibri"/>
                                <w:lang w:val="en-US"/>
                              </w:rPr>
                              <w:t xml:space="preserve"> Support stages </w:t>
                            </w:r>
                          </w:p>
                          <w:p w:rsidRPr="00907FA2" w:rsidR="00907FA2" w:rsidP="00907FA2" w:rsidRDefault="00907FA2" w14:paraId="7EB71FC5" w14:textId="77777777">
                            <w:pPr>
                              <w:pStyle w:val="ListParagraph"/>
                              <w:numPr>
                                <w:ilvl w:val="0"/>
                                <w:numId w:val="26"/>
                              </w:numPr>
                              <w:spacing w:after="160" w:line="259" w:lineRule="auto"/>
                              <w:contextualSpacing/>
                              <w:rPr>
                                <w:rFonts w:ascii="Calibri" w:hAnsi="Calibri" w:cs="Calibri"/>
                                <w:lang w:val="en-US"/>
                              </w:rPr>
                            </w:pPr>
                            <w:r w:rsidRPr="00907FA2">
                              <w:rPr>
                                <w:rFonts w:ascii="Calibri" w:hAnsi="Calibri" w:cs="Calibri"/>
                                <w:lang w:val="en-US"/>
                              </w:rPr>
                              <w:t>Attendance contract</w:t>
                            </w:r>
                          </w:p>
                          <w:p w:rsidRPr="00907FA2" w:rsidR="00907FA2" w:rsidP="00907FA2" w:rsidRDefault="00907FA2" w14:paraId="524AC399" w14:textId="128B6A3E">
                            <w:pPr>
                              <w:pStyle w:val="ListParagraph"/>
                              <w:numPr>
                                <w:ilvl w:val="0"/>
                                <w:numId w:val="26"/>
                              </w:numPr>
                              <w:spacing w:after="160" w:line="259" w:lineRule="auto"/>
                              <w:contextualSpacing/>
                              <w:rPr>
                                <w:rFonts w:ascii="Calibri" w:hAnsi="Calibri" w:cs="Calibri"/>
                                <w:lang w:val="en-US"/>
                              </w:rPr>
                            </w:pPr>
                            <w:r w:rsidRPr="00907FA2">
                              <w:rPr>
                                <w:rFonts w:ascii="Calibri" w:hAnsi="Calibri" w:cs="Calibri"/>
                                <w:lang w:val="en-US"/>
                              </w:rPr>
                              <w:t xml:space="preserve">Where there is a lack of parental engagement in support </w:t>
                            </w:r>
                            <w:r w:rsidR="003A383C">
                              <w:rPr>
                                <w:rFonts w:ascii="Calibri" w:hAnsi="Calibri" w:cs="Calibri"/>
                                <w:lang w:val="en-US"/>
                              </w:rPr>
                              <w:t>(</w:t>
                            </w:r>
                            <w:r w:rsidRPr="00907FA2">
                              <w:rPr>
                                <w:rFonts w:ascii="Calibri" w:hAnsi="Calibri" w:cs="Calibri"/>
                                <w:lang w:val="en-US"/>
                              </w:rPr>
                              <w:t>o</w:t>
                            </w:r>
                            <w:r w:rsidR="003A383C">
                              <w:rPr>
                                <w:rFonts w:ascii="Calibri" w:hAnsi="Calibri" w:cs="Calibri"/>
                                <w:lang w:val="en-US"/>
                              </w:rPr>
                              <w:t xml:space="preserve">r </w:t>
                            </w:r>
                            <w:r w:rsidRPr="00907FA2">
                              <w:rPr>
                                <w:rFonts w:ascii="Calibri" w:hAnsi="Calibri" w:cs="Calibri"/>
                                <w:lang w:val="en-US"/>
                              </w:rPr>
                              <w:t>support isn’t effective</w:t>
                            </w:r>
                            <w:r w:rsidR="003A383C">
                              <w:rPr>
                                <w:rFonts w:ascii="Calibri" w:hAnsi="Calibri" w:cs="Calibri"/>
                                <w:lang w:val="en-US"/>
                              </w:rPr>
                              <w:t>),</w:t>
                            </w:r>
                            <w:r w:rsidRPr="00907FA2">
                              <w:rPr>
                                <w:rFonts w:ascii="Calibri" w:hAnsi="Calibri" w:cs="Calibri"/>
                                <w:lang w:val="en-US"/>
                              </w:rPr>
                              <w:t xml:space="preserve"> referral to the Local Authority </w:t>
                            </w:r>
                            <w:r w:rsidR="00EA13E4">
                              <w:rPr>
                                <w:rFonts w:ascii="Calibri" w:hAnsi="Calibri" w:cs="Calibri"/>
                                <w:lang w:val="en-US"/>
                              </w:rPr>
                              <w:t>for formal and/or Statutory Procedures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44" style="position:absolute;left:0;text-align:left;margin-left:285.75pt;margin-top:1.8pt;width:299.25pt;height:214.5pt;z-index:251834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fillcolor="#e4e7e8 [663]" strokecolor="#042433" strokeweight="1pt" w14:anchorId="5DAC6D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">
                <v:textbox>
                  <w:txbxContent>
                    <w:p w:rsidRPr="00D277AA" w:rsidR="00F02CF2" w:rsidP="00C03A20" w:rsidRDefault="00580E4F" w14:paraId="0008FA2B" w14:textId="0935E61A">
                      <w:pPr>
                        <w:rPr>
                          <w:rFonts w:ascii="Calibri" w:hAnsi="Calibri" w:cs="Calibri"/>
                          <w:b/>
                          <w:bCs/>
                          <w:lang w:val="en-US"/>
                        </w:rPr>
                      </w:pPr>
                      <w:r w:rsidRPr="00D277AA">
                        <w:rPr>
                          <w:rFonts w:ascii="Calibri" w:hAnsi="Calibri" w:cs="Calibri"/>
                          <w:b/>
                          <w:bCs/>
                          <w:lang w:val="en-US"/>
                        </w:rPr>
                        <w:t xml:space="preserve">Pupil is </w:t>
                      </w:r>
                      <w:r w:rsidRPr="00907FA2" w:rsidR="00907FA2">
                        <w:rPr>
                          <w:rFonts w:ascii="Calibri" w:hAnsi="Calibri" w:cs="Calibri"/>
                          <w:b/>
                          <w:bCs/>
                          <w:lang w:val="en-US"/>
                        </w:rPr>
                        <w:t>persistently</w:t>
                      </w:r>
                      <w:r w:rsidRPr="00D277AA">
                        <w:rPr>
                          <w:rFonts w:ascii="Calibri" w:hAnsi="Calibri" w:cs="Calibri"/>
                          <w:b/>
                          <w:bCs/>
                          <w:lang w:val="en-US"/>
                        </w:rPr>
                        <w:t xml:space="preserve"> absent</w:t>
                      </w:r>
                      <w:r w:rsidRPr="00C03A20" w:rsidR="00C03A20">
                        <w:rPr>
                          <w:rFonts w:ascii="Calibri" w:hAnsi="Calibri" w:cs="Calibri"/>
                          <w:b/>
                          <w:bCs/>
                          <w:lang w:val="en-US"/>
                        </w:rPr>
                        <w:t xml:space="preserve"> </w:t>
                      </w:r>
                      <w:r w:rsidR="00C03A20">
                        <w:rPr>
                          <w:rFonts w:ascii="Calibri" w:hAnsi="Calibri" w:cs="Calibri"/>
                          <w:b/>
                          <w:bCs/>
                          <w:lang w:val="en-US"/>
                        </w:rPr>
                        <w:t xml:space="preserve">and concerning patterns of attendance </w:t>
                      </w:r>
                      <w:r w:rsidRPr="00907FA2" w:rsidR="00C03A20">
                        <w:rPr>
                          <w:rFonts w:asciiTheme="minorHAnsi" w:hAnsiTheme="minorHAnsi" w:cstheme="minorHAnsi"/>
                          <w:b/>
                          <w:bCs/>
                          <w:lang w:val="en-US"/>
                        </w:rPr>
                        <w:t>identified through robust weekly tracking</w:t>
                      </w:r>
                    </w:p>
                    <w:p w:rsidRPr="00907FA2" w:rsidR="00907FA2" w:rsidP="00907FA2" w:rsidRDefault="00907FA2" w14:paraId="7371F73E" w14:textId="77777777">
                      <w:pPr>
                        <w:pStyle w:val="ListParagraph"/>
                        <w:numPr>
                          <w:ilvl w:val="0"/>
                          <w:numId w:val="26"/>
                        </w:numPr>
                        <w:spacing w:after="160" w:line="259" w:lineRule="auto"/>
                        <w:contextualSpacing/>
                        <w:rPr>
                          <w:rFonts w:ascii="Calibri" w:hAnsi="Calibri" w:cs="Calibri"/>
                          <w:lang w:val="en-US"/>
                        </w:rPr>
                      </w:pPr>
                      <w:r w:rsidRPr="00907FA2">
                        <w:rPr>
                          <w:rFonts w:ascii="Calibri" w:hAnsi="Calibri" w:cs="Calibri"/>
                          <w:lang w:val="en-US"/>
                        </w:rPr>
                        <w:t>Meeting with attendance lead and CSAWS.</w:t>
                      </w:r>
                    </w:p>
                    <w:p w:rsidR="001B05CA" w:rsidP="001B05CA" w:rsidRDefault="00907FA2" w14:paraId="622D56F1" w14:textId="1B178BB4">
                      <w:pPr>
                        <w:pStyle w:val="ListParagraph"/>
                        <w:numPr>
                          <w:ilvl w:val="0"/>
                          <w:numId w:val="26"/>
                        </w:numPr>
                        <w:spacing w:after="160" w:line="259" w:lineRule="auto"/>
                        <w:contextualSpacing/>
                        <w:rPr>
                          <w:rFonts w:ascii="Calibri" w:hAnsi="Calibri" w:cs="Calibri"/>
                          <w:lang w:val="en-US"/>
                        </w:rPr>
                      </w:pPr>
                      <w:r w:rsidRPr="00907FA2">
                        <w:rPr>
                          <w:rFonts w:ascii="Calibri" w:hAnsi="Calibri" w:cs="Calibri"/>
                          <w:lang w:val="en-US"/>
                        </w:rPr>
                        <w:t xml:space="preserve">Consider </w:t>
                      </w:r>
                      <w:r w:rsidR="001B05CA">
                        <w:rPr>
                          <w:rFonts w:ascii="Calibri" w:hAnsi="Calibri" w:cs="Calibri"/>
                          <w:lang w:val="en-US"/>
                        </w:rPr>
                        <w:t xml:space="preserve">In School Support </w:t>
                      </w:r>
                      <w:proofErr w:type="gramStart"/>
                      <w:r w:rsidR="001B05CA">
                        <w:rPr>
                          <w:rFonts w:ascii="Calibri" w:hAnsi="Calibri" w:cs="Calibri"/>
                          <w:lang w:val="en-US"/>
                        </w:rPr>
                        <w:t>( CFSW</w:t>
                      </w:r>
                      <w:proofErr w:type="gramEnd"/>
                      <w:r w:rsidR="001B05CA">
                        <w:rPr>
                          <w:rFonts w:ascii="Calibri" w:hAnsi="Calibri" w:cs="Calibri"/>
                          <w:lang w:val="en-US"/>
                        </w:rPr>
                        <w:t xml:space="preserve">, SENCO) </w:t>
                      </w:r>
                      <w:r w:rsidRPr="00907FA2">
                        <w:rPr>
                          <w:rFonts w:ascii="Calibri" w:hAnsi="Calibri" w:cs="Calibri"/>
                          <w:lang w:val="en-US"/>
                        </w:rPr>
                        <w:t>Multi Agency Support and Early Hel</w:t>
                      </w:r>
                      <w:r w:rsidR="001B05CA">
                        <w:rPr>
                          <w:rFonts w:ascii="Calibri" w:hAnsi="Calibri" w:cs="Calibri"/>
                          <w:lang w:val="en-US"/>
                        </w:rPr>
                        <w:t>p</w:t>
                      </w:r>
                    </w:p>
                    <w:p w:rsidRPr="003A383C" w:rsidR="00334F94" w:rsidP="001B05CA" w:rsidRDefault="00334F94" w14:paraId="1476C07F" w14:textId="6A6AAB73">
                      <w:pPr>
                        <w:pStyle w:val="ListParagraph"/>
                        <w:numPr>
                          <w:ilvl w:val="0"/>
                          <w:numId w:val="26"/>
                        </w:numPr>
                        <w:spacing w:after="160" w:line="259" w:lineRule="auto"/>
                        <w:contextualSpacing/>
                        <w:rPr>
                          <w:rFonts w:ascii="Calibri" w:hAnsi="Calibri" w:cs="Calibri"/>
                          <w:lang w:val="en-US"/>
                        </w:rPr>
                      </w:pPr>
                      <w:r w:rsidRPr="003A383C">
                        <w:rPr>
                          <w:rFonts w:ascii="Calibri" w:hAnsi="Calibri" w:cs="Calibri"/>
                          <w:lang w:val="en-US"/>
                        </w:rPr>
                        <w:t xml:space="preserve">Follow Birmingham </w:t>
                      </w:r>
                      <w:proofErr w:type="spellStart"/>
                      <w:r w:rsidRPr="003A383C" w:rsidR="001836B4">
                        <w:rPr>
                          <w:rFonts w:ascii="Calibri" w:hAnsi="Calibri" w:cs="Calibri"/>
                          <w:lang w:val="en-US"/>
                        </w:rPr>
                        <w:t>Formali</w:t>
                      </w:r>
                      <w:r w:rsidR="001836B4">
                        <w:rPr>
                          <w:rFonts w:ascii="Calibri" w:hAnsi="Calibri" w:cs="Calibri"/>
                          <w:lang w:val="en-US"/>
                        </w:rPr>
                        <w:t>s</w:t>
                      </w:r>
                      <w:r w:rsidRPr="003A383C" w:rsidR="001836B4">
                        <w:rPr>
                          <w:rFonts w:ascii="Calibri" w:hAnsi="Calibri" w:cs="Calibri"/>
                          <w:lang w:val="en-US"/>
                        </w:rPr>
                        <w:t>e</w:t>
                      </w:r>
                      <w:proofErr w:type="spellEnd"/>
                      <w:r w:rsidRPr="003A383C">
                        <w:rPr>
                          <w:rFonts w:ascii="Calibri" w:hAnsi="Calibri" w:cs="Calibri"/>
                          <w:lang w:val="en-US"/>
                        </w:rPr>
                        <w:t xml:space="preserve"> Support stages </w:t>
                      </w:r>
                    </w:p>
                    <w:p w:rsidRPr="00907FA2" w:rsidR="00907FA2" w:rsidP="00907FA2" w:rsidRDefault="00907FA2" w14:paraId="7EB71FC5" w14:textId="77777777">
                      <w:pPr>
                        <w:pStyle w:val="ListParagraph"/>
                        <w:numPr>
                          <w:ilvl w:val="0"/>
                          <w:numId w:val="26"/>
                        </w:numPr>
                        <w:spacing w:after="160" w:line="259" w:lineRule="auto"/>
                        <w:contextualSpacing/>
                        <w:rPr>
                          <w:rFonts w:ascii="Calibri" w:hAnsi="Calibri" w:cs="Calibri"/>
                          <w:lang w:val="en-US"/>
                        </w:rPr>
                      </w:pPr>
                      <w:r w:rsidRPr="00907FA2">
                        <w:rPr>
                          <w:rFonts w:ascii="Calibri" w:hAnsi="Calibri" w:cs="Calibri"/>
                          <w:lang w:val="en-US"/>
                        </w:rPr>
                        <w:t>Attendance contract</w:t>
                      </w:r>
                    </w:p>
                    <w:p w:rsidRPr="00907FA2" w:rsidR="00907FA2" w:rsidP="00907FA2" w:rsidRDefault="00907FA2" w14:paraId="524AC399" w14:textId="128B6A3E">
                      <w:pPr>
                        <w:pStyle w:val="ListParagraph"/>
                        <w:numPr>
                          <w:ilvl w:val="0"/>
                          <w:numId w:val="26"/>
                        </w:numPr>
                        <w:spacing w:after="160" w:line="259" w:lineRule="auto"/>
                        <w:contextualSpacing/>
                        <w:rPr>
                          <w:rFonts w:ascii="Calibri" w:hAnsi="Calibri" w:cs="Calibri"/>
                          <w:lang w:val="en-US"/>
                        </w:rPr>
                      </w:pPr>
                      <w:r w:rsidRPr="00907FA2">
                        <w:rPr>
                          <w:rFonts w:ascii="Calibri" w:hAnsi="Calibri" w:cs="Calibri"/>
                          <w:lang w:val="en-US"/>
                        </w:rPr>
                        <w:t xml:space="preserve">Where there is a lack of parental engagement in support </w:t>
                      </w:r>
                      <w:r w:rsidR="003A383C">
                        <w:rPr>
                          <w:rFonts w:ascii="Calibri" w:hAnsi="Calibri" w:cs="Calibri"/>
                          <w:lang w:val="en-US"/>
                        </w:rPr>
                        <w:t>(</w:t>
                      </w:r>
                      <w:r w:rsidRPr="00907FA2">
                        <w:rPr>
                          <w:rFonts w:ascii="Calibri" w:hAnsi="Calibri" w:cs="Calibri"/>
                          <w:lang w:val="en-US"/>
                        </w:rPr>
                        <w:t>o</w:t>
                      </w:r>
                      <w:r w:rsidR="003A383C">
                        <w:rPr>
                          <w:rFonts w:ascii="Calibri" w:hAnsi="Calibri" w:cs="Calibri"/>
                          <w:lang w:val="en-US"/>
                        </w:rPr>
                        <w:t xml:space="preserve">r </w:t>
                      </w:r>
                      <w:r w:rsidRPr="00907FA2">
                        <w:rPr>
                          <w:rFonts w:ascii="Calibri" w:hAnsi="Calibri" w:cs="Calibri"/>
                          <w:lang w:val="en-US"/>
                        </w:rPr>
                        <w:t>support isn’t effective</w:t>
                      </w:r>
                      <w:r w:rsidR="003A383C">
                        <w:rPr>
                          <w:rFonts w:ascii="Calibri" w:hAnsi="Calibri" w:cs="Calibri"/>
                          <w:lang w:val="en-US"/>
                        </w:rPr>
                        <w:t>),</w:t>
                      </w:r>
                      <w:r w:rsidRPr="00907FA2">
                        <w:rPr>
                          <w:rFonts w:ascii="Calibri" w:hAnsi="Calibri" w:cs="Calibri"/>
                          <w:lang w:val="en-US"/>
                        </w:rPr>
                        <w:t xml:space="preserve"> referral to the Local Authority </w:t>
                      </w:r>
                      <w:r w:rsidR="00EA13E4">
                        <w:rPr>
                          <w:rFonts w:ascii="Calibri" w:hAnsi="Calibri" w:cs="Calibri"/>
                          <w:lang w:val="en-US"/>
                        </w:rPr>
                        <w:t>for formal and/or Statutory Procedures</w:t>
                      </w:r>
                    </w:p>
                  </w:txbxContent>
                </v:textbox>
                <w10:wrap anchorx="page"/>
              </v:rect>
            </w:pict>
          </mc:Fallback>
        </mc:AlternateContent>
      </w:r>
    </w:p>
    <w:p w:rsidR="00D008CB" w:rsidP="00D008CB" w:rsidRDefault="00D008CB" w14:paraId="628CF605" w14:textId="54C70691"/>
    <w:p w:rsidR="00907FA2" w:rsidP="77D735E1" w:rsidRDefault="00E0487F" w14:paraId="2919806A" w14:textId="1504C5E7">
      <w:pPr>
        <w:jc w:val="both"/>
        <w:rPr>
          <w:rFonts w:asciiTheme="minorHAnsi" w:hAnsiTheme="minorHAnsi" w:cstheme="minorBidi"/>
          <w:b/>
          <w:bCs/>
          <w:sz w:val="22"/>
          <w:szCs w:val="22"/>
        </w:rPr>
      </w:pPr>
      <w:r w:rsidRPr="00907FA2">
        <w:rPr>
          <w:rFonts w:ascii="Aptos" w:hAnsi="Aptos" w:eastAsia="Aptos"/>
          <w:noProof/>
          <w:kern w:val="2"/>
          <w:sz w:val="22"/>
          <w:szCs w:val="22"/>
          <w14:ligatures w14:val="standardContextual"/>
        </w:rPr>
        <mc:AlternateContent>
          <mc:Choice Requires="wps">
            <w:drawing>
              <wp:anchor distT="0" distB="0" distL="114300" distR="114300" simplePos="0" relativeHeight="251809280" behindDoc="0" locked="0" layoutInCell="1" allowOverlap="1" wp14:anchorId="44425A76" wp14:editId="69F93834">
                <wp:simplePos x="0" y="0"/>
                <wp:positionH relativeFrom="column">
                  <wp:posOffset>1152525</wp:posOffset>
                </wp:positionH>
                <wp:positionV relativeFrom="paragraph">
                  <wp:posOffset>8890</wp:posOffset>
                </wp:positionV>
                <wp:extent cx="1057275" cy="666750"/>
                <wp:effectExtent l="0" t="0" r="28575" b="19050"/>
                <wp:wrapNone/>
                <wp:docPr id="1976520336" name="Rectangle 4"/>
                <wp:cNvGraphicFramePr/>
                <a:graphic xmlns:a="http://schemas.openxmlformats.org/drawingml/2006/main">
                  <a:graphicData uri="http://schemas.microsoft.com/office/word/2010/wordprocessingShape">
                    <wps:wsp>
                      <wps:cNvSpPr/>
                      <wps:spPr>
                        <a:xfrm>
                          <a:off x="0" y="0"/>
                          <a:ext cx="1057275" cy="666750"/>
                        </a:xfrm>
                        <a:prstGeom prst="rect">
                          <a:avLst/>
                        </a:prstGeom>
                        <a:solidFill>
                          <a:schemeClr val="accent4">
                            <a:lumMod val="20000"/>
                            <a:lumOff val="80000"/>
                          </a:schemeClr>
                        </a:solidFill>
                        <a:ln w="12700" cap="flat" cmpd="sng" algn="ctr">
                          <a:solidFill>
                            <a:srgbClr val="156082">
                              <a:shade val="15000"/>
                            </a:srgbClr>
                          </a:solidFill>
                          <a:prstDash val="solid"/>
                          <a:miter lim="800000"/>
                        </a:ln>
                        <a:effectLst/>
                      </wps:spPr>
                      <wps:txbx>
                        <w:txbxContent>
                          <w:p w:rsidRPr="00907FA2" w:rsidR="00907FA2" w:rsidP="00907FA2" w:rsidRDefault="00907FA2" w14:paraId="13CBD5D7" w14:textId="77777777">
                            <w:pPr>
                              <w:jc w:val="center"/>
                              <w:rPr>
                                <w:rFonts w:asciiTheme="minorHAnsi" w:hAnsiTheme="minorHAnsi" w:cstheme="minorHAnsi"/>
                                <w:b/>
                                <w:bCs/>
                                <w:lang w:val="en-US"/>
                              </w:rPr>
                            </w:pPr>
                            <w:r w:rsidRPr="00907FA2">
                              <w:rPr>
                                <w:rFonts w:asciiTheme="minorHAnsi" w:hAnsiTheme="minorHAnsi" w:cstheme="minorHAnsi"/>
                                <w:b/>
                                <w:bCs/>
                                <w:lang w:val="en-US"/>
                              </w:rPr>
                              <w:t xml:space="preserve">Persistent absence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_x0000_s1045" style="position:absolute;left:0;text-align:left;margin-left:90.75pt;margin-top:.7pt;width:83.25pt;height:52.5pt;z-index:251809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fillcolor="#e4e7e8 [663]" strokecolor="#042433" strokeweight="1pt" w14:anchorId="44425A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">
                <v:textbox>
                  <w:txbxContent>
                    <w:p w:rsidRPr="00907FA2" w:rsidR="00907FA2" w:rsidP="00907FA2" w:rsidRDefault="00907FA2" w14:paraId="13CBD5D7" w14:textId="77777777">
                      <w:pPr>
                        <w:jc w:val="center"/>
                        <w:rPr>
                          <w:rFonts w:asciiTheme="minorHAnsi" w:hAnsiTheme="minorHAnsi" w:cstheme="minorHAnsi"/>
                          <w:b/>
                          <w:bCs/>
                          <w:lang w:val="en-US"/>
                        </w:rPr>
                      </w:pPr>
                      <w:r w:rsidRPr="00907FA2">
                        <w:rPr>
                          <w:rFonts w:asciiTheme="minorHAnsi" w:hAnsiTheme="minorHAnsi" w:cstheme="minorHAnsi"/>
                          <w:b/>
                          <w:bCs/>
                          <w:lang w:val="en-US"/>
                        </w:rPr>
                        <w:t xml:space="preserve">Persistent absence </w:t>
                      </w:r>
                    </w:p>
                  </w:txbxContent>
                </v:textbox>
              </v:rect>
            </w:pict>
          </mc:Fallback>
        </mc:AlternateContent>
      </w:r>
    </w:p>
    <w:p w:rsidR="00907FA2" w:rsidP="77D735E1" w:rsidRDefault="00907FA2" w14:paraId="4CB3A526" w14:textId="72BBE3CD">
      <w:pPr>
        <w:jc w:val="both"/>
        <w:rPr>
          <w:rFonts w:asciiTheme="minorHAnsi" w:hAnsiTheme="minorHAnsi" w:cstheme="minorBidi"/>
          <w:b/>
          <w:bCs/>
          <w:sz w:val="22"/>
          <w:szCs w:val="22"/>
        </w:rPr>
      </w:pPr>
    </w:p>
    <w:p w:rsidR="00907FA2" w:rsidP="77D735E1" w:rsidRDefault="00907FA2" w14:paraId="2547E44A" w14:textId="4ADE6FF1">
      <w:pPr>
        <w:jc w:val="both"/>
        <w:rPr>
          <w:rFonts w:asciiTheme="minorHAnsi" w:hAnsiTheme="minorHAnsi" w:cstheme="minorBidi"/>
          <w:b/>
          <w:bCs/>
          <w:sz w:val="22"/>
          <w:szCs w:val="22"/>
        </w:rPr>
      </w:pPr>
    </w:p>
    <w:p w:rsidR="00907FA2" w:rsidP="77D735E1" w:rsidRDefault="00907FA2" w14:paraId="7277DEF3" w14:textId="40FF163C">
      <w:pPr>
        <w:jc w:val="both"/>
        <w:rPr>
          <w:rFonts w:asciiTheme="minorHAnsi" w:hAnsiTheme="minorHAnsi" w:cstheme="minorBidi"/>
          <w:b/>
          <w:bCs/>
          <w:sz w:val="22"/>
          <w:szCs w:val="22"/>
        </w:rPr>
      </w:pPr>
    </w:p>
    <w:p w:rsidR="00907FA2" w:rsidP="77D735E1" w:rsidRDefault="00907FA2" w14:paraId="50AFE900" w14:textId="77777777">
      <w:pPr>
        <w:jc w:val="both"/>
        <w:rPr>
          <w:rFonts w:asciiTheme="minorHAnsi" w:hAnsiTheme="minorHAnsi" w:cstheme="minorBidi"/>
          <w:b/>
          <w:bCs/>
          <w:sz w:val="22"/>
          <w:szCs w:val="22"/>
        </w:rPr>
      </w:pPr>
    </w:p>
    <w:p w:rsidR="00907FA2" w:rsidP="77D735E1" w:rsidRDefault="00E0487F" w14:paraId="6A89693C" w14:textId="20EC3A2A">
      <w:pPr>
        <w:jc w:val="both"/>
        <w:rPr>
          <w:rFonts w:asciiTheme="minorHAnsi" w:hAnsiTheme="minorHAnsi" w:cstheme="minorBidi"/>
          <w:b/>
          <w:bCs/>
          <w:sz w:val="22"/>
          <w:szCs w:val="22"/>
        </w:rPr>
      </w:pPr>
      <w:r w:rsidRPr="00907FA2">
        <w:rPr>
          <w:rFonts w:ascii="Aptos" w:hAnsi="Aptos" w:eastAsia="Aptos"/>
          <w:noProof/>
          <w:kern w:val="2"/>
          <w:sz w:val="22"/>
          <w:szCs w:val="22"/>
          <w14:ligatures w14:val="standardContextual"/>
        </w:rPr>
        <mc:AlternateContent>
          <mc:Choice Requires="wps">
            <w:drawing>
              <wp:anchor distT="0" distB="0" distL="114300" distR="114300" simplePos="0" relativeHeight="251823616" behindDoc="0" locked="0" layoutInCell="1" allowOverlap="1" wp14:anchorId="199969E9" wp14:editId="1F2CC506">
                <wp:simplePos x="0" y="0"/>
                <wp:positionH relativeFrom="column">
                  <wp:posOffset>1152525</wp:posOffset>
                </wp:positionH>
                <wp:positionV relativeFrom="paragraph">
                  <wp:posOffset>7620</wp:posOffset>
                </wp:positionV>
                <wp:extent cx="1057275" cy="628650"/>
                <wp:effectExtent l="0" t="0" r="28575" b="19050"/>
                <wp:wrapNone/>
                <wp:docPr id="1322155804" name="Rectangle 4"/>
                <wp:cNvGraphicFramePr/>
                <a:graphic xmlns:a="http://schemas.openxmlformats.org/drawingml/2006/main">
                  <a:graphicData uri="http://schemas.microsoft.com/office/word/2010/wordprocessingShape">
                    <wps:wsp>
                      <wps:cNvSpPr/>
                      <wps:spPr>
                        <a:xfrm>
                          <a:off x="0" y="0"/>
                          <a:ext cx="1057275" cy="628650"/>
                        </a:xfrm>
                        <a:prstGeom prst="rect">
                          <a:avLst/>
                        </a:prstGeom>
                        <a:solidFill>
                          <a:schemeClr val="accent4">
                            <a:lumMod val="20000"/>
                            <a:lumOff val="80000"/>
                          </a:schemeClr>
                        </a:solidFill>
                        <a:ln w="12700" cap="flat" cmpd="sng" algn="ctr">
                          <a:solidFill>
                            <a:srgbClr val="156082">
                              <a:shade val="15000"/>
                            </a:srgbClr>
                          </a:solidFill>
                          <a:prstDash val="solid"/>
                          <a:miter lim="800000"/>
                        </a:ln>
                        <a:effectLst/>
                      </wps:spPr>
                      <wps:txbx>
                        <w:txbxContent>
                          <w:p w:rsidRPr="00907FA2" w:rsidR="00907FA2" w:rsidP="00907FA2" w:rsidRDefault="00907FA2" w14:paraId="193EA850" w14:textId="77777777">
                            <w:pPr>
                              <w:jc w:val="center"/>
                              <w:rPr>
                                <w:rFonts w:ascii="Calibri" w:hAnsi="Calibri" w:cs="Calibri"/>
                                <w:b/>
                                <w:bCs/>
                                <w:lang w:val="en-US"/>
                              </w:rPr>
                            </w:pPr>
                            <w:r w:rsidRPr="00907FA2">
                              <w:rPr>
                                <w:rFonts w:ascii="Calibri" w:hAnsi="Calibri" w:cs="Calibri"/>
                                <w:b/>
                                <w:bCs/>
                                <w:lang w:val="en-US"/>
                              </w:rPr>
                              <w:t xml:space="preserve">Severe absence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46" style="position:absolute;left:0;text-align:left;margin-left:90.75pt;margin-top:.6pt;width:83.25pt;height:49.5pt;z-index:25182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e4e7e8 [663]" strokecolor="#042433" strokeweight="1pt" w14:anchorId="199969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">
                <v:textbox>
                  <w:txbxContent>
                    <w:p w:rsidRPr="00907FA2" w:rsidR="00907FA2" w:rsidP="00907FA2" w:rsidRDefault="00907FA2" w14:paraId="193EA850" w14:textId="77777777">
                      <w:pPr>
                        <w:jc w:val="center"/>
                        <w:rPr>
                          <w:rFonts w:ascii="Calibri" w:hAnsi="Calibri" w:cs="Calibri"/>
                          <w:b/>
                          <w:bCs/>
                          <w:lang w:val="en-US"/>
                        </w:rPr>
                      </w:pPr>
                      <w:r w:rsidRPr="00907FA2">
                        <w:rPr>
                          <w:rFonts w:ascii="Calibri" w:hAnsi="Calibri" w:cs="Calibri"/>
                          <w:b/>
                          <w:bCs/>
                          <w:lang w:val="en-US"/>
                        </w:rPr>
                        <w:t xml:space="preserve">Severe absence </w:t>
                      </w:r>
                    </w:p>
                  </w:txbxContent>
                </v:textbox>
              </v:rect>
            </w:pict>
          </mc:Fallback>
        </mc:AlternateContent>
      </w:r>
    </w:p>
    <w:p w:rsidR="00907FA2" w:rsidP="77D735E1" w:rsidRDefault="00907FA2" w14:paraId="25040A3A" w14:textId="25FAC88B">
      <w:pPr>
        <w:jc w:val="both"/>
        <w:rPr>
          <w:rFonts w:asciiTheme="minorHAnsi" w:hAnsiTheme="minorHAnsi" w:cstheme="minorBidi"/>
          <w:b/>
          <w:bCs/>
          <w:sz w:val="22"/>
          <w:szCs w:val="22"/>
        </w:rPr>
      </w:pPr>
    </w:p>
    <w:p w:rsidRPr="001B05CA" w:rsidR="00B23D73" w:rsidP="77D735E1" w:rsidRDefault="00B23D73" w14:paraId="3880FD92" w14:textId="7EE0779E">
      <w:pPr>
        <w:jc w:val="both"/>
        <w:rPr>
          <w:rFonts w:asciiTheme="minorHAnsi" w:hAnsiTheme="minorHAnsi" w:cstheme="minorBidi"/>
          <w:b/>
          <w:bCs/>
          <w:sz w:val="22"/>
          <w:szCs w:val="22"/>
        </w:rPr>
      </w:pPr>
    </w:p>
    <w:p w:rsidRPr="00EB4255" w:rsidR="009B114D" w:rsidP="009B114D" w:rsidRDefault="009B114D" w14:paraId="64BDF4BF" w14:textId="2A618183">
      <w:pPr>
        <w:jc w:val="both"/>
        <w:rPr>
          <w:rFonts w:asciiTheme="minorHAnsi" w:hAnsiTheme="minorHAnsi" w:cstheme="minorHAnsi"/>
          <w:b/>
          <w:sz w:val="16"/>
          <w:szCs w:val="16"/>
        </w:rPr>
      </w:pPr>
    </w:p>
    <w:p w:rsidR="001B05CA" w:rsidP="009B114D" w:rsidRDefault="001B05CA" w14:paraId="49864CE4" w14:textId="4DC6AA59">
      <w:pPr>
        <w:jc w:val="both"/>
        <w:rPr>
          <w:rFonts w:asciiTheme="minorHAnsi" w:hAnsiTheme="minorHAnsi" w:cstheme="minorBidi"/>
        </w:rPr>
      </w:pPr>
      <w:r>
        <w:rPr>
          <w:rFonts w:asciiTheme="minorHAnsi" w:hAnsiTheme="minorHAnsi" w:cstheme="minorBidi"/>
        </w:rPr>
        <w:t>L</w:t>
      </w:r>
    </w:p>
    <w:p w:rsidRPr="007127AE" w:rsidR="007127AE" w:rsidP="00334F94" w:rsidRDefault="007127AE" w14:paraId="55C2A50E" w14:textId="77777777">
      <w:pPr>
        <w:jc w:val="both"/>
        <w:rPr>
          <w:rFonts w:ascii="Calibri" w:hAnsi="Calibri" w:cs="Calibri"/>
          <w:highlight w:val="green"/>
        </w:rPr>
      </w:pPr>
    </w:p>
    <w:p w:rsidRPr="003A383C" w:rsidR="007127AE" w:rsidP="00334F94" w:rsidRDefault="003A383C" w14:paraId="2742DC22" w14:textId="1EE09A22">
      <w:pPr>
        <w:pStyle w:val="ListParagraph"/>
        <w:numPr>
          <w:ilvl w:val="0"/>
          <w:numId w:val="19"/>
        </w:numPr>
        <w:jc w:val="both"/>
        <w:rPr>
          <w:rFonts w:ascii="Calibri" w:hAnsi="Calibri" w:cs="Calibri"/>
        </w:rPr>
      </w:pPr>
      <w:r w:rsidRPr="003A383C">
        <w:rPr>
          <w:rFonts w:ascii="Calibri" w:hAnsi="Calibri" w:cs="Calibri"/>
        </w:rPr>
        <w:t>The school’s Safeguarding and Attendance Officer</w:t>
      </w:r>
      <w:r w:rsidRPr="003A383C" w:rsidR="007127AE">
        <w:rPr>
          <w:rFonts w:ascii="Calibri" w:hAnsi="Calibri" w:cs="Calibri"/>
        </w:rPr>
        <w:t xml:space="preserve"> </w:t>
      </w:r>
      <w:proofErr w:type="gramStart"/>
      <w:r w:rsidRPr="003A383C" w:rsidR="007127AE">
        <w:rPr>
          <w:rFonts w:ascii="Calibri" w:hAnsi="Calibri" w:cs="Calibri"/>
        </w:rPr>
        <w:t>is</w:t>
      </w:r>
      <w:proofErr w:type="gramEnd"/>
      <w:r w:rsidRPr="003A383C" w:rsidR="007127AE">
        <w:rPr>
          <w:rFonts w:ascii="Calibri" w:hAnsi="Calibri" w:cs="Calibri"/>
        </w:rPr>
        <w:t xml:space="preserve"> responsible for liaising closely with the Local Authority’s Attendance Service and will follow their standard approaches in managing attendance issues. </w:t>
      </w:r>
    </w:p>
    <w:p w:rsidRPr="003A383C" w:rsidR="007127AE" w:rsidP="00334F94" w:rsidRDefault="007127AE" w14:paraId="4B03DA38" w14:textId="091F323C">
      <w:pPr>
        <w:pStyle w:val="ListParagraph"/>
        <w:numPr>
          <w:ilvl w:val="0"/>
          <w:numId w:val="19"/>
        </w:numPr>
        <w:jc w:val="both"/>
        <w:rPr>
          <w:rFonts w:ascii="Calibri" w:hAnsi="Calibri" w:cs="Calibri"/>
        </w:rPr>
      </w:pPr>
      <w:r w:rsidRPr="003A383C">
        <w:rPr>
          <w:rFonts w:ascii="Calibri" w:hAnsi="Calibri" w:cs="Calibri"/>
        </w:rPr>
        <w:t xml:space="preserve">Where all voluntary support options have not been successful, or have not engaged with, the law protects pupils’ right to an education and provides a range of legal interventions to formalise attendance improvement efforts, and where all other avenues have been exhausted, enforce it through prosecuting parents. </w:t>
      </w:r>
    </w:p>
    <w:p w:rsidRPr="003A383C" w:rsidR="00334F94" w:rsidP="00334F94" w:rsidRDefault="00334F94" w14:paraId="6A0E86F0" w14:textId="36F6EA68">
      <w:pPr>
        <w:pStyle w:val="ListParagraph"/>
        <w:numPr>
          <w:ilvl w:val="0"/>
          <w:numId w:val="19"/>
        </w:numPr>
        <w:jc w:val="both"/>
        <w:rPr>
          <w:rFonts w:ascii="Calibri" w:hAnsi="Calibri" w:cs="Calibri"/>
        </w:rPr>
      </w:pPr>
      <w:r w:rsidRPr="003A383C">
        <w:rPr>
          <w:rFonts w:ascii="Calibri" w:hAnsi="Calibri" w:cs="Calibri"/>
        </w:rPr>
        <w:t>School will follow the Birmingham Support First Legal Process</w:t>
      </w:r>
      <w:r w:rsidRPr="003A383C" w:rsidR="003A383C">
        <w:rPr>
          <w:rFonts w:ascii="Calibri" w:hAnsi="Calibri" w:cs="Calibri"/>
        </w:rPr>
        <w:t xml:space="preserve">. </w:t>
      </w:r>
      <w:r w:rsidRPr="003A383C">
        <w:rPr>
          <w:rFonts w:ascii="Calibri" w:hAnsi="Calibri" w:cs="Calibri"/>
        </w:rPr>
        <w:t>This includes offer of support including an informal meeting to explore Early Help.</w:t>
      </w:r>
    </w:p>
    <w:p w:rsidRPr="003A383C" w:rsidR="00334F94" w:rsidP="00334F94" w:rsidRDefault="00334F94" w14:paraId="021418C6" w14:textId="398B664F">
      <w:pPr>
        <w:pStyle w:val="ListParagraph"/>
        <w:numPr>
          <w:ilvl w:val="0"/>
          <w:numId w:val="19"/>
        </w:numPr>
        <w:jc w:val="both"/>
        <w:rPr>
          <w:rFonts w:ascii="Calibri" w:hAnsi="Calibri" w:cs="Calibri"/>
        </w:rPr>
      </w:pPr>
      <w:r w:rsidRPr="003A383C">
        <w:rPr>
          <w:rFonts w:ascii="Calibri" w:hAnsi="Calibri" w:cs="Calibri"/>
        </w:rPr>
        <w:t>Where Early Help and support is not</w:t>
      </w:r>
      <w:r w:rsidRPr="003A383C" w:rsidR="00335187">
        <w:rPr>
          <w:rFonts w:ascii="Calibri" w:hAnsi="Calibri" w:cs="Calibri"/>
        </w:rPr>
        <w:t xml:space="preserve"> </w:t>
      </w:r>
      <w:r w:rsidRPr="003A383C">
        <w:rPr>
          <w:rFonts w:ascii="Calibri" w:hAnsi="Calibri" w:cs="Calibri"/>
        </w:rPr>
        <w:t>accepted or not effective, and children have at least one unauthorised absence</w:t>
      </w:r>
      <w:r w:rsidRPr="003A383C" w:rsidR="003A383C">
        <w:rPr>
          <w:rFonts w:ascii="Calibri" w:hAnsi="Calibri" w:cs="Calibri"/>
        </w:rPr>
        <w:t>,</w:t>
      </w:r>
      <w:r w:rsidRPr="003A383C">
        <w:rPr>
          <w:rFonts w:ascii="Calibri" w:hAnsi="Calibri" w:cs="Calibri"/>
        </w:rPr>
        <w:t xml:space="preserve"> school will move to formalise support stage and invite parents to a Formal Attendance Meeting to agree an Attendance Contract.</w:t>
      </w:r>
    </w:p>
    <w:p w:rsidRPr="003A383C" w:rsidR="007127AE" w:rsidP="00334F94" w:rsidRDefault="00334F94" w14:paraId="6DD77653" w14:textId="48A76F4F">
      <w:pPr>
        <w:pStyle w:val="ListParagraph"/>
        <w:numPr>
          <w:ilvl w:val="0"/>
          <w:numId w:val="19"/>
        </w:numPr>
        <w:jc w:val="both"/>
        <w:rPr>
          <w:rFonts w:ascii="Calibri" w:hAnsi="Calibri" w:cs="Calibri"/>
        </w:rPr>
      </w:pPr>
      <w:r w:rsidRPr="003A383C">
        <w:rPr>
          <w:rFonts w:ascii="Calibri" w:hAnsi="Calibri" w:cs="Calibri"/>
        </w:rPr>
        <w:t xml:space="preserve">If attendance </w:t>
      </w:r>
      <w:r w:rsidRPr="003A383C" w:rsidR="003A383C">
        <w:rPr>
          <w:rFonts w:ascii="Calibri" w:hAnsi="Calibri" w:cs="Calibri"/>
        </w:rPr>
        <w:t>doesn’t</w:t>
      </w:r>
      <w:r w:rsidRPr="003A383C">
        <w:rPr>
          <w:rFonts w:ascii="Calibri" w:hAnsi="Calibri" w:cs="Calibri"/>
        </w:rPr>
        <w:t xml:space="preserve"> improve and the actions agreed in the contract are not met</w:t>
      </w:r>
      <w:r w:rsidRPr="003A383C" w:rsidR="003A383C">
        <w:rPr>
          <w:rFonts w:ascii="Calibri" w:hAnsi="Calibri" w:cs="Calibri"/>
        </w:rPr>
        <w:t>,</w:t>
      </w:r>
      <w:r w:rsidRPr="003A383C">
        <w:rPr>
          <w:rFonts w:ascii="Calibri" w:hAnsi="Calibri" w:cs="Calibri"/>
        </w:rPr>
        <w:t xml:space="preserve"> school will refer to the LA for </w:t>
      </w:r>
      <w:r w:rsidRPr="003A383C" w:rsidR="007127AE">
        <w:rPr>
          <w:rFonts w:ascii="Calibri" w:hAnsi="Calibri" w:cs="Calibri"/>
        </w:rPr>
        <w:t xml:space="preserve">legal interventions/formalised support, Notice to Improve, issue of Penalty Notices, Education Supervision Orders, Attendance Prosecution, consideration of application of Parenting Orders. </w:t>
      </w:r>
    </w:p>
    <w:p w:rsidRPr="003A383C" w:rsidR="007127AE" w:rsidP="00334F94" w:rsidRDefault="007127AE" w14:paraId="7DE34223" w14:textId="41C7E125">
      <w:pPr>
        <w:pStyle w:val="ListParagraph"/>
        <w:numPr>
          <w:ilvl w:val="0"/>
          <w:numId w:val="19"/>
        </w:numPr>
        <w:jc w:val="both"/>
        <w:rPr>
          <w:rFonts w:ascii="Calibri" w:hAnsi="Calibri" w:cs="Calibri"/>
        </w:rPr>
      </w:pPr>
      <w:r w:rsidRPr="003A383C">
        <w:rPr>
          <w:rFonts w:ascii="Calibri" w:hAnsi="Calibri" w:cs="Calibri"/>
        </w:rPr>
        <w:t xml:space="preserve">The above voluntary support options are not appropriate for an unauthorised Leave of Absence in term time. </w:t>
      </w:r>
    </w:p>
    <w:p w:rsidRPr="003A383C" w:rsidR="007127AE" w:rsidP="00334F94" w:rsidRDefault="007127AE" w14:paraId="126D3FD0" w14:textId="0057F7BB">
      <w:pPr>
        <w:pStyle w:val="ListParagraph"/>
        <w:numPr>
          <w:ilvl w:val="0"/>
          <w:numId w:val="19"/>
        </w:numPr>
        <w:jc w:val="both"/>
        <w:rPr>
          <w:rFonts w:ascii="Calibri" w:hAnsi="Calibri" w:cs="Calibri"/>
        </w:rPr>
      </w:pPr>
      <w:r w:rsidRPr="003A383C">
        <w:rPr>
          <w:rFonts w:ascii="Calibri" w:hAnsi="Calibri" w:cs="Calibri"/>
        </w:rPr>
        <w:t xml:space="preserve">Prosecutions for non-school attendance must be conducted in line with the </w:t>
      </w:r>
      <w:r w:rsidRPr="003A383C" w:rsidR="00335187">
        <w:rPr>
          <w:rFonts w:ascii="Calibri" w:hAnsi="Calibri" w:cs="Calibri"/>
        </w:rPr>
        <w:t xml:space="preserve">LA </w:t>
      </w:r>
      <w:r w:rsidRPr="003A383C">
        <w:rPr>
          <w:rFonts w:ascii="Calibri" w:hAnsi="Calibri" w:cs="Calibri"/>
        </w:rPr>
        <w:t>Non-school attendance and Penalty Notice code of conduct and the Code for Crown Prosecutors and must pass the evidential and public interest tests.</w:t>
      </w:r>
    </w:p>
    <w:p w:rsidRPr="003A383C" w:rsidR="007127AE" w:rsidP="007127AE" w:rsidRDefault="007127AE" w14:paraId="2041AA33" w14:textId="77777777">
      <w:pPr>
        <w:jc w:val="both"/>
        <w:rPr>
          <w:rFonts w:ascii="Calibri" w:hAnsi="Calibri" w:cs="Calibri"/>
          <w:b/>
          <w:bCs/>
          <w:sz w:val="22"/>
          <w:szCs w:val="22"/>
        </w:rPr>
      </w:pPr>
    </w:p>
    <w:p w:rsidR="001B05CA" w:rsidP="009B114D" w:rsidRDefault="001B05CA" w14:paraId="4C2CB5FE" w14:textId="77777777">
      <w:pPr>
        <w:jc w:val="both"/>
        <w:rPr>
          <w:rFonts w:asciiTheme="minorHAnsi" w:hAnsiTheme="minorHAnsi" w:cstheme="minorBidi"/>
          <w:b/>
          <w:bCs/>
        </w:rPr>
      </w:pPr>
      <w:r w:rsidRPr="003A383C">
        <w:rPr>
          <w:rFonts w:asciiTheme="minorHAnsi" w:hAnsiTheme="minorHAnsi" w:cstheme="minorBidi"/>
          <w:b/>
          <w:bCs/>
        </w:rPr>
        <w:t>Legislation and statutory interventions</w:t>
      </w:r>
      <w:r w:rsidRPr="001B05CA">
        <w:rPr>
          <w:rFonts w:asciiTheme="minorHAnsi" w:hAnsiTheme="minorHAnsi" w:cstheme="minorBidi"/>
          <w:b/>
          <w:bCs/>
        </w:rPr>
        <w:t xml:space="preserve"> </w:t>
      </w:r>
    </w:p>
    <w:p w:rsidRPr="001B05CA" w:rsidR="001B05CA" w:rsidP="009B114D" w:rsidRDefault="001B05CA" w14:paraId="32A794DC" w14:textId="77777777">
      <w:pPr>
        <w:jc w:val="both"/>
        <w:rPr>
          <w:rFonts w:asciiTheme="minorHAnsi" w:hAnsiTheme="minorHAnsi" w:cstheme="minorBidi"/>
          <w:b/>
          <w:bCs/>
        </w:rPr>
      </w:pPr>
    </w:p>
    <w:p w:rsidRPr="00012C63" w:rsidR="009B114D" w:rsidP="009B114D" w:rsidRDefault="009B114D" w14:paraId="6663381F" w14:textId="0FDDD478">
      <w:pPr>
        <w:jc w:val="both"/>
        <w:rPr>
          <w:rFonts w:asciiTheme="minorHAnsi" w:hAnsiTheme="minorHAnsi" w:cstheme="minorBidi"/>
        </w:rPr>
      </w:pPr>
      <w:r w:rsidRPr="003A383C">
        <w:rPr>
          <w:rFonts w:asciiTheme="minorHAnsi" w:hAnsiTheme="minorHAnsi" w:cstheme="minorBidi"/>
          <w:b/>
          <w:bCs/>
        </w:rPr>
        <w:t>Parents of registered pupils have a legal duty under the Education Act 1996 (sec 444) to ensure that children of compulsory school age attend school on a regular and full-time basis.</w:t>
      </w:r>
      <w:r w:rsidRPr="77D735E1">
        <w:rPr>
          <w:rFonts w:asciiTheme="minorHAnsi" w:hAnsiTheme="minorHAnsi" w:cstheme="minorBidi"/>
        </w:rPr>
        <w:t xml:space="preserve">  Permitting unauthorised absence from school is an offence and parents may be reported to the Education Authority if problems cannot be resolved by agreement.</w:t>
      </w:r>
    </w:p>
    <w:p w:rsidRPr="00012C63" w:rsidR="009B114D" w:rsidP="009B114D" w:rsidRDefault="009B114D" w14:paraId="076CFD51" w14:textId="77777777">
      <w:pPr>
        <w:jc w:val="both"/>
        <w:rPr>
          <w:rFonts w:asciiTheme="minorHAnsi" w:hAnsiTheme="minorHAnsi" w:cstheme="minorHAnsi"/>
        </w:rPr>
      </w:pPr>
    </w:p>
    <w:p w:rsidRPr="00012C63" w:rsidR="009B114D" w:rsidP="009B114D" w:rsidRDefault="009B114D" w14:paraId="7B3ED028" w14:textId="1416142A">
      <w:pPr>
        <w:jc w:val="both"/>
        <w:rPr>
          <w:rFonts w:asciiTheme="minorHAnsi" w:hAnsiTheme="minorHAnsi" w:cstheme="minorBidi"/>
        </w:rPr>
      </w:pPr>
      <w:r w:rsidRPr="77D735E1">
        <w:rPr>
          <w:rFonts w:asciiTheme="minorHAnsi" w:hAnsiTheme="minorHAnsi" w:cstheme="minorBidi"/>
        </w:rPr>
        <w:t xml:space="preserve">All children, regardless of their circumstances, are entitled to a </w:t>
      </w:r>
      <w:r w:rsidRPr="77D735E1" w:rsidR="003A383C">
        <w:rPr>
          <w:rFonts w:asciiTheme="minorHAnsi" w:hAnsiTheme="minorHAnsi" w:cstheme="minorBidi"/>
        </w:rPr>
        <w:t>full-time</w:t>
      </w:r>
      <w:r w:rsidRPr="77D735E1">
        <w:rPr>
          <w:rFonts w:asciiTheme="minorHAnsi" w:hAnsiTheme="minorHAnsi" w:cstheme="minorBidi"/>
        </w:rPr>
        <w:t xml:space="preserve"> education that is suitable to their age, ability, aptitude and any special educational needs they may have.  Local authorities have a duty to establish, as far as it is possible to do so, the identity of children of compulsory school age who are missing education in their area.</w:t>
      </w:r>
    </w:p>
    <w:p w:rsidR="004302B8" w:rsidP="004302B8" w:rsidRDefault="009B114D" w14:paraId="25957214" w14:textId="77777777">
      <w:pPr>
        <w:pStyle w:val="NormalWeb"/>
        <w:rPr>
          <w:rFonts w:asciiTheme="minorHAnsi" w:hAnsiTheme="minorHAnsi" w:cstheme="minorHAnsi"/>
          <w:color w:val="000000"/>
        </w:rPr>
      </w:pPr>
      <w:r w:rsidRPr="00B23D73">
        <w:rPr>
          <w:rFonts w:asciiTheme="minorHAnsi" w:hAnsiTheme="minorHAnsi" w:cstheme="minorHAnsi"/>
          <w:color w:val="000000"/>
        </w:rPr>
        <w:lastRenderedPageBreak/>
        <w:t>Parents are responsible for ensuring their children receive education. Estranged parents with whom the child has had regular contact may be prosecuted as well as the day-to-day carer. Each situation must be dealt with on an individual basis, always remembering the welfare and safety of the child is the paramount concern. The term ‘parent’ also includes those who are not a natural parent but have parental responsibility for the child as defined by the Children Act 1989 or who have care of the child as defined by the Education Act 199</w:t>
      </w:r>
      <w:r w:rsidR="007127AE">
        <w:rPr>
          <w:rFonts w:asciiTheme="minorHAnsi" w:hAnsiTheme="minorHAnsi" w:cstheme="minorHAnsi"/>
          <w:color w:val="000000"/>
        </w:rPr>
        <w:t>6</w:t>
      </w:r>
    </w:p>
    <w:p w:rsidRPr="004302B8" w:rsidR="001B05CA" w:rsidP="004302B8" w:rsidRDefault="001B05CA" w14:paraId="437C173A" w14:textId="36D85DDB">
      <w:pPr>
        <w:pStyle w:val="NormalWeb"/>
        <w:rPr>
          <w:rFonts w:asciiTheme="minorHAnsi" w:hAnsiTheme="minorHAnsi" w:cstheme="minorHAnsi"/>
          <w:color w:val="000000"/>
        </w:rPr>
      </w:pPr>
      <w:r w:rsidRPr="00E46EFB">
        <w:rPr>
          <w:rFonts w:ascii="Calibri" w:hAnsi="Calibri" w:cs="Calibri"/>
          <w:b/>
          <w:bCs/>
          <w:lang w:val="en-US"/>
        </w:rPr>
        <w:t>Penalty Notice Regulations 2024 and Statutory Guidance</w:t>
      </w:r>
    </w:p>
    <w:p w:rsidRPr="00E46EFB" w:rsidR="001B05CA" w:rsidP="001B05CA" w:rsidRDefault="001B05CA" w14:paraId="0D55C604" w14:textId="77777777">
      <w:pPr>
        <w:spacing w:after="160" w:line="259" w:lineRule="auto"/>
        <w:contextualSpacing/>
        <w:rPr>
          <w:rFonts w:asciiTheme="minorHAnsi" w:hAnsiTheme="minorHAnsi" w:cstheme="minorHAnsi"/>
          <w:lang w:val="en-US"/>
        </w:rPr>
      </w:pPr>
    </w:p>
    <w:p w:rsidRPr="00E46EFB" w:rsidR="001B05CA" w:rsidP="001B05CA" w:rsidRDefault="001B05CA" w14:paraId="35A8B2FC" w14:textId="7013A89C">
      <w:pPr>
        <w:spacing w:after="160" w:line="259" w:lineRule="auto"/>
        <w:contextualSpacing/>
        <w:rPr>
          <w:rFonts w:asciiTheme="minorHAnsi" w:hAnsiTheme="minorHAnsi" w:cstheme="minorHAnsi"/>
          <w:lang w:val="en-US"/>
        </w:rPr>
      </w:pPr>
      <w:r w:rsidRPr="00E46EFB">
        <w:rPr>
          <w:rFonts w:asciiTheme="minorHAnsi" w:hAnsiTheme="minorHAnsi" w:cstheme="minorHAnsi"/>
          <w:lang w:val="en-US"/>
        </w:rPr>
        <w:t>Schools must consider whether a penalty notice (fine) is appropriate in each individual case where one of their pupils reaches the national threshold of 10 unauthorised absences in a rolling 10-week period.</w:t>
      </w:r>
    </w:p>
    <w:p w:rsidRPr="00E46EFB" w:rsidR="00334F94" w:rsidP="001B05CA" w:rsidRDefault="00334F94" w14:paraId="171F9368" w14:textId="77777777">
      <w:pPr>
        <w:spacing w:after="160" w:line="259" w:lineRule="auto"/>
        <w:contextualSpacing/>
        <w:rPr>
          <w:rFonts w:asciiTheme="minorHAnsi" w:hAnsiTheme="minorHAnsi" w:cstheme="minorHAnsi"/>
          <w:lang w:val="en-US"/>
        </w:rPr>
      </w:pPr>
    </w:p>
    <w:p w:rsidRPr="00E46EFB" w:rsidR="00334F94" w:rsidP="001B05CA" w:rsidRDefault="00334F94" w14:paraId="4C1A1EEC" w14:textId="0DF51DAA">
      <w:pPr>
        <w:spacing w:after="160" w:line="259" w:lineRule="auto"/>
        <w:contextualSpacing/>
        <w:rPr>
          <w:rFonts w:asciiTheme="minorHAnsi" w:hAnsiTheme="minorHAnsi" w:cstheme="minorHAnsi"/>
          <w:lang w:val="en-US"/>
        </w:rPr>
      </w:pPr>
      <w:r w:rsidRPr="00E46EFB">
        <w:rPr>
          <w:rFonts w:asciiTheme="minorHAnsi" w:hAnsiTheme="minorHAnsi" w:cstheme="minorHAnsi"/>
          <w:lang w:val="en-US"/>
        </w:rPr>
        <w:t xml:space="preserve">Prior to </w:t>
      </w:r>
      <w:proofErr w:type="gramStart"/>
      <w:r w:rsidRPr="00E46EFB">
        <w:rPr>
          <w:rFonts w:asciiTheme="minorHAnsi" w:hAnsiTheme="minorHAnsi" w:cstheme="minorHAnsi"/>
          <w:lang w:val="en-US"/>
        </w:rPr>
        <w:t>referral</w:t>
      </w:r>
      <w:proofErr w:type="gramEnd"/>
      <w:r w:rsidRPr="00E46EFB" w:rsidR="003A383C">
        <w:rPr>
          <w:rFonts w:asciiTheme="minorHAnsi" w:hAnsiTheme="minorHAnsi" w:cstheme="minorHAnsi"/>
          <w:lang w:val="en-US"/>
        </w:rPr>
        <w:t xml:space="preserve">, </w:t>
      </w:r>
      <w:r w:rsidRPr="00E46EFB">
        <w:rPr>
          <w:rFonts w:asciiTheme="minorHAnsi" w:hAnsiTheme="minorHAnsi" w:cstheme="minorHAnsi"/>
          <w:lang w:val="en-US"/>
        </w:rPr>
        <w:t>support should be offered in any case where support is appropriate using the Birmingham Support First Model (this does not apply to leave of absence)</w:t>
      </w:r>
      <w:r w:rsidRPr="00E46EFB" w:rsidR="003A383C">
        <w:rPr>
          <w:rFonts w:asciiTheme="minorHAnsi" w:hAnsiTheme="minorHAnsi" w:cstheme="minorHAnsi"/>
          <w:lang w:val="en-US"/>
        </w:rPr>
        <w:t>.</w:t>
      </w:r>
    </w:p>
    <w:p w:rsidRPr="00E46EFB" w:rsidR="00EA13E4" w:rsidP="001B05CA" w:rsidRDefault="00EA13E4" w14:paraId="1457E807" w14:textId="77777777">
      <w:pPr>
        <w:spacing w:after="160" w:line="259" w:lineRule="auto"/>
        <w:contextualSpacing/>
        <w:rPr>
          <w:rFonts w:asciiTheme="minorHAnsi" w:hAnsiTheme="minorHAnsi" w:cstheme="minorHAnsi"/>
          <w:lang w:val="en-US"/>
        </w:rPr>
      </w:pPr>
    </w:p>
    <w:p w:rsidRPr="00E46EFB" w:rsidR="00EA13E4" w:rsidP="3CA359D2" w:rsidRDefault="00EA13E4" w14:paraId="75040082" w14:textId="7B8F2B54">
      <w:pPr>
        <w:spacing w:after="160" w:line="259" w:lineRule="auto"/>
        <w:contextualSpacing w:val="1"/>
        <w:rPr>
          <w:rFonts w:ascii="Calibri" w:hAnsi="Calibri" w:cs="Calibri" w:asciiTheme="minorAscii" w:hAnsiTheme="minorAscii" w:cstheme="minorAscii"/>
          <w:lang w:val="en-US"/>
        </w:rPr>
      </w:pPr>
      <w:r w:rsidRPr="3CA359D2" w:rsidR="00EA13E4">
        <w:rPr>
          <w:rFonts w:ascii="Calibri" w:hAnsi="Calibri" w:cs="Calibri" w:asciiTheme="minorAscii" w:hAnsiTheme="minorAscii" w:cstheme="minorAscii"/>
          <w:lang w:val="en-US"/>
        </w:rPr>
        <w:t xml:space="preserve">If </w:t>
      </w:r>
      <w:r w:rsidRPr="3CA359D2" w:rsidR="34CE7F37">
        <w:rPr>
          <w:rFonts w:ascii="Calibri" w:hAnsi="Calibri" w:cs="Calibri" w:asciiTheme="minorAscii" w:hAnsiTheme="minorAscii" w:cstheme="minorAscii"/>
          <w:lang w:val="en-US"/>
        </w:rPr>
        <w:t>the school</w:t>
      </w:r>
      <w:r w:rsidRPr="3CA359D2" w:rsidR="00EA13E4">
        <w:rPr>
          <w:rFonts w:ascii="Calibri" w:hAnsi="Calibri" w:cs="Calibri" w:asciiTheme="minorAscii" w:hAnsiTheme="minorAscii" w:cstheme="minorAscii"/>
          <w:lang w:val="en-US"/>
        </w:rPr>
        <w:t xml:space="preserve"> considers that the trigger has been </w:t>
      </w:r>
      <w:r w:rsidRPr="3CA359D2" w:rsidR="001836B4">
        <w:rPr>
          <w:rFonts w:ascii="Calibri" w:hAnsi="Calibri" w:cs="Calibri" w:asciiTheme="minorAscii" w:hAnsiTheme="minorAscii" w:cstheme="minorAscii"/>
          <w:lang w:val="en-US"/>
        </w:rPr>
        <w:t>met</w:t>
      </w:r>
      <w:r w:rsidRPr="3CA359D2" w:rsidR="00EA13E4">
        <w:rPr>
          <w:rFonts w:ascii="Calibri" w:hAnsi="Calibri" w:cs="Calibri" w:asciiTheme="minorAscii" w:hAnsiTheme="minorAscii" w:cstheme="minorAscii"/>
          <w:lang w:val="en-US"/>
        </w:rPr>
        <w:t xml:space="preserve"> a</w:t>
      </w:r>
      <w:r w:rsidRPr="3CA359D2" w:rsidR="003A383C">
        <w:rPr>
          <w:rFonts w:ascii="Calibri" w:hAnsi="Calibri" w:cs="Calibri" w:asciiTheme="minorAscii" w:hAnsiTheme="minorAscii" w:cstheme="minorAscii"/>
          <w:lang w:val="en-US"/>
        </w:rPr>
        <w:t>nd</w:t>
      </w:r>
      <w:r w:rsidRPr="3CA359D2" w:rsidR="00EA13E4">
        <w:rPr>
          <w:rFonts w:ascii="Calibri" w:hAnsi="Calibri" w:cs="Calibri" w:asciiTheme="minorAscii" w:hAnsiTheme="minorAscii" w:cstheme="minorAscii"/>
          <w:lang w:val="en-US"/>
        </w:rPr>
        <w:t xml:space="preserve"> </w:t>
      </w:r>
      <w:r w:rsidRPr="3CA359D2" w:rsidR="003A383C">
        <w:rPr>
          <w:rFonts w:ascii="Calibri" w:hAnsi="Calibri" w:cs="Calibri" w:asciiTheme="minorAscii" w:hAnsiTheme="minorAscii" w:cstheme="minorAscii"/>
          <w:lang w:val="en-US"/>
        </w:rPr>
        <w:t xml:space="preserve">a </w:t>
      </w:r>
      <w:r w:rsidRPr="3CA359D2" w:rsidR="00EA13E4">
        <w:rPr>
          <w:rFonts w:ascii="Calibri" w:hAnsi="Calibri" w:cs="Calibri" w:asciiTheme="minorAscii" w:hAnsiTheme="minorAscii" w:cstheme="minorAscii"/>
          <w:lang w:val="en-US"/>
        </w:rPr>
        <w:t xml:space="preserve">penalty notice is </w:t>
      </w:r>
      <w:r w:rsidRPr="3CA359D2" w:rsidR="00EA13E4">
        <w:rPr>
          <w:rFonts w:ascii="Calibri" w:hAnsi="Calibri" w:cs="Calibri" w:asciiTheme="minorAscii" w:hAnsiTheme="minorAscii" w:cstheme="minorAscii"/>
          <w:lang w:val="en-US"/>
        </w:rPr>
        <w:t>appropriate</w:t>
      </w:r>
      <w:r w:rsidRPr="3CA359D2" w:rsidR="003A383C">
        <w:rPr>
          <w:rFonts w:ascii="Calibri" w:hAnsi="Calibri" w:cs="Calibri" w:asciiTheme="minorAscii" w:hAnsiTheme="minorAscii" w:cstheme="minorAscii"/>
          <w:lang w:val="en-US"/>
        </w:rPr>
        <w:t>,</w:t>
      </w:r>
      <w:r w:rsidRPr="3CA359D2" w:rsidR="00EA13E4">
        <w:rPr>
          <w:rFonts w:ascii="Calibri" w:hAnsi="Calibri" w:cs="Calibri" w:asciiTheme="minorAscii" w:hAnsiTheme="minorAscii" w:cstheme="minorAscii"/>
          <w:lang w:val="en-US"/>
        </w:rPr>
        <w:t xml:space="preserve"> they will refer to the Local Authority in line with the Local Authority Code of Conduct. </w:t>
      </w:r>
    </w:p>
    <w:p w:rsidRPr="00E46EFB" w:rsidR="001B05CA" w:rsidP="001B05CA" w:rsidRDefault="001B05CA" w14:paraId="081915CB" w14:textId="77777777">
      <w:pPr>
        <w:spacing w:after="160" w:line="259" w:lineRule="auto"/>
        <w:contextualSpacing/>
        <w:rPr>
          <w:rFonts w:asciiTheme="minorHAnsi" w:hAnsiTheme="minorHAnsi" w:cstheme="minorHAnsi"/>
          <w:lang w:val="en-US"/>
        </w:rPr>
      </w:pPr>
    </w:p>
    <w:p w:rsidRPr="00E46EFB" w:rsidR="001B05CA" w:rsidP="3CA359D2" w:rsidRDefault="00EA13E4" w14:paraId="03726304" w14:textId="373BF7B6">
      <w:pPr>
        <w:rPr>
          <w:rFonts w:ascii="Calibri" w:hAnsi="Calibri" w:cs="Calibri" w:asciiTheme="minorAscii" w:hAnsiTheme="minorAscii" w:cstheme="minorAscii"/>
        </w:rPr>
      </w:pPr>
      <w:r w:rsidRPr="3CA359D2" w:rsidR="00EA13E4">
        <w:rPr>
          <w:rFonts w:ascii="Calibri" w:hAnsi="Calibri" w:cs="Calibri" w:asciiTheme="minorAscii" w:hAnsiTheme="minorAscii" w:cstheme="minorAscii"/>
          <w:lang w:val="en-US"/>
        </w:rPr>
        <w:t xml:space="preserve">If the Local authority issues a penalty </w:t>
      </w:r>
      <w:r w:rsidRPr="3CA359D2" w:rsidR="04B3FDBF">
        <w:rPr>
          <w:rFonts w:ascii="Calibri" w:hAnsi="Calibri" w:cs="Calibri" w:asciiTheme="minorAscii" w:hAnsiTheme="minorAscii" w:cstheme="minorAscii"/>
          <w:lang w:val="en-US"/>
        </w:rPr>
        <w:t>notice,</w:t>
      </w:r>
      <w:r w:rsidRPr="3CA359D2" w:rsidR="001836B4">
        <w:rPr>
          <w:rFonts w:ascii="Calibri" w:hAnsi="Calibri" w:cs="Calibri" w:asciiTheme="minorAscii" w:hAnsiTheme="minorAscii" w:cstheme="minorAscii"/>
          <w:lang w:val="en-US"/>
        </w:rPr>
        <w:t xml:space="preserve"> it</w:t>
      </w:r>
      <w:r w:rsidRPr="3CA359D2" w:rsidR="00EA13E4">
        <w:rPr>
          <w:rFonts w:ascii="Calibri" w:hAnsi="Calibri" w:cs="Calibri" w:asciiTheme="minorAscii" w:hAnsiTheme="minorAscii" w:cstheme="minorAscii"/>
          <w:lang w:val="en-US"/>
        </w:rPr>
        <w:t xml:space="preserve"> is per parent per child/ </w:t>
      </w:r>
      <w:r w:rsidRPr="3CA359D2" w:rsidR="001B05CA">
        <w:rPr>
          <w:rFonts w:ascii="Calibri" w:hAnsi="Calibri" w:cs="Calibri" w:asciiTheme="minorAscii" w:hAnsiTheme="minorAscii" w:cstheme="minorAscii"/>
          <w:lang w:val="en-US"/>
        </w:rPr>
        <w:t>The first penalty notice issued to a parent will be charged at £160 if paid within 28 days. This will be reduced to £80 if paid within 21 days.</w:t>
      </w:r>
    </w:p>
    <w:p w:rsidRPr="00E46EFB" w:rsidR="001B05CA" w:rsidP="001B05CA" w:rsidRDefault="001B05CA" w14:paraId="6A8F27C2" w14:textId="77777777">
      <w:pPr>
        <w:spacing w:after="160" w:line="259" w:lineRule="auto"/>
        <w:contextualSpacing/>
        <w:rPr>
          <w:rFonts w:asciiTheme="minorHAnsi" w:hAnsiTheme="minorHAnsi" w:cstheme="minorHAnsi"/>
        </w:rPr>
      </w:pPr>
    </w:p>
    <w:p w:rsidRPr="00E46EFB" w:rsidR="001B05CA" w:rsidP="3CA359D2" w:rsidRDefault="001B05CA" w14:paraId="4FBA5EDE" w14:textId="784EDB9B">
      <w:pPr>
        <w:jc w:val="both"/>
        <w:rPr>
          <w:rFonts w:ascii="Calibri" w:hAnsi="Calibri" w:cs="Calibri" w:asciiTheme="minorAscii" w:hAnsiTheme="minorAscii" w:cstheme="minorAscii"/>
          <w:lang w:val="en-US"/>
        </w:rPr>
      </w:pPr>
      <w:r w:rsidRPr="3CA359D2" w:rsidR="001B05CA">
        <w:rPr>
          <w:rFonts w:ascii="Calibri" w:hAnsi="Calibri" w:cs="Calibri" w:asciiTheme="minorAscii" w:hAnsiTheme="minorAscii" w:cstheme="minorAscii"/>
          <w:lang w:val="en-US"/>
        </w:rPr>
        <w:t xml:space="preserve">If the threshold is </w:t>
      </w:r>
      <w:r w:rsidRPr="3CA359D2" w:rsidR="631AD03B">
        <w:rPr>
          <w:rFonts w:ascii="Calibri" w:hAnsi="Calibri" w:cs="Calibri" w:asciiTheme="minorAscii" w:hAnsiTheme="minorAscii" w:cstheme="minorAscii"/>
          <w:lang w:val="en-US"/>
        </w:rPr>
        <w:t>met for</w:t>
      </w:r>
      <w:r w:rsidRPr="3CA359D2" w:rsidR="001B05CA">
        <w:rPr>
          <w:rFonts w:ascii="Calibri" w:hAnsi="Calibri" w:cs="Calibri" w:asciiTheme="minorAscii" w:hAnsiTheme="minorAscii" w:cstheme="minorAscii"/>
          <w:lang w:val="en-US"/>
        </w:rPr>
        <w:t xml:space="preserve"> a 2nd time in three years and a 2</w:t>
      </w:r>
      <w:r w:rsidRPr="3CA359D2" w:rsidR="001B05CA">
        <w:rPr>
          <w:rFonts w:ascii="Calibri" w:hAnsi="Calibri" w:cs="Calibri" w:asciiTheme="minorAscii" w:hAnsiTheme="minorAscii" w:cstheme="minorAscii"/>
          <w:vertAlign w:val="superscript"/>
          <w:lang w:val="en-US"/>
        </w:rPr>
        <w:t>nd</w:t>
      </w:r>
      <w:r w:rsidRPr="3CA359D2" w:rsidR="001B05CA">
        <w:rPr>
          <w:rFonts w:ascii="Calibri" w:hAnsi="Calibri" w:cs="Calibri" w:asciiTheme="minorAscii" w:hAnsiTheme="minorAscii" w:cstheme="minorAscii"/>
          <w:lang w:val="en-US"/>
        </w:rPr>
        <w:t xml:space="preserve"> Penalty notice is issued to the same parent in relation to the same child</w:t>
      </w:r>
      <w:r w:rsidRPr="3CA359D2" w:rsidR="00E46EFB">
        <w:rPr>
          <w:rFonts w:ascii="Calibri" w:hAnsi="Calibri" w:cs="Calibri" w:asciiTheme="minorAscii" w:hAnsiTheme="minorAscii" w:cstheme="minorAscii"/>
          <w:lang w:val="en-US"/>
        </w:rPr>
        <w:t>,</w:t>
      </w:r>
      <w:r w:rsidRPr="3CA359D2" w:rsidR="001B05CA">
        <w:rPr>
          <w:rFonts w:ascii="Calibri" w:hAnsi="Calibri" w:cs="Calibri" w:asciiTheme="minorAscii" w:hAnsiTheme="minorAscii" w:cstheme="minorAscii"/>
          <w:lang w:val="en-US"/>
        </w:rPr>
        <w:t xml:space="preserve"> this will </w:t>
      </w:r>
      <w:r w:rsidRPr="3CA359D2" w:rsidR="00E46EFB">
        <w:rPr>
          <w:rFonts w:ascii="Calibri" w:hAnsi="Calibri" w:cs="Calibri" w:asciiTheme="minorAscii" w:hAnsiTheme="minorAscii" w:cstheme="minorAscii"/>
          <w:lang w:val="en-US"/>
        </w:rPr>
        <w:t xml:space="preserve">be </w:t>
      </w:r>
      <w:r w:rsidRPr="3CA359D2" w:rsidR="001B05CA">
        <w:rPr>
          <w:rFonts w:ascii="Calibri" w:hAnsi="Calibri" w:cs="Calibri" w:asciiTheme="minorAscii" w:hAnsiTheme="minorAscii" w:cstheme="minorAscii"/>
          <w:lang w:val="en-US"/>
        </w:rPr>
        <w:t>a flat rate of £160 if paid within 28 days.</w:t>
      </w:r>
    </w:p>
    <w:p w:rsidRPr="00E46EFB" w:rsidR="00EA13E4" w:rsidP="001B05CA" w:rsidRDefault="00EA13E4" w14:paraId="534F0B56" w14:textId="77777777">
      <w:pPr>
        <w:jc w:val="both"/>
        <w:rPr>
          <w:rFonts w:asciiTheme="minorHAnsi" w:hAnsiTheme="minorHAnsi" w:cstheme="minorHAnsi"/>
          <w:lang w:val="en-US"/>
        </w:rPr>
      </w:pPr>
    </w:p>
    <w:p w:rsidRPr="00EA13E4" w:rsidR="00EA13E4" w:rsidP="00EA13E4" w:rsidRDefault="00EA13E4" w14:paraId="5DC32435" w14:textId="3E7F0A88">
      <w:pPr>
        <w:jc w:val="both"/>
        <w:rPr>
          <w:rFonts w:ascii="Calibri" w:hAnsi="Calibri" w:cs="Calibri"/>
        </w:rPr>
      </w:pPr>
      <w:r w:rsidRPr="00E46EFB">
        <w:rPr>
          <w:rFonts w:ascii="Calibri" w:hAnsi="Calibri" w:cs="Calibri"/>
        </w:rPr>
        <w:t>A third penalty notice cannot be issued to the same parent in respect of the same child within 3 years of the date of issue of the first. In a case where the national threshold is met for a third time (or subsequent times) within those 3 years, alternative action should be taken instead. This will often include considering prosecution</w:t>
      </w:r>
      <w:r w:rsidRPr="00E46EFB" w:rsidR="00E46EFB">
        <w:rPr>
          <w:rFonts w:ascii="Calibri" w:hAnsi="Calibri" w:cs="Calibri"/>
        </w:rPr>
        <w:t>.</w:t>
      </w:r>
    </w:p>
    <w:p w:rsidRPr="00EA13E4" w:rsidR="001B05CA" w:rsidP="001B05CA" w:rsidRDefault="001B05CA" w14:paraId="11B16F41" w14:textId="77777777">
      <w:pPr>
        <w:jc w:val="both"/>
        <w:rPr>
          <w:rFonts w:ascii="Calibri" w:hAnsi="Calibri" w:cs="Calibri"/>
          <w:lang w:val="en-US"/>
        </w:rPr>
      </w:pPr>
    </w:p>
    <w:p w:rsidRPr="00EC671B" w:rsidR="00B36496" w:rsidP="00B36496" w:rsidRDefault="00B36496" w14:paraId="0CEBD01B" w14:textId="77777777">
      <w:pPr>
        <w:jc w:val="both"/>
        <w:rPr>
          <w:rFonts w:asciiTheme="minorHAnsi" w:hAnsiTheme="minorHAnsi" w:cstheme="minorBidi"/>
          <w:b/>
          <w:bCs/>
          <w:u w:val="single"/>
        </w:rPr>
      </w:pPr>
      <w:r w:rsidRPr="00E46EFB">
        <w:rPr>
          <w:rFonts w:asciiTheme="minorHAnsi" w:hAnsiTheme="minorHAnsi" w:cstheme="minorBidi"/>
          <w:b/>
          <w:bCs/>
          <w:u w:val="single"/>
        </w:rPr>
        <w:t>Promoting Attendance and Preventing Absence</w:t>
      </w:r>
      <w:r w:rsidRPr="00EC671B">
        <w:rPr>
          <w:rFonts w:asciiTheme="minorHAnsi" w:hAnsiTheme="minorHAnsi" w:cstheme="minorBidi"/>
          <w:b/>
          <w:bCs/>
          <w:u w:val="single"/>
        </w:rPr>
        <w:t xml:space="preserve"> </w:t>
      </w:r>
    </w:p>
    <w:p w:rsidR="00B36496" w:rsidP="00B36496" w:rsidRDefault="00B36496" w14:paraId="4D9B495D" w14:textId="77777777">
      <w:pPr>
        <w:jc w:val="both"/>
        <w:rPr>
          <w:rFonts w:asciiTheme="minorHAnsi" w:hAnsiTheme="minorHAnsi" w:cstheme="minorBidi"/>
          <w:b/>
          <w:bCs/>
          <w:sz w:val="22"/>
          <w:szCs w:val="22"/>
        </w:rPr>
      </w:pPr>
    </w:p>
    <w:p w:rsidRPr="00E46EFB" w:rsidR="00E46EFB" w:rsidP="00B36496" w:rsidRDefault="00E46EFB" w14:paraId="39251360" w14:textId="3A03C58A">
      <w:pPr>
        <w:jc w:val="both"/>
        <w:rPr>
          <w:rFonts w:asciiTheme="minorHAnsi" w:hAnsiTheme="minorHAnsi" w:cstheme="minorBidi"/>
          <w:sz w:val="22"/>
          <w:szCs w:val="22"/>
        </w:rPr>
      </w:pPr>
      <w:r w:rsidRPr="00E46EFB">
        <w:rPr>
          <w:rFonts w:asciiTheme="minorHAnsi" w:hAnsiTheme="minorHAnsi" w:cstheme="minorBidi"/>
          <w:sz w:val="22"/>
          <w:szCs w:val="22"/>
        </w:rPr>
        <w:t xml:space="preserve">At Hawkesley Church Primary Academy, attendance is everyone’s responsibility. Staff have annual safeguarding training, which includes attendance, and weekly updates in staff briefing/phase meetings. </w:t>
      </w:r>
    </w:p>
    <w:p w:rsidRPr="00E46EFB" w:rsidR="00E46EFB" w:rsidP="00B36496" w:rsidRDefault="00E46EFB" w14:paraId="3F2A4D24" w14:textId="77777777">
      <w:pPr>
        <w:jc w:val="both"/>
        <w:rPr>
          <w:rFonts w:asciiTheme="minorHAnsi" w:hAnsiTheme="minorHAnsi" w:cstheme="minorBidi"/>
          <w:sz w:val="22"/>
          <w:szCs w:val="22"/>
        </w:rPr>
      </w:pPr>
    </w:p>
    <w:p w:rsidRPr="00E46EFB" w:rsidR="00E46EFB" w:rsidP="00B36496" w:rsidRDefault="00E46EFB" w14:paraId="6ACF32A8" w14:textId="242961F2">
      <w:pPr>
        <w:jc w:val="both"/>
        <w:rPr>
          <w:rFonts w:asciiTheme="minorHAnsi" w:hAnsiTheme="minorHAnsi" w:cstheme="minorBidi"/>
          <w:sz w:val="22"/>
          <w:szCs w:val="22"/>
        </w:rPr>
      </w:pPr>
      <w:r w:rsidRPr="00E46EFB">
        <w:rPr>
          <w:rFonts w:asciiTheme="minorHAnsi" w:hAnsiTheme="minorHAnsi" w:cstheme="minorBidi"/>
          <w:sz w:val="22"/>
          <w:szCs w:val="22"/>
        </w:rPr>
        <w:t xml:space="preserve">All school staff promote messages of excellent attendance in classrooms, Collective Worship and through posting messages on their Class Dojo pages. Where staff have concerns about a child’s attendance, they will speak with the child to try and understand the reasons behind the absence as well as having early help conversations with parents and signposting them to our Child and Family Support worker and/or our Safeguarding and Attendance Mentor. Where </w:t>
      </w:r>
      <w:r w:rsidRPr="00E46EFB">
        <w:rPr>
          <w:rFonts w:asciiTheme="minorHAnsi" w:hAnsiTheme="minorHAnsi" w:cstheme="minorBidi"/>
          <w:sz w:val="22"/>
          <w:szCs w:val="22"/>
        </w:rPr>
        <w:lastRenderedPageBreak/>
        <w:t xml:space="preserve">children are absent from school, staff show the child that they have been missed upon their return. </w:t>
      </w:r>
    </w:p>
    <w:p w:rsidRPr="00E46EFB" w:rsidR="00E46EFB" w:rsidP="00B36496" w:rsidRDefault="00E46EFB" w14:paraId="153B9D5E" w14:textId="77777777">
      <w:pPr>
        <w:jc w:val="both"/>
        <w:rPr>
          <w:rFonts w:asciiTheme="minorHAnsi" w:hAnsiTheme="minorHAnsi" w:cstheme="minorBidi"/>
          <w:sz w:val="22"/>
          <w:szCs w:val="22"/>
        </w:rPr>
      </w:pPr>
    </w:p>
    <w:p w:rsidR="00E46EFB" w:rsidP="3CA359D2" w:rsidRDefault="00E46EFB" w14:paraId="40F6E414" w14:textId="148E9B9B">
      <w:pPr>
        <w:jc w:val="both"/>
        <w:rPr>
          <w:rFonts w:ascii="Calibri" w:hAnsi="Calibri" w:cs="Arial" w:asciiTheme="minorAscii" w:hAnsiTheme="minorAscii" w:cstheme="minorBidi"/>
          <w:sz w:val="22"/>
          <w:szCs w:val="22"/>
        </w:rPr>
      </w:pPr>
      <w:r w:rsidRPr="3CA359D2" w:rsidR="00E46EFB">
        <w:rPr>
          <w:rFonts w:ascii="Calibri" w:hAnsi="Calibri" w:cs="Arial" w:asciiTheme="minorAscii" w:hAnsiTheme="minorAscii" w:cstheme="minorBidi"/>
          <w:sz w:val="22"/>
          <w:szCs w:val="22"/>
        </w:rPr>
        <w:t xml:space="preserve">Staff use a range of rewards including stickers, </w:t>
      </w:r>
      <w:r w:rsidRPr="3CA359D2" w:rsidR="00A0FEA4">
        <w:rPr>
          <w:rFonts w:ascii="Calibri" w:hAnsi="Calibri" w:cs="Arial" w:asciiTheme="minorAscii" w:hAnsiTheme="minorAscii" w:cstheme="minorBidi"/>
          <w:sz w:val="22"/>
          <w:szCs w:val="22"/>
        </w:rPr>
        <w:t xml:space="preserve">praise </w:t>
      </w:r>
      <w:r w:rsidRPr="3CA359D2" w:rsidR="00A0FEA4">
        <w:rPr>
          <w:rFonts w:ascii="Calibri" w:hAnsi="Calibri" w:cs="Arial" w:asciiTheme="minorAscii" w:hAnsiTheme="minorAscii" w:cstheme="minorBidi"/>
          <w:sz w:val="22"/>
          <w:szCs w:val="22"/>
        </w:rPr>
        <w:t>pads</w:t>
      </w:r>
      <w:r w:rsidRPr="3CA359D2" w:rsidR="00E46EFB">
        <w:rPr>
          <w:rFonts w:ascii="Calibri" w:hAnsi="Calibri" w:cs="Arial" w:asciiTheme="minorAscii" w:hAnsiTheme="minorAscii" w:cstheme="minorBidi"/>
          <w:sz w:val="22"/>
          <w:szCs w:val="22"/>
        </w:rPr>
        <w:t xml:space="preserve"> and post cards home to celebrate excellent and improved attendance. We have healthy in-house competition to see which classes achieve the best attendance in our weekly ‘attendance </w:t>
      </w:r>
      <w:r w:rsidRPr="3CA359D2" w:rsidR="33C94EFD">
        <w:rPr>
          <w:rFonts w:ascii="Calibri" w:hAnsi="Calibri" w:cs="Arial" w:asciiTheme="minorAscii" w:hAnsiTheme="minorAscii" w:cstheme="minorBidi"/>
          <w:sz w:val="22"/>
          <w:szCs w:val="22"/>
        </w:rPr>
        <w:t>battles</w:t>
      </w:r>
      <w:r w:rsidRPr="3CA359D2" w:rsidR="00E46EFB">
        <w:rPr>
          <w:rFonts w:ascii="Calibri" w:hAnsi="Calibri" w:cs="Arial" w:asciiTheme="minorAscii" w:hAnsiTheme="minorAscii" w:cstheme="minorBidi"/>
          <w:sz w:val="22"/>
          <w:szCs w:val="22"/>
        </w:rPr>
        <w:t xml:space="preserve"> and the class with the best attendance receives</w:t>
      </w:r>
      <w:r w:rsidRPr="3CA359D2" w:rsidR="00E46EFB">
        <w:rPr>
          <w:rFonts w:ascii="Calibri" w:hAnsi="Calibri" w:cs="Arial" w:asciiTheme="minorAscii" w:hAnsiTheme="minorAscii" w:cstheme="minorBidi"/>
          <w:sz w:val="22"/>
          <w:szCs w:val="22"/>
        </w:rPr>
        <w:t xml:space="preserve"> a certificate from the Headteacher, 5 marbles in their class marble jar and</w:t>
      </w:r>
      <w:r w:rsidRPr="3CA359D2" w:rsidR="00E46EFB">
        <w:rPr>
          <w:rFonts w:ascii="Calibri" w:hAnsi="Calibri" w:cs="Arial" w:asciiTheme="minorAscii" w:hAnsiTheme="minorAscii" w:cstheme="minorBidi"/>
          <w:sz w:val="22"/>
          <w:szCs w:val="22"/>
        </w:rPr>
        <w:t xml:space="preserve"> the attendance trophy for the week, which they display with pride in their classroom. </w:t>
      </w:r>
    </w:p>
    <w:p w:rsidR="00E46EFB" w:rsidP="00E46EFB" w:rsidRDefault="00E46EFB" w14:paraId="5ACC53EF" w14:textId="61E31FB0">
      <w:pPr>
        <w:jc w:val="both"/>
        <w:rPr>
          <w:rFonts w:asciiTheme="minorHAnsi" w:hAnsiTheme="minorHAnsi" w:cstheme="minorBidi"/>
          <w:sz w:val="22"/>
          <w:szCs w:val="22"/>
        </w:rPr>
      </w:pPr>
      <w:r>
        <w:rPr>
          <w:rFonts w:asciiTheme="minorHAnsi" w:hAnsiTheme="minorHAnsi" w:cstheme="minorBidi"/>
          <w:sz w:val="22"/>
          <w:szCs w:val="22"/>
        </w:rPr>
        <w:t>The class in 2</w:t>
      </w:r>
      <w:r w:rsidRPr="00E46EFB">
        <w:rPr>
          <w:rFonts w:asciiTheme="minorHAnsi" w:hAnsiTheme="minorHAnsi" w:cstheme="minorBidi"/>
          <w:sz w:val="22"/>
          <w:szCs w:val="22"/>
          <w:vertAlign w:val="superscript"/>
        </w:rPr>
        <w:t>nd</w:t>
      </w:r>
      <w:r>
        <w:rPr>
          <w:rFonts w:asciiTheme="minorHAnsi" w:hAnsiTheme="minorHAnsi" w:cstheme="minorBidi"/>
          <w:sz w:val="22"/>
          <w:szCs w:val="22"/>
        </w:rPr>
        <w:t xml:space="preserve"> place receives 3 marbles in their class jar and a certificate from the Headteacher. The class in 3</w:t>
      </w:r>
      <w:r w:rsidRPr="00E46EFB">
        <w:rPr>
          <w:rFonts w:asciiTheme="minorHAnsi" w:hAnsiTheme="minorHAnsi" w:cstheme="minorBidi"/>
          <w:sz w:val="22"/>
          <w:szCs w:val="22"/>
          <w:vertAlign w:val="superscript"/>
        </w:rPr>
        <w:t>rd</w:t>
      </w:r>
      <w:r>
        <w:rPr>
          <w:rFonts w:asciiTheme="minorHAnsi" w:hAnsiTheme="minorHAnsi" w:cstheme="minorBidi"/>
          <w:sz w:val="22"/>
          <w:szCs w:val="22"/>
        </w:rPr>
        <w:t xml:space="preserve"> place receives 1 marble in their class jar and a certificate from the Headteacher. </w:t>
      </w:r>
    </w:p>
    <w:p w:rsidR="007B2305" w:rsidP="00E46EFB" w:rsidRDefault="007B2305" w14:paraId="563463D3" w14:textId="77777777">
      <w:pPr>
        <w:jc w:val="both"/>
        <w:rPr>
          <w:rFonts w:asciiTheme="minorHAnsi" w:hAnsiTheme="minorHAnsi" w:cstheme="minorBidi"/>
          <w:sz w:val="22"/>
          <w:szCs w:val="22"/>
        </w:rPr>
      </w:pPr>
    </w:p>
    <w:p w:rsidR="007B2305" w:rsidP="00E46EFB" w:rsidRDefault="007B2305" w14:paraId="4C16B48B" w14:textId="626035AB">
      <w:pPr>
        <w:jc w:val="both"/>
        <w:rPr>
          <w:rFonts w:asciiTheme="minorHAnsi" w:hAnsiTheme="minorHAnsi" w:cstheme="minorBidi"/>
          <w:sz w:val="22"/>
          <w:szCs w:val="22"/>
        </w:rPr>
      </w:pPr>
      <w:r w:rsidRPr="001836B4">
        <w:rPr>
          <w:rFonts w:asciiTheme="minorHAnsi" w:hAnsiTheme="minorHAnsi" w:cstheme="minorBidi"/>
          <w:sz w:val="22"/>
          <w:szCs w:val="22"/>
          <w:highlight w:val="red"/>
        </w:rPr>
        <w:t>Each half term, children with attendance of 96% attendance or more are entered into a raffle and have the chance to win prizes.</w:t>
      </w:r>
      <w:r>
        <w:rPr>
          <w:rFonts w:asciiTheme="minorHAnsi" w:hAnsiTheme="minorHAnsi" w:cstheme="minorBidi"/>
          <w:sz w:val="22"/>
          <w:szCs w:val="22"/>
        </w:rPr>
        <w:t xml:space="preserve"> </w:t>
      </w:r>
    </w:p>
    <w:p w:rsidR="007B2305" w:rsidP="00E46EFB" w:rsidRDefault="007B2305" w14:paraId="02DF8696" w14:textId="77777777">
      <w:pPr>
        <w:jc w:val="both"/>
        <w:rPr>
          <w:rFonts w:asciiTheme="minorHAnsi" w:hAnsiTheme="minorHAnsi" w:cstheme="minorBidi"/>
          <w:sz w:val="22"/>
          <w:szCs w:val="22"/>
        </w:rPr>
      </w:pPr>
    </w:p>
    <w:p w:rsidR="007B2305" w:rsidP="00E46EFB" w:rsidRDefault="007B2305" w14:paraId="7393AE0E" w14:textId="740981B5">
      <w:pPr>
        <w:jc w:val="both"/>
        <w:rPr>
          <w:rFonts w:asciiTheme="minorHAnsi" w:hAnsiTheme="minorHAnsi" w:cstheme="minorBidi"/>
          <w:sz w:val="22"/>
          <w:szCs w:val="22"/>
        </w:rPr>
      </w:pPr>
      <w:r>
        <w:rPr>
          <w:rFonts w:asciiTheme="minorHAnsi" w:hAnsiTheme="minorHAnsi" w:cstheme="minorBidi"/>
          <w:sz w:val="22"/>
          <w:szCs w:val="22"/>
        </w:rPr>
        <w:t xml:space="preserve">Every year, children with attendance of 98% attendance or more are treated a very special event which range from cinema trips to exciting visitors and activities in school. </w:t>
      </w:r>
    </w:p>
    <w:p w:rsidR="007B2305" w:rsidP="00E46EFB" w:rsidRDefault="007B2305" w14:paraId="7840E975" w14:textId="77777777">
      <w:pPr>
        <w:jc w:val="both"/>
        <w:rPr>
          <w:rFonts w:asciiTheme="minorHAnsi" w:hAnsiTheme="minorHAnsi" w:cstheme="minorBidi"/>
          <w:sz w:val="22"/>
          <w:szCs w:val="22"/>
        </w:rPr>
      </w:pPr>
    </w:p>
    <w:p w:rsidRPr="00E46EFB" w:rsidR="007B2305" w:rsidP="00E46EFB" w:rsidRDefault="007B2305" w14:paraId="2A997405" w14:textId="38870FC2">
      <w:pPr>
        <w:jc w:val="both"/>
        <w:rPr>
          <w:rFonts w:asciiTheme="minorHAnsi" w:hAnsiTheme="minorHAnsi" w:cstheme="minorBidi"/>
          <w:sz w:val="22"/>
          <w:szCs w:val="22"/>
        </w:rPr>
      </w:pPr>
      <w:r>
        <w:rPr>
          <w:rFonts w:asciiTheme="minorHAnsi" w:hAnsiTheme="minorHAnsi" w:cstheme="minorBidi"/>
          <w:sz w:val="22"/>
          <w:szCs w:val="22"/>
        </w:rPr>
        <w:t xml:space="preserve">Hawkesley Church Primary Academy operates Breakfast Club which is free for all children to attend and starts at 8am. </w:t>
      </w:r>
    </w:p>
    <w:p w:rsidRPr="00E46EFB" w:rsidR="00E46EFB" w:rsidP="00B36496" w:rsidRDefault="00E46EFB" w14:paraId="7E11555D" w14:textId="6BBCE870">
      <w:pPr>
        <w:jc w:val="both"/>
        <w:rPr>
          <w:rFonts w:asciiTheme="minorHAnsi" w:hAnsiTheme="minorHAnsi" w:cstheme="minorBidi"/>
          <w:sz w:val="22"/>
          <w:szCs w:val="22"/>
        </w:rPr>
      </w:pPr>
    </w:p>
    <w:p w:rsidRPr="00D615C9" w:rsidR="00B36496" w:rsidP="00B36496" w:rsidRDefault="00B36496" w14:paraId="70C51001" w14:textId="77777777">
      <w:pPr>
        <w:pStyle w:val="Heading3"/>
        <w:jc w:val="both"/>
        <w:rPr>
          <w:rFonts w:asciiTheme="minorHAnsi" w:hAnsiTheme="minorHAnsi" w:cstheme="minorBidi"/>
          <w:u w:val="single"/>
        </w:rPr>
      </w:pPr>
      <w:r w:rsidRPr="00F72BC8">
        <w:rPr>
          <w:rFonts w:asciiTheme="minorHAnsi" w:hAnsiTheme="minorHAnsi" w:cstheme="minorBidi"/>
          <w:u w:val="single"/>
        </w:rPr>
        <w:t>School Day and Punctuality</w:t>
      </w:r>
    </w:p>
    <w:p w:rsidRPr="00D615C9" w:rsidR="00B36496" w:rsidP="00B36496" w:rsidRDefault="00B36496" w14:paraId="5303F238" w14:textId="77777777">
      <w:pPr>
        <w:jc w:val="both"/>
        <w:rPr>
          <w:rFonts w:asciiTheme="minorHAnsi" w:hAnsiTheme="minorHAnsi" w:cstheme="minorHAnsi"/>
        </w:rPr>
      </w:pPr>
    </w:p>
    <w:p w:rsidRPr="00D615C9" w:rsidR="00B36496" w:rsidP="00B36496" w:rsidRDefault="00B36496" w14:paraId="597031EC" w14:textId="77777777">
      <w:pPr>
        <w:jc w:val="both"/>
        <w:rPr>
          <w:rFonts w:asciiTheme="minorHAnsi" w:hAnsiTheme="minorHAnsi" w:cstheme="minorBidi"/>
        </w:rPr>
      </w:pPr>
      <w:r w:rsidRPr="77D735E1">
        <w:rPr>
          <w:rFonts w:asciiTheme="minorHAnsi" w:hAnsiTheme="minorHAnsi" w:cstheme="minorBidi"/>
        </w:rPr>
        <w:t xml:space="preserve">It is important that pupils are punctual so that they do not miss out on the beginning of each school day.  Children must attend on time to be given a present mark for the session.  </w:t>
      </w:r>
    </w:p>
    <w:p w:rsidRPr="00D615C9" w:rsidR="00B36496" w:rsidP="00B36496" w:rsidRDefault="00B36496" w14:paraId="403813EF" w14:textId="77777777">
      <w:pPr>
        <w:jc w:val="both"/>
        <w:rPr>
          <w:rFonts w:asciiTheme="minorHAnsi" w:hAnsiTheme="minorHAnsi" w:cstheme="minorHAnsi"/>
        </w:rPr>
      </w:pPr>
    </w:p>
    <w:p w:rsidR="00B36496" w:rsidP="00B36496" w:rsidRDefault="00B36496" w14:paraId="42619290" w14:textId="77777777">
      <w:pPr>
        <w:spacing w:after="160" w:line="259" w:lineRule="auto"/>
        <w:jc w:val="both"/>
        <w:rPr>
          <w:rFonts w:asciiTheme="minorHAnsi" w:hAnsiTheme="minorHAnsi" w:cstheme="minorBidi"/>
        </w:rPr>
      </w:pPr>
      <w:r w:rsidRPr="77D735E1">
        <w:rPr>
          <w:rFonts w:asciiTheme="minorHAnsi" w:hAnsiTheme="minorHAnsi" w:cstheme="minorBidi"/>
        </w:rPr>
        <w:t>If a pupil arrives late to school every day, their learning begins to suffer.  Below is a graph showing how being late to school every-day over a school year adds up to lost learning time.</w:t>
      </w:r>
    </w:p>
    <w:p w:rsidRPr="00D615C9" w:rsidR="00B36496" w:rsidP="00B36496" w:rsidRDefault="00B36496" w14:paraId="344076E1" w14:textId="77777777">
      <w:pPr>
        <w:spacing w:after="160" w:line="259" w:lineRule="auto"/>
        <w:rPr>
          <w:rFonts w:asciiTheme="minorHAnsi" w:hAnsiTheme="minorHAnsi" w:cstheme="minorHAnsi"/>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520"/>
        <w:gridCol w:w="1627"/>
        <w:gridCol w:w="1627"/>
        <w:gridCol w:w="1627"/>
        <w:gridCol w:w="1642"/>
      </w:tblGrid>
      <w:tr w:rsidRPr="00D615C9" w:rsidR="00B36496" w:rsidTr="5B36F376" w14:paraId="7BA0B16D" w14:textId="77777777">
        <w:trPr>
          <w:tblCellSpacing w:w="15" w:type="dxa"/>
          <w:jc w:val="center"/>
        </w:trPr>
        <w:tc>
          <w:tcPr>
            <w:tcW w:w="1475" w:type="dxa"/>
            <w:tcMar/>
            <w:vAlign w:val="center"/>
            <w:hideMark/>
          </w:tcPr>
          <w:p w:rsidRPr="00D615C9" w:rsidR="00B36496" w:rsidP="008D3C9E" w:rsidRDefault="00B36496" w14:paraId="281D640A" w14:textId="77777777">
            <w:pPr>
              <w:spacing w:after="160" w:line="259" w:lineRule="auto"/>
              <w:rPr>
                <w:rFonts w:asciiTheme="minorHAnsi" w:hAnsiTheme="minorHAnsi" w:cstheme="minorHAnsi"/>
              </w:rPr>
            </w:pPr>
          </w:p>
        </w:tc>
        <w:tc>
          <w:tcPr>
            <w:tcW w:w="1597" w:type="dxa"/>
            <w:tcMar/>
            <w:vAlign w:val="center"/>
            <w:hideMark/>
          </w:tcPr>
          <w:p w:rsidRPr="00D615C9" w:rsidR="00B36496" w:rsidP="008D3C9E" w:rsidRDefault="00B36496" w14:paraId="0A93A65B" w14:textId="77777777">
            <w:pPr>
              <w:spacing w:after="160" w:line="259" w:lineRule="auto"/>
              <w:rPr>
                <w:rFonts w:asciiTheme="minorHAnsi" w:hAnsiTheme="minorHAnsi" w:cstheme="minorHAnsi"/>
              </w:rPr>
            </w:pPr>
          </w:p>
        </w:tc>
        <w:tc>
          <w:tcPr>
            <w:tcW w:w="1597" w:type="dxa"/>
            <w:tcMar/>
            <w:vAlign w:val="center"/>
            <w:hideMark/>
          </w:tcPr>
          <w:p w:rsidRPr="00D615C9" w:rsidR="00B36496" w:rsidP="008D3C9E" w:rsidRDefault="00B36496" w14:paraId="5D61B8EA" w14:textId="77777777">
            <w:pPr>
              <w:spacing w:after="160" w:line="259" w:lineRule="auto"/>
              <w:rPr>
                <w:rFonts w:asciiTheme="minorHAnsi" w:hAnsiTheme="minorHAnsi" w:cstheme="minorHAnsi"/>
              </w:rPr>
            </w:pPr>
          </w:p>
        </w:tc>
        <w:tc>
          <w:tcPr>
            <w:tcW w:w="1597" w:type="dxa"/>
            <w:tcMar/>
            <w:vAlign w:val="center"/>
            <w:hideMark/>
          </w:tcPr>
          <w:p w:rsidRPr="00D615C9" w:rsidR="00B36496" w:rsidP="008D3C9E" w:rsidRDefault="00B36496" w14:paraId="08FFCA45" w14:textId="77777777">
            <w:pPr>
              <w:spacing w:after="160" w:line="259" w:lineRule="auto"/>
              <w:rPr>
                <w:rFonts w:asciiTheme="minorHAnsi" w:hAnsiTheme="minorHAnsi" w:cstheme="minorHAnsi"/>
              </w:rPr>
            </w:pPr>
          </w:p>
        </w:tc>
        <w:tc>
          <w:tcPr>
            <w:tcW w:w="1597" w:type="dxa"/>
            <w:vMerge w:val="restart"/>
            <w:shd w:val="clear" w:color="auto" w:fill="7F05F9"/>
            <w:tcMar/>
            <w:vAlign w:val="center"/>
            <w:hideMark/>
          </w:tcPr>
          <w:p w:rsidRPr="00D615C9" w:rsidR="00B36496" w:rsidP="008D3C9E" w:rsidRDefault="00B36496" w14:paraId="57FF63B3" w14:textId="77777777">
            <w:pPr>
              <w:spacing w:after="160" w:line="259" w:lineRule="auto"/>
              <w:rPr>
                <w:rFonts w:asciiTheme="minorHAnsi" w:hAnsiTheme="minorHAnsi" w:cstheme="minorBidi"/>
              </w:rPr>
            </w:pPr>
            <w:r w:rsidRPr="77D735E1">
              <w:rPr>
                <w:rFonts w:asciiTheme="minorHAnsi" w:hAnsiTheme="minorHAnsi" w:cstheme="minorBidi"/>
              </w:rPr>
              <w:t>19 Days Lost</w:t>
            </w:r>
          </w:p>
        </w:tc>
      </w:tr>
      <w:tr w:rsidRPr="00D615C9" w:rsidR="00B36496" w:rsidTr="5B36F376" w14:paraId="5A4A1C40" w14:textId="77777777">
        <w:trPr>
          <w:tblCellSpacing w:w="15" w:type="dxa"/>
          <w:jc w:val="center"/>
        </w:trPr>
        <w:tc>
          <w:tcPr>
            <w:tcW w:w="0" w:type="auto"/>
            <w:tcMar/>
            <w:vAlign w:val="center"/>
            <w:hideMark/>
          </w:tcPr>
          <w:p w:rsidRPr="00D615C9" w:rsidR="00B36496" w:rsidP="008D3C9E" w:rsidRDefault="00B36496" w14:paraId="5EC395E9" w14:textId="77777777">
            <w:pPr>
              <w:spacing w:after="160" w:line="259" w:lineRule="auto"/>
              <w:rPr>
                <w:rFonts w:asciiTheme="minorHAnsi" w:hAnsiTheme="minorHAnsi" w:cstheme="minorHAnsi"/>
              </w:rPr>
            </w:pPr>
          </w:p>
        </w:tc>
        <w:tc>
          <w:tcPr>
            <w:tcW w:w="0" w:type="auto"/>
            <w:tcMar/>
            <w:vAlign w:val="center"/>
            <w:hideMark/>
          </w:tcPr>
          <w:p w:rsidRPr="00D615C9" w:rsidR="00B36496" w:rsidP="008D3C9E" w:rsidRDefault="00B36496" w14:paraId="105AFA77" w14:textId="77777777">
            <w:pPr>
              <w:spacing w:after="160" w:line="259" w:lineRule="auto"/>
              <w:rPr>
                <w:rFonts w:asciiTheme="minorHAnsi" w:hAnsiTheme="minorHAnsi" w:cstheme="minorHAnsi"/>
              </w:rPr>
            </w:pPr>
          </w:p>
        </w:tc>
        <w:tc>
          <w:tcPr>
            <w:tcW w:w="0" w:type="auto"/>
            <w:tcMar/>
            <w:vAlign w:val="center"/>
            <w:hideMark/>
          </w:tcPr>
          <w:p w:rsidRPr="00D615C9" w:rsidR="00B36496" w:rsidP="008D3C9E" w:rsidRDefault="00B36496" w14:paraId="0D477383" w14:textId="77777777">
            <w:pPr>
              <w:spacing w:after="160" w:line="259" w:lineRule="auto"/>
              <w:rPr>
                <w:rFonts w:asciiTheme="minorHAnsi" w:hAnsiTheme="minorHAnsi" w:cstheme="minorHAnsi"/>
              </w:rPr>
            </w:pPr>
          </w:p>
        </w:tc>
        <w:tc>
          <w:tcPr>
            <w:tcW w:w="1597" w:type="dxa"/>
            <w:tcMar/>
            <w:vAlign w:val="center"/>
            <w:hideMark/>
          </w:tcPr>
          <w:p w:rsidRPr="00D615C9" w:rsidR="00B36496" w:rsidP="008D3C9E" w:rsidRDefault="00B36496" w14:paraId="0927189F" w14:textId="77777777">
            <w:pPr>
              <w:spacing w:after="160" w:line="259" w:lineRule="auto"/>
              <w:rPr>
                <w:rFonts w:asciiTheme="minorHAnsi" w:hAnsiTheme="minorHAnsi" w:cstheme="minorHAnsi"/>
              </w:rPr>
            </w:pPr>
          </w:p>
        </w:tc>
        <w:tc>
          <w:tcPr>
            <w:tcW w:w="0" w:type="auto"/>
            <w:vMerge/>
            <w:tcMar/>
            <w:vAlign w:val="center"/>
            <w:hideMark/>
          </w:tcPr>
          <w:p w:rsidRPr="00D615C9" w:rsidR="00B36496" w:rsidP="008D3C9E" w:rsidRDefault="00B36496" w14:paraId="3BE84FCC" w14:textId="77777777">
            <w:pPr>
              <w:spacing w:after="160" w:line="259" w:lineRule="auto"/>
              <w:rPr>
                <w:rFonts w:asciiTheme="minorHAnsi" w:hAnsiTheme="minorHAnsi" w:cstheme="minorHAnsi"/>
              </w:rPr>
            </w:pPr>
          </w:p>
        </w:tc>
      </w:tr>
      <w:tr w:rsidRPr="00D615C9" w:rsidR="00B36496" w:rsidTr="5B36F376" w14:paraId="1F8C584A" w14:textId="77777777">
        <w:trPr>
          <w:tblCellSpacing w:w="15" w:type="dxa"/>
          <w:jc w:val="center"/>
        </w:trPr>
        <w:tc>
          <w:tcPr>
            <w:tcW w:w="0" w:type="auto"/>
            <w:tcMar/>
            <w:vAlign w:val="center"/>
            <w:hideMark/>
          </w:tcPr>
          <w:p w:rsidRPr="00D615C9" w:rsidR="00B36496" w:rsidP="008D3C9E" w:rsidRDefault="00B36496" w14:paraId="682AA69A" w14:textId="77777777">
            <w:pPr>
              <w:spacing w:after="160" w:line="259" w:lineRule="auto"/>
              <w:rPr>
                <w:rFonts w:asciiTheme="minorHAnsi" w:hAnsiTheme="minorHAnsi" w:cstheme="minorHAnsi"/>
              </w:rPr>
            </w:pPr>
          </w:p>
        </w:tc>
        <w:tc>
          <w:tcPr>
            <w:tcW w:w="0" w:type="auto"/>
            <w:tcMar/>
            <w:vAlign w:val="center"/>
            <w:hideMark/>
          </w:tcPr>
          <w:p w:rsidRPr="00D615C9" w:rsidR="00B36496" w:rsidP="008D3C9E" w:rsidRDefault="00B36496" w14:paraId="47465C9A" w14:textId="77777777">
            <w:pPr>
              <w:spacing w:after="160" w:line="259" w:lineRule="auto"/>
              <w:rPr>
                <w:rFonts w:asciiTheme="minorHAnsi" w:hAnsiTheme="minorHAnsi" w:cstheme="minorHAnsi"/>
              </w:rPr>
            </w:pPr>
          </w:p>
        </w:tc>
        <w:tc>
          <w:tcPr>
            <w:tcW w:w="0" w:type="auto"/>
            <w:tcMar/>
            <w:vAlign w:val="center"/>
            <w:hideMark/>
          </w:tcPr>
          <w:p w:rsidRPr="00D615C9" w:rsidR="00B36496" w:rsidP="008D3C9E" w:rsidRDefault="00B36496" w14:paraId="715B670B" w14:textId="77777777">
            <w:pPr>
              <w:spacing w:after="160" w:line="259" w:lineRule="auto"/>
              <w:rPr>
                <w:rFonts w:asciiTheme="minorHAnsi" w:hAnsiTheme="minorHAnsi" w:cstheme="minorHAnsi"/>
              </w:rPr>
            </w:pPr>
          </w:p>
        </w:tc>
        <w:tc>
          <w:tcPr>
            <w:tcW w:w="0" w:type="auto"/>
            <w:tcMar/>
            <w:vAlign w:val="center"/>
            <w:hideMark/>
          </w:tcPr>
          <w:p w:rsidRPr="00D615C9" w:rsidR="00B36496" w:rsidP="008D3C9E" w:rsidRDefault="00B36496" w14:paraId="5A8D0ECD" w14:textId="77777777">
            <w:pPr>
              <w:spacing w:after="160" w:line="259" w:lineRule="auto"/>
              <w:rPr>
                <w:rFonts w:asciiTheme="minorHAnsi" w:hAnsiTheme="minorHAnsi" w:cstheme="minorHAnsi"/>
              </w:rPr>
            </w:pPr>
          </w:p>
        </w:tc>
        <w:tc>
          <w:tcPr>
            <w:tcW w:w="0" w:type="auto"/>
            <w:vMerge/>
            <w:tcMar/>
            <w:vAlign w:val="center"/>
            <w:hideMark/>
          </w:tcPr>
          <w:p w:rsidRPr="00D615C9" w:rsidR="00B36496" w:rsidP="008D3C9E" w:rsidRDefault="00B36496" w14:paraId="707DA769" w14:textId="77777777">
            <w:pPr>
              <w:spacing w:after="160" w:line="259" w:lineRule="auto"/>
              <w:rPr>
                <w:rFonts w:asciiTheme="minorHAnsi" w:hAnsiTheme="minorHAnsi" w:cstheme="minorHAnsi"/>
              </w:rPr>
            </w:pPr>
          </w:p>
        </w:tc>
      </w:tr>
      <w:tr w:rsidRPr="00D615C9" w:rsidR="00B36496" w:rsidTr="5B36F376" w14:paraId="5F4016B4" w14:textId="77777777">
        <w:trPr>
          <w:tblCellSpacing w:w="15" w:type="dxa"/>
          <w:jc w:val="center"/>
        </w:trPr>
        <w:tc>
          <w:tcPr>
            <w:tcW w:w="0" w:type="auto"/>
            <w:tcMar/>
            <w:vAlign w:val="center"/>
            <w:hideMark/>
          </w:tcPr>
          <w:p w:rsidRPr="00D615C9" w:rsidR="00B36496" w:rsidP="008D3C9E" w:rsidRDefault="00B36496" w14:paraId="6623CD25" w14:textId="77777777">
            <w:pPr>
              <w:spacing w:after="160" w:line="259" w:lineRule="auto"/>
              <w:rPr>
                <w:rFonts w:asciiTheme="minorHAnsi" w:hAnsiTheme="minorHAnsi" w:cstheme="minorHAnsi"/>
              </w:rPr>
            </w:pPr>
          </w:p>
        </w:tc>
        <w:tc>
          <w:tcPr>
            <w:tcW w:w="0" w:type="auto"/>
            <w:tcMar/>
            <w:vAlign w:val="center"/>
            <w:hideMark/>
          </w:tcPr>
          <w:p w:rsidRPr="00D615C9" w:rsidR="00B36496" w:rsidP="008D3C9E" w:rsidRDefault="00B36496" w14:paraId="0682027A" w14:textId="77777777">
            <w:pPr>
              <w:spacing w:after="160" w:line="259" w:lineRule="auto"/>
              <w:rPr>
                <w:rFonts w:asciiTheme="minorHAnsi" w:hAnsiTheme="minorHAnsi" w:cstheme="minorHAnsi"/>
              </w:rPr>
            </w:pPr>
          </w:p>
        </w:tc>
        <w:tc>
          <w:tcPr>
            <w:tcW w:w="0" w:type="auto"/>
            <w:tcMar/>
            <w:vAlign w:val="center"/>
            <w:hideMark/>
          </w:tcPr>
          <w:p w:rsidRPr="00D615C9" w:rsidR="00B36496" w:rsidP="008D3C9E" w:rsidRDefault="00B36496" w14:paraId="44A5A35D" w14:textId="77777777">
            <w:pPr>
              <w:spacing w:after="160" w:line="259" w:lineRule="auto"/>
              <w:rPr>
                <w:rFonts w:asciiTheme="minorHAnsi" w:hAnsiTheme="minorHAnsi" w:cstheme="minorHAnsi"/>
              </w:rPr>
            </w:pPr>
          </w:p>
        </w:tc>
        <w:tc>
          <w:tcPr>
            <w:tcW w:w="0" w:type="auto"/>
            <w:tcMar/>
            <w:vAlign w:val="center"/>
            <w:hideMark/>
          </w:tcPr>
          <w:p w:rsidRPr="00D615C9" w:rsidR="00B36496" w:rsidP="008D3C9E" w:rsidRDefault="00B36496" w14:paraId="21790499" w14:textId="77777777">
            <w:pPr>
              <w:spacing w:after="160" w:line="259" w:lineRule="auto"/>
              <w:rPr>
                <w:rFonts w:asciiTheme="minorHAnsi" w:hAnsiTheme="minorHAnsi" w:cstheme="minorHAnsi"/>
              </w:rPr>
            </w:pPr>
          </w:p>
        </w:tc>
        <w:tc>
          <w:tcPr>
            <w:tcW w:w="0" w:type="auto"/>
            <w:vMerge/>
            <w:tcMar/>
            <w:vAlign w:val="center"/>
            <w:hideMark/>
          </w:tcPr>
          <w:p w:rsidRPr="00D615C9" w:rsidR="00B36496" w:rsidP="008D3C9E" w:rsidRDefault="00B36496" w14:paraId="3AB224F1" w14:textId="77777777">
            <w:pPr>
              <w:spacing w:after="160" w:line="259" w:lineRule="auto"/>
              <w:rPr>
                <w:rFonts w:asciiTheme="minorHAnsi" w:hAnsiTheme="minorHAnsi" w:cstheme="minorHAnsi"/>
              </w:rPr>
            </w:pPr>
          </w:p>
        </w:tc>
      </w:tr>
      <w:tr w:rsidRPr="00D615C9" w:rsidR="00B36496" w:rsidTr="5B36F376" w14:paraId="3686BC56" w14:textId="77777777">
        <w:trPr>
          <w:tblCellSpacing w:w="15" w:type="dxa"/>
          <w:jc w:val="center"/>
        </w:trPr>
        <w:tc>
          <w:tcPr>
            <w:tcW w:w="0" w:type="auto"/>
            <w:tcMar/>
            <w:vAlign w:val="center"/>
            <w:hideMark/>
          </w:tcPr>
          <w:p w:rsidRPr="00D615C9" w:rsidR="00B36496" w:rsidP="008D3C9E" w:rsidRDefault="00B36496" w14:paraId="38B3D979" w14:textId="77777777">
            <w:pPr>
              <w:spacing w:after="160" w:line="259" w:lineRule="auto"/>
              <w:rPr>
                <w:rFonts w:asciiTheme="minorHAnsi" w:hAnsiTheme="minorHAnsi" w:cstheme="minorHAnsi"/>
              </w:rPr>
            </w:pPr>
          </w:p>
        </w:tc>
        <w:tc>
          <w:tcPr>
            <w:tcW w:w="0" w:type="auto"/>
            <w:tcMar/>
            <w:vAlign w:val="center"/>
            <w:hideMark/>
          </w:tcPr>
          <w:p w:rsidRPr="00D615C9" w:rsidR="00B36496" w:rsidP="008D3C9E" w:rsidRDefault="00B36496" w14:paraId="66AAC7E1" w14:textId="77777777">
            <w:pPr>
              <w:spacing w:after="160" w:line="259" w:lineRule="auto"/>
              <w:rPr>
                <w:rFonts w:asciiTheme="minorHAnsi" w:hAnsiTheme="minorHAnsi" w:cstheme="minorHAnsi"/>
              </w:rPr>
            </w:pPr>
          </w:p>
        </w:tc>
        <w:tc>
          <w:tcPr>
            <w:tcW w:w="1597" w:type="dxa"/>
            <w:tcMar/>
            <w:vAlign w:val="center"/>
            <w:hideMark/>
          </w:tcPr>
          <w:p w:rsidRPr="00D615C9" w:rsidR="00B36496" w:rsidP="008D3C9E" w:rsidRDefault="00B36496" w14:paraId="40C2E32C" w14:textId="77777777">
            <w:pPr>
              <w:spacing w:after="160" w:line="259" w:lineRule="auto"/>
              <w:rPr>
                <w:rFonts w:asciiTheme="minorHAnsi" w:hAnsiTheme="minorHAnsi" w:cstheme="minorHAnsi"/>
              </w:rPr>
            </w:pPr>
          </w:p>
        </w:tc>
        <w:tc>
          <w:tcPr>
            <w:tcW w:w="1597" w:type="dxa"/>
            <w:vMerge w:val="restart"/>
            <w:shd w:val="clear" w:color="auto" w:fill="0C88F2"/>
            <w:tcMar/>
            <w:vAlign w:val="center"/>
            <w:hideMark/>
          </w:tcPr>
          <w:p w:rsidRPr="00D615C9" w:rsidR="00B36496" w:rsidP="008D3C9E" w:rsidRDefault="00B36496" w14:paraId="0F91E00F" w14:textId="77777777">
            <w:pPr>
              <w:spacing w:after="160" w:line="259" w:lineRule="auto"/>
              <w:rPr>
                <w:rFonts w:asciiTheme="minorHAnsi" w:hAnsiTheme="minorHAnsi" w:cstheme="minorBidi"/>
              </w:rPr>
            </w:pPr>
            <w:r w:rsidRPr="77D735E1">
              <w:rPr>
                <w:rFonts w:asciiTheme="minorHAnsi" w:hAnsiTheme="minorHAnsi" w:cstheme="minorBidi"/>
              </w:rPr>
              <w:t>13 Days Lost</w:t>
            </w:r>
          </w:p>
        </w:tc>
        <w:tc>
          <w:tcPr>
            <w:tcW w:w="0" w:type="auto"/>
            <w:vMerge/>
            <w:tcMar/>
            <w:vAlign w:val="center"/>
            <w:hideMark/>
          </w:tcPr>
          <w:p w:rsidRPr="00D615C9" w:rsidR="00B36496" w:rsidP="008D3C9E" w:rsidRDefault="00B36496" w14:paraId="6A4D6774" w14:textId="77777777">
            <w:pPr>
              <w:spacing w:after="160" w:line="259" w:lineRule="auto"/>
              <w:rPr>
                <w:rFonts w:asciiTheme="minorHAnsi" w:hAnsiTheme="minorHAnsi" w:cstheme="minorHAnsi"/>
              </w:rPr>
            </w:pPr>
          </w:p>
        </w:tc>
      </w:tr>
      <w:tr w:rsidRPr="00D615C9" w:rsidR="00B36496" w:rsidTr="5B36F376" w14:paraId="312632C7" w14:textId="77777777">
        <w:trPr>
          <w:tblCellSpacing w:w="15" w:type="dxa"/>
          <w:jc w:val="center"/>
        </w:trPr>
        <w:tc>
          <w:tcPr>
            <w:tcW w:w="0" w:type="auto"/>
            <w:tcMar/>
            <w:vAlign w:val="center"/>
            <w:hideMark/>
          </w:tcPr>
          <w:p w:rsidRPr="00D615C9" w:rsidR="00B36496" w:rsidP="008D3C9E" w:rsidRDefault="00B36496" w14:paraId="69F3F7FF" w14:textId="77777777">
            <w:pPr>
              <w:spacing w:after="160" w:line="259" w:lineRule="auto"/>
              <w:rPr>
                <w:rFonts w:asciiTheme="minorHAnsi" w:hAnsiTheme="minorHAnsi" w:cstheme="minorHAnsi"/>
              </w:rPr>
            </w:pPr>
          </w:p>
        </w:tc>
        <w:tc>
          <w:tcPr>
            <w:tcW w:w="0" w:type="auto"/>
            <w:tcMar/>
            <w:vAlign w:val="center"/>
            <w:hideMark/>
          </w:tcPr>
          <w:p w:rsidRPr="00D615C9" w:rsidR="00B36496" w:rsidP="008D3C9E" w:rsidRDefault="00B36496" w14:paraId="4F7DD9C9" w14:textId="77777777">
            <w:pPr>
              <w:spacing w:after="160" w:line="259" w:lineRule="auto"/>
              <w:rPr>
                <w:rFonts w:asciiTheme="minorHAnsi" w:hAnsiTheme="minorHAnsi" w:cstheme="minorHAnsi"/>
              </w:rPr>
            </w:pPr>
          </w:p>
        </w:tc>
        <w:tc>
          <w:tcPr>
            <w:tcW w:w="0" w:type="auto"/>
            <w:tcMar/>
            <w:vAlign w:val="center"/>
            <w:hideMark/>
          </w:tcPr>
          <w:p w:rsidRPr="00D615C9" w:rsidR="00B36496" w:rsidP="008D3C9E" w:rsidRDefault="00B36496" w14:paraId="2A18E04B" w14:textId="77777777">
            <w:pPr>
              <w:spacing w:after="160" w:line="259" w:lineRule="auto"/>
              <w:rPr>
                <w:rFonts w:asciiTheme="minorHAnsi" w:hAnsiTheme="minorHAnsi" w:cstheme="minorHAnsi"/>
              </w:rPr>
            </w:pPr>
          </w:p>
        </w:tc>
        <w:tc>
          <w:tcPr>
            <w:tcW w:w="0" w:type="auto"/>
            <w:vMerge/>
            <w:tcMar/>
            <w:vAlign w:val="center"/>
            <w:hideMark/>
          </w:tcPr>
          <w:p w:rsidRPr="00D615C9" w:rsidR="00B36496" w:rsidP="008D3C9E" w:rsidRDefault="00B36496" w14:paraId="176162C8" w14:textId="77777777">
            <w:pPr>
              <w:spacing w:after="160" w:line="259" w:lineRule="auto"/>
              <w:rPr>
                <w:rFonts w:asciiTheme="minorHAnsi" w:hAnsiTheme="minorHAnsi" w:cstheme="minorHAnsi"/>
              </w:rPr>
            </w:pPr>
          </w:p>
        </w:tc>
        <w:tc>
          <w:tcPr>
            <w:tcW w:w="0" w:type="auto"/>
            <w:vMerge/>
            <w:tcMar/>
            <w:vAlign w:val="center"/>
            <w:hideMark/>
          </w:tcPr>
          <w:p w:rsidRPr="00D615C9" w:rsidR="00B36496" w:rsidP="008D3C9E" w:rsidRDefault="00B36496" w14:paraId="0E175BB7" w14:textId="77777777">
            <w:pPr>
              <w:spacing w:after="160" w:line="259" w:lineRule="auto"/>
              <w:rPr>
                <w:rFonts w:asciiTheme="minorHAnsi" w:hAnsiTheme="minorHAnsi" w:cstheme="minorHAnsi"/>
              </w:rPr>
            </w:pPr>
          </w:p>
        </w:tc>
      </w:tr>
      <w:tr w:rsidRPr="00D615C9" w:rsidR="00B36496" w:rsidTr="5B36F376" w14:paraId="2525B5CB" w14:textId="77777777">
        <w:trPr>
          <w:tblCellSpacing w:w="15" w:type="dxa"/>
          <w:jc w:val="center"/>
        </w:trPr>
        <w:tc>
          <w:tcPr>
            <w:tcW w:w="0" w:type="auto"/>
            <w:tcMar/>
            <w:vAlign w:val="center"/>
            <w:hideMark/>
          </w:tcPr>
          <w:p w:rsidRPr="00D615C9" w:rsidR="00B36496" w:rsidP="008D3C9E" w:rsidRDefault="00B36496" w14:paraId="2176D815" w14:textId="77777777">
            <w:pPr>
              <w:spacing w:after="160" w:line="259" w:lineRule="auto"/>
              <w:rPr>
                <w:rFonts w:asciiTheme="minorHAnsi" w:hAnsiTheme="minorHAnsi" w:cstheme="minorHAnsi"/>
              </w:rPr>
            </w:pPr>
          </w:p>
        </w:tc>
        <w:tc>
          <w:tcPr>
            <w:tcW w:w="0" w:type="auto"/>
            <w:tcMar/>
            <w:vAlign w:val="center"/>
            <w:hideMark/>
          </w:tcPr>
          <w:p w:rsidRPr="00D615C9" w:rsidR="00B36496" w:rsidP="008D3C9E" w:rsidRDefault="00B36496" w14:paraId="674C64A9" w14:textId="77777777">
            <w:pPr>
              <w:spacing w:after="160" w:line="259" w:lineRule="auto"/>
              <w:rPr>
                <w:rFonts w:asciiTheme="minorHAnsi" w:hAnsiTheme="minorHAnsi" w:cstheme="minorHAnsi"/>
              </w:rPr>
            </w:pPr>
          </w:p>
        </w:tc>
        <w:tc>
          <w:tcPr>
            <w:tcW w:w="0" w:type="auto"/>
            <w:vMerge w:val="restart"/>
            <w:shd w:val="clear" w:color="auto" w:fill="3FEA14"/>
            <w:tcMar/>
            <w:vAlign w:val="center"/>
            <w:hideMark/>
          </w:tcPr>
          <w:p w:rsidRPr="00D615C9" w:rsidR="00B36496" w:rsidP="008D3C9E" w:rsidRDefault="00B36496" w14:paraId="78BE88B9" w14:textId="77777777">
            <w:pPr>
              <w:spacing w:after="160" w:line="259" w:lineRule="auto"/>
              <w:rPr>
                <w:rFonts w:asciiTheme="minorHAnsi" w:hAnsiTheme="minorHAnsi" w:cstheme="minorBidi"/>
              </w:rPr>
            </w:pPr>
            <w:r w:rsidRPr="77D735E1">
              <w:rPr>
                <w:rFonts w:asciiTheme="minorHAnsi" w:hAnsiTheme="minorHAnsi" w:cstheme="minorBidi"/>
              </w:rPr>
              <w:t>10 Days Lost</w:t>
            </w:r>
          </w:p>
        </w:tc>
        <w:tc>
          <w:tcPr>
            <w:tcW w:w="0" w:type="auto"/>
            <w:vMerge/>
            <w:tcMar/>
            <w:vAlign w:val="center"/>
            <w:hideMark/>
          </w:tcPr>
          <w:p w:rsidRPr="00D615C9" w:rsidR="00B36496" w:rsidP="008D3C9E" w:rsidRDefault="00B36496" w14:paraId="40901F89" w14:textId="77777777">
            <w:pPr>
              <w:spacing w:after="160" w:line="259" w:lineRule="auto"/>
              <w:rPr>
                <w:rFonts w:asciiTheme="minorHAnsi" w:hAnsiTheme="minorHAnsi" w:cstheme="minorHAnsi"/>
              </w:rPr>
            </w:pPr>
          </w:p>
        </w:tc>
        <w:tc>
          <w:tcPr>
            <w:tcW w:w="0" w:type="auto"/>
            <w:vMerge/>
            <w:tcMar/>
            <w:vAlign w:val="center"/>
            <w:hideMark/>
          </w:tcPr>
          <w:p w:rsidRPr="00D615C9" w:rsidR="00B36496" w:rsidP="008D3C9E" w:rsidRDefault="00B36496" w14:paraId="7416AE32" w14:textId="77777777">
            <w:pPr>
              <w:spacing w:after="160" w:line="259" w:lineRule="auto"/>
              <w:rPr>
                <w:rFonts w:asciiTheme="minorHAnsi" w:hAnsiTheme="minorHAnsi" w:cstheme="minorHAnsi"/>
              </w:rPr>
            </w:pPr>
          </w:p>
        </w:tc>
      </w:tr>
      <w:tr w:rsidRPr="00D615C9" w:rsidR="00B36496" w:rsidTr="5B36F376" w14:paraId="2D813811" w14:textId="77777777">
        <w:trPr>
          <w:tblCellSpacing w:w="15" w:type="dxa"/>
          <w:jc w:val="center"/>
        </w:trPr>
        <w:tc>
          <w:tcPr>
            <w:tcW w:w="0" w:type="auto"/>
            <w:tcMar/>
            <w:vAlign w:val="center"/>
            <w:hideMark/>
          </w:tcPr>
          <w:p w:rsidRPr="00D615C9" w:rsidR="00B36496" w:rsidP="008D3C9E" w:rsidRDefault="00B36496" w14:paraId="32BBE984" w14:textId="77777777">
            <w:pPr>
              <w:spacing w:after="160" w:line="259" w:lineRule="auto"/>
              <w:rPr>
                <w:rFonts w:asciiTheme="minorHAnsi" w:hAnsiTheme="minorHAnsi" w:cstheme="minorHAnsi"/>
              </w:rPr>
            </w:pPr>
          </w:p>
        </w:tc>
        <w:tc>
          <w:tcPr>
            <w:tcW w:w="1597" w:type="dxa"/>
            <w:tcMar/>
            <w:vAlign w:val="center"/>
            <w:hideMark/>
          </w:tcPr>
          <w:p w:rsidRPr="00D615C9" w:rsidR="00B36496" w:rsidP="008D3C9E" w:rsidRDefault="00B36496" w14:paraId="6DFA2C57" w14:textId="77777777">
            <w:pPr>
              <w:spacing w:after="160" w:line="259" w:lineRule="auto"/>
              <w:rPr>
                <w:rFonts w:asciiTheme="minorHAnsi" w:hAnsiTheme="minorHAnsi" w:cstheme="minorHAnsi"/>
              </w:rPr>
            </w:pPr>
          </w:p>
        </w:tc>
        <w:tc>
          <w:tcPr>
            <w:tcW w:w="0" w:type="auto"/>
            <w:vMerge/>
            <w:tcMar/>
            <w:vAlign w:val="center"/>
            <w:hideMark/>
          </w:tcPr>
          <w:p w:rsidRPr="00D615C9" w:rsidR="00B36496" w:rsidP="008D3C9E" w:rsidRDefault="00B36496" w14:paraId="3183F912" w14:textId="77777777">
            <w:pPr>
              <w:spacing w:after="160" w:line="259" w:lineRule="auto"/>
              <w:rPr>
                <w:rFonts w:asciiTheme="minorHAnsi" w:hAnsiTheme="minorHAnsi" w:cstheme="minorHAnsi"/>
              </w:rPr>
            </w:pPr>
          </w:p>
        </w:tc>
        <w:tc>
          <w:tcPr>
            <w:tcW w:w="0" w:type="auto"/>
            <w:vMerge/>
            <w:tcMar/>
            <w:vAlign w:val="center"/>
            <w:hideMark/>
          </w:tcPr>
          <w:p w:rsidRPr="00D615C9" w:rsidR="00B36496" w:rsidP="008D3C9E" w:rsidRDefault="00B36496" w14:paraId="2EF6FDEF" w14:textId="77777777">
            <w:pPr>
              <w:spacing w:after="160" w:line="259" w:lineRule="auto"/>
              <w:rPr>
                <w:rFonts w:asciiTheme="minorHAnsi" w:hAnsiTheme="minorHAnsi" w:cstheme="minorHAnsi"/>
              </w:rPr>
            </w:pPr>
          </w:p>
        </w:tc>
        <w:tc>
          <w:tcPr>
            <w:tcW w:w="0" w:type="auto"/>
            <w:vMerge/>
            <w:tcMar/>
            <w:vAlign w:val="center"/>
            <w:hideMark/>
          </w:tcPr>
          <w:p w:rsidRPr="00D615C9" w:rsidR="00B36496" w:rsidP="008D3C9E" w:rsidRDefault="00B36496" w14:paraId="54787DDC" w14:textId="77777777">
            <w:pPr>
              <w:spacing w:after="160" w:line="259" w:lineRule="auto"/>
              <w:rPr>
                <w:rFonts w:asciiTheme="minorHAnsi" w:hAnsiTheme="minorHAnsi" w:cstheme="minorHAnsi"/>
              </w:rPr>
            </w:pPr>
          </w:p>
        </w:tc>
      </w:tr>
      <w:tr w:rsidRPr="00D615C9" w:rsidR="00B36496" w:rsidTr="5B36F376" w14:paraId="39942FBB" w14:textId="77777777">
        <w:trPr>
          <w:tblCellSpacing w:w="15" w:type="dxa"/>
          <w:jc w:val="center"/>
        </w:trPr>
        <w:tc>
          <w:tcPr>
            <w:tcW w:w="0" w:type="auto"/>
            <w:tcMar/>
            <w:vAlign w:val="center"/>
            <w:hideMark/>
          </w:tcPr>
          <w:p w:rsidRPr="00D615C9" w:rsidR="00B36496" w:rsidP="008D3C9E" w:rsidRDefault="00B36496" w14:paraId="5150A12B" w14:textId="77777777">
            <w:pPr>
              <w:spacing w:after="160" w:line="259" w:lineRule="auto"/>
              <w:rPr>
                <w:rFonts w:asciiTheme="minorHAnsi" w:hAnsiTheme="minorHAnsi" w:cstheme="minorHAnsi"/>
              </w:rPr>
            </w:pPr>
          </w:p>
        </w:tc>
        <w:tc>
          <w:tcPr>
            <w:tcW w:w="0" w:type="auto"/>
            <w:tcMar/>
            <w:vAlign w:val="center"/>
            <w:hideMark/>
          </w:tcPr>
          <w:p w:rsidRPr="00D615C9" w:rsidR="00B36496" w:rsidP="008D3C9E" w:rsidRDefault="00B36496" w14:paraId="1D43C2EB" w14:textId="77777777">
            <w:pPr>
              <w:spacing w:after="160" w:line="259" w:lineRule="auto"/>
              <w:rPr>
                <w:rFonts w:asciiTheme="minorHAnsi" w:hAnsiTheme="minorHAnsi" w:cstheme="minorHAnsi"/>
              </w:rPr>
            </w:pPr>
          </w:p>
        </w:tc>
        <w:tc>
          <w:tcPr>
            <w:tcW w:w="0" w:type="auto"/>
            <w:vMerge/>
            <w:tcMar/>
            <w:vAlign w:val="center"/>
            <w:hideMark/>
          </w:tcPr>
          <w:p w:rsidRPr="00D615C9" w:rsidR="00B36496" w:rsidP="008D3C9E" w:rsidRDefault="00B36496" w14:paraId="4B99721C" w14:textId="77777777">
            <w:pPr>
              <w:spacing w:after="160" w:line="259" w:lineRule="auto"/>
              <w:rPr>
                <w:rFonts w:asciiTheme="minorHAnsi" w:hAnsiTheme="minorHAnsi" w:cstheme="minorHAnsi"/>
              </w:rPr>
            </w:pPr>
          </w:p>
        </w:tc>
        <w:tc>
          <w:tcPr>
            <w:tcW w:w="0" w:type="auto"/>
            <w:vMerge/>
            <w:tcMar/>
            <w:vAlign w:val="center"/>
            <w:hideMark/>
          </w:tcPr>
          <w:p w:rsidRPr="00D615C9" w:rsidR="00B36496" w:rsidP="008D3C9E" w:rsidRDefault="00B36496" w14:paraId="58BB739D" w14:textId="77777777">
            <w:pPr>
              <w:spacing w:after="160" w:line="259" w:lineRule="auto"/>
              <w:rPr>
                <w:rFonts w:asciiTheme="minorHAnsi" w:hAnsiTheme="minorHAnsi" w:cstheme="minorHAnsi"/>
              </w:rPr>
            </w:pPr>
          </w:p>
        </w:tc>
        <w:tc>
          <w:tcPr>
            <w:tcW w:w="0" w:type="auto"/>
            <w:vMerge/>
            <w:tcMar/>
            <w:vAlign w:val="center"/>
            <w:hideMark/>
          </w:tcPr>
          <w:p w:rsidRPr="00D615C9" w:rsidR="00B36496" w:rsidP="008D3C9E" w:rsidRDefault="00B36496" w14:paraId="2A4F26E7" w14:textId="77777777">
            <w:pPr>
              <w:spacing w:after="160" w:line="259" w:lineRule="auto"/>
              <w:rPr>
                <w:rFonts w:asciiTheme="minorHAnsi" w:hAnsiTheme="minorHAnsi" w:cstheme="minorHAnsi"/>
              </w:rPr>
            </w:pPr>
          </w:p>
        </w:tc>
      </w:tr>
      <w:tr w:rsidRPr="00D615C9" w:rsidR="00B36496" w:rsidTr="5B36F376" w14:paraId="3FF0CAC8" w14:textId="77777777">
        <w:trPr>
          <w:tblCellSpacing w:w="15" w:type="dxa"/>
          <w:jc w:val="center"/>
        </w:trPr>
        <w:tc>
          <w:tcPr>
            <w:tcW w:w="0" w:type="auto"/>
            <w:tcMar/>
            <w:vAlign w:val="center"/>
            <w:hideMark/>
          </w:tcPr>
          <w:p w:rsidRPr="00D615C9" w:rsidR="00B36496" w:rsidP="008D3C9E" w:rsidRDefault="00B36496" w14:paraId="04F7DB2D" w14:textId="77777777">
            <w:pPr>
              <w:spacing w:after="160" w:line="259" w:lineRule="auto"/>
              <w:rPr>
                <w:rFonts w:asciiTheme="minorHAnsi" w:hAnsiTheme="minorHAnsi" w:cstheme="minorHAnsi"/>
              </w:rPr>
            </w:pPr>
          </w:p>
        </w:tc>
        <w:tc>
          <w:tcPr>
            <w:tcW w:w="0" w:type="auto"/>
            <w:vMerge w:val="restart"/>
            <w:shd w:val="clear" w:color="auto" w:fill="F7ED07"/>
            <w:tcMar/>
            <w:vAlign w:val="center"/>
            <w:hideMark/>
          </w:tcPr>
          <w:p w:rsidRPr="00D615C9" w:rsidR="00B36496" w:rsidP="008D3C9E" w:rsidRDefault="00B36496" w14:paraId="339FF057" w14:textId="77777777">
            <w:pPr>
              <w:spacing w:after="160" w:line="259" w:lineRule="auto"/>
              <w:rPr>
                <w:rFonts w:asciiTheme="minorHAnsi" w:hAnsiTheme="minorHAnsi" w:cstheme="minorBidi"/>
              </w:rPr>
            </w:pPr>
            <w:r w:rsidRPr="77D735E1">
              <w:rPr>
                <w:rFonts w:asciiTheme="minorHAnsi" w:hAnsiTheme="minorHAnsi" w:cstheme="minorBidi"/>
              </w:rPr>
              <w:t>6.5 Days Lost</w:t>
            </w:r>
          </w:p>
        </w:tc>
        <w:tc>
          <w:tcPr>
            <w:tcW w:w="0" w:type="auto"/>
            <w:vMerge/>
            <w:tcMar/>
            <w:vAlign w:val="center"/>
            <w:hideMark/>
          </w:tcPr>
          <w:p w:rsidRPr="00D615C9" w:rsidR="00B36496" w:rsidP="008D3C9E" w:rsidRDefault="00B36496" w14:paraId="19D40CC7" w14:textId="77777777">
            <w:pPr>
              <w:spacing w:after="160" w:line="259" w:lineRule="auto"/>
              <w:rPr>
                <w:rFonts w:asciiTheme="minorHAnsi" w:hAnsiTheme="minorHAnsi" w:cstheme="minorHAnsi"/>
              </w:rPr>
            </w:pPr>
          </w:p>
        </w:tc>
        <w:tc>
          <w:tcPr>
            <w:tcW w:w="0" w:type="auto"/>
            <w:vMerge/>
            <w:tcMar/>
            <w:vAlign w:val="center"/>
            <w:hideMark/>
          </w:tcPr>
          <w:p w:rsidRPr="00D615C9" w:rsidR="00B36496" w:rsidP="008D3C9E" w:rsidRDefault="00B36496" w14:paraId="76FAF998" w14:textId="77777777">
            <w:pPr>
              <w:spacing w:after="160" w:line="259" w:lineRule="auto"/>
              <w:rPr>
                <w:rFonts w:asciiTheme="minorHAnsi" w:hAnsiTheme="minorHAnsi" w:cstheme="minorHAnsi"/>
              </w:rPr>
            </w:pPr>
          </w:p>
        </w:tc>
        <w:tc>
          <w:tcPr>
            <w:tcW w:w="0" w:type="auto"/>
            <w:vMerge/>
            <w:tcMar/>
            <w:vAlign w:val="center"/>
            <w:hideMark/>
          </w:tcPr>
          <w:p w:rsidRPr="00D615C9" w:rsidR="00B36496" w:rsidP="008D3C9E" w:rsidRDefault="00B36496" w14:paraId="15462B1E" w14:textId="77777777">
            <w:pPr>
              <w:spacing w:after="160" w:line="259" w:lineRule="auto"/>
              <w:rPr>
                <w:rFonts w:asciiTheme="minorHAnsi" w:hAnsiTheme="minorHAnsi" w:cstheme="minorHAnsi"/>
              </w:rPr>
            </w:pPr>
          </w:p>
        </w:tc>
      </w:tr>
      <w:tr w:rsidRPr="00D615C9" w:rsidR="00B36496" w:rsidTr="5B36F376" w14:paraId="0FA5E554" w14:textId="77777777">
        <w:trPr>
          <w:tblCellSpacing w:w="15" w:type="dxa"/>
          <w:jc w:val="center"/>
        </w:trPr>
        <w:tc>
          <w:tcPr>
            <w:tcW w:w="0" w:type="auto"/>
            <w:tcMar/>
            <w:vAlign w:val="center"/>
            <w:hideMark/>
          </w:tcPr>
          <w:p w:rsidRPr="00D615C9" w:rsidR="00B36496" w:rsidP="008D3C9E" w:rsidRDefault="00B36496" w14:paraId="13A02CEE" w14:textId="77777777">
            <w:pPr>
              <w:spacing w:after="160" w:line="259" w:lineRule="auto"/>
              <w:rPr>
                <w:rFonts w:asciiTheme="minorHAnsi" w:hAnsiTheme="minorHAnsi" w:cstheme="minorHAnsi"/>
              </w:rPr>
            </w:pPr>
          </w:p>
        </w:tc>
        <w:tc>
          <w:tcPr>
            <w:tcW w:w="0" w:type="auto"/>
            <w:vMerge/>
            <w:tcMar/>
            <w:vAlign w:val="center"/>
            <w:hideMark/>
          </w:tcPr>
          <w:p w:rsidRPr="00D615C9" w:rsidR="00B36496" w:rsidP="008D3C9E" w:rsidRDefault="00B36496" w14:paraId="02E86AE0" w14:textId="77777777">
            <w:pPr>
              <w:spacing w:after="160" w:line="259" w:lineRule="auto"/>
              <w:rPr>
                <w:rFonts w:asciiTheme="minorHAnsi" w:hAnsiTheme="minorHAnsi" w:cstheme="minorHAnsi"/>
              </w:rPr>
            </w:pPr>
          </w:p>
        </w:tc>
        <w:tc>
          <w:tcPr>
            <w:tcW w:w="0" w:type="auto"/>
            <w:vMerge/>
            <w:tcMar/>
            <w:vAlign w:val="center"/>
            <w:hideMark/>
          </w:tcPr>
          <w:p w:rsidRPr="00D615C9" w:rsidR="00B36496" w:rsidP="008D3C9E" w:rsidRDefault="00B36496" w14:paraId="2958C0A2" w14:textId="77777777">
            <w:pPr>
              <w:spacing w:after="160" w:line="259" w:lineRule="auto"/>
              <w:rPr>
                <w:rFonts w:asciiTheme="minorHAnsi" w:hAnsiTheme="minorHAnsi" w:cstheme="minorHAnsi"/>
              </w:rPr>
            </w:pPr>
          </w:p>
        </w:tc>
        <w:tc>
          <w:tcPr>
            <w:tcW w:w="0" w:type="auto"/>
            <w:vMerge/>
            <w:tcMar/>
            <w:vAlign w:val="center"/>
            <w:hideMark/>
          </w:tcPr>
          <w:p w:rsidRPr="00D615C9" w:rsidR="00B36496" w:rsidP="008D3C9E" w:rsidRDefault="00B36496" w14:paraId="4CE2D59A" w14:textId="77777777">
            <w:pPr>
              <w:spacing w:after="160" w:line="259" w:lineRule="auto"/>
              <w:rPr>
                <w:rFonts w:asciiTheme="minorHAnsi" w:hAnsiTheme="minorHAnsi" w:cstheme="minorHAnsi"/>
              </w:rPr>
            </w:pPr>
          </w:p>
        </w:tc>
        <w:tc>
          <w:tcPr>
            <w:tcW w:w="0" w:type="auto"/>
            <w:vMerge/>
            <w:tcMar/>
            <w:vAlign w:val="center"/>
            <w:hideMark/>
          </w:tcPr>
          <w:p w:rsidRPr="00D615C9" w:rsidR="00B36496" w:rsidP="008D3C9E" w:rsidRDefault="00B36496" w14:paraId="3529621E" w14:textId="77777777">
            <w:pPr>
              <w:spacing w:after="160" w:line="259" w:lineRule="auto"/>
              <w:rPr>
                <w:rFonts w:asciiTheme="minorHAnsi" w:hAnsiTheme="minorHAnsi" w:cstheme="minorHAnsi"/>
              </w:rPr>
            </w:pPr>
          </w:p>
        </w:tc>
      </w:tr>
      <w:tr w:rsidRPr="00D615C9" w:rsidR="00B36496" w:rsidTr="5B36F376" w14:paraId="30EFF122" w14:textId="77777777">
        <w:trPr>
          <w:tblCellSpacing w:w="15" w:type="dxa"/>
          <w:jc w:val="center"/>
        </w:trPr>
        <w:tc>
          <w:tcPr>
            <w:tcW w:w="1475" w:type="dxa"/>
            <w:shd w:val="clear" w:color="auto" w:fill="F31D0B"/>
            <w:tcMar/>
            <w:vAlign w:val="center"/>
            <w:hideMark/>
          </w:tcPr>
          <w:p w:rsidRPr="00D615C9" w:rsidR="00B36496" w:rsidP="008D3C9E" w:rsidRDefault="00B36496" w14:paraId="6A5B857B" w14:textId="77777777">
            <w:pPr>
              <w:spacing w:after="160" w:line="259" w:lineRule="auto"/>
              <w:rPr>
                <w:rFonts w:asciiTheme="minorHAnsi" w:hAnsiTheme="minorHAnsi" w:cstheme="minorBidi"/>
              </w:rPr>
            </w:pPr>
            <w:r w:rsidRPr="77D735E1">
              <w:rPr>
                <w:rFonts w:asciiTheme="minorHAnsi" w:hAnsiTheme="minorHAnsi" w:cstheme="minorBidi"/>
              </w:rPr>
              <w:t>3 Days Lost</w:t>
            </w:r>
          </w:p>
        </w:tc>
        <w:tc>
          <w:tcPr>
            <w:tcW w:w="0" w:type="auto"/>
            <w:vMerge/>
            <w:tcMar/>
            <w:vAlign w:val="center"/>
            <w:hideMark/>
          </w:tcPr>
          <w:p w:rsidRPr="00D615C9" w:rsidR="00B36496" w:rsidP="008D3C9E" w:rsidRDefault="00B36496" w14:paraId="541CA1D7" w14:textId="77777777">
            <w:pPr>
              <w:spacing w:after="160" w:line="259" w:lineRule="auto"/>
              <w:rPr>
                <w:rFonts w:asciiTheme="minorHAnsi" w:hAnsiTheme="minorHAnsi" w:cstheme="minorHAnsi"/>
              </w:rPr>
            </w:pPr>
          </w:p>
        </w:tc>
        <w:tc>
          <w:tcPr>
            <w:tcW w:w="0" w:type="auto"/>
            <w:vMerge/>
            <w:tcMar/>
            <w:vAlign w:val="center"/>
            <w:hideMark/>
          </w:tcPr>
          <w:p w:rsidRPr="00D615C9" w:rsidR="00B36496" w:rsidP="008D3C9E" w:rsidRDefault="00B36496" w14:paraId="69798CFF" w14:textId="77777777">
            <w:pPr>
              <w:spacing w:after="160" w:line="259" w:lineRule="auto"/>
              <w:rPr>
                <w:rFonts w:asciiTheme="minorHAnsi" w:hAnsiTheme="minorHAnsi" w:cstheme="minorHAnsi"/>
              </w:rPr>
            </w:pPr>
          </w:p>
        </w:tc>
        <w:tc>
          <w:tcPr>
            <w:tcW w:w="0" w:type="auto"/>
            <w:vMerge/>
            <w:tcMar/>
            <w:vAlign w:val="center"/>
            <w:hideMark/>
          </w:tcPr>
          <w:p w:rsidRPr="00D615C9" w:rsidR="00B36496" w:rsidP="008D3C9E" w:rsidRDefault="00B36496" w14:paraId="7722EEF2" w14:textId="77777777">
            <w:pPr>
              <w:spacing w:after="160" w:line="259" w:lineRule="auto"/>
              <w:rPr>
                <w:rFonts w:asciiTheme="minorHAnsi" w:hAnsiTheme="minorHAnsi" w:cstheme="minorHAnsi"/>
              </w:rPr>
            </w:pPr>
          </w:p>
        </w:tc>
        <w:tc>
          <w:tcPr>
            <w:tcW w:w="0" w:type="auto"/>
            <w:vMerge/>
            <w:tcMar/>
            <w:vAlign w:val="center"/>
            <w:hideMark/>
          </w:tcPr>
          <w:p w:rsidRPr="00D615C9" w:rsidR="00B36496" w:rsidP="008D3C9E" w:rsidRDefault="00B36496" w14:paraId="1235B1BA" w14:textId="77777777">
            <w:pPr>
              <w:spacing w:after="160" w:line="259" w:lineRule="auto"/>
              <w:rPr>
                <w:rFonts w:asciiTheme="minorHAnsi" w:hAnsiTheme="minorHAnsi" w:cstheme="minorHAnsi"/>
              </w:rPr>
            </w:pPr>
          </w:p>
        </w:tc>
      </w:tr>
      <w:tr w:rsidRPr="00D615C9" w:rsidR="00B36496" w:rsidTr="5B36F376" w14:paraId="0D29BC4D" w14:textId="77777777">
        <w:trPr>
          <w:tblCellSpacing w:w="15" w:type="dxa"/>
          <w:jc w:val="center"/>
        </w:trPr>
        <w:tc>
          <w:tcPr>
            <w:tcW w:w="0" w:type="auto"/>
            <w:tcMar/>
            <w:vAlign w:val="center"/>
            <w:hideMark/>
          </w:tcPr>
          <w:p w:rsidRPr="00D615C9" w:rsidR="00B36496" w:rsidP="008D3C9E" w:rsidRDefault="00B36496" w14:paraId="0002608D" w14:textId="77777777">
            <w:pPr>
              <w:spacing w:after="160" w:line="259" w:lineRule="auto"/>
              <w:rPr>
                <w:rFonts w:asciiTheme="minorHAnsi" w:hAnsiTheme="minorHAnsi" w:cstheme="minorBidi"/>
              </w:rPr>
            </w:pPr>
            <w:r w:rsidRPr="77D735E1">
              <w:rPr>
                <w:rFonts w:asciiTheme="minorHAnsi" w:hAnsiTheme="minorHAnsi" w:cstheme="minorBidi"/>
                <w:i/>
                <w:iCs/>
              </w:rPr>
              <w:t>5 Minutes Late</w:t>
            </w:r>
          </w:p>
        </w:tc>
        <w:tc>
          <w:tcPr>
            <w:tcW w:w="0" w:type="auto"/>
            <w:tcMar/>
            <w:vAlign w:val="center"/>
            <w:hideMark/>
          </w:tcPr>
          <w:p w:rsidRPr="00D615C9" w:rsidR="00B36496" w:rsidP="008D3C9E" w:rsidRDefault="00B36496" w14:paraId="763EA15D" w14:textId="77777777">
            <w:pPr>
              <w:spacing w:after="160" w:line="259" w:lineRule="auto"/>
              <w:rPr>
                <w:rFonts w:asciiTheme="minorHAnsi" w:hAnsiTheme="minorHAnsi" w:cstheme="minorBidi"/>
              </w:rPr>
            </w:pPr>
            <w:r w:rsidRPr="77D735E1">
              <w:rPr>
                <w:rFonts w:asciiTheme="minorHAnsi" w:hAnsiTheme="minorHAnsi" w:cstheme="minorBidi"/>
                <w:i/>
                <w:iCs/>
              </w:rPr>
              <w:t>10 Minutes Late</w:t>
            </w:r>
          </w:p>
        </w:tc>
        <w:tc>
          <w:tcPr>
            <w:tcW w:w="0" w:type="auto"/>
            <w:tcMar/>
            <w:vAlign w:val="center"/>
            <w:hideMark/>
          </w:tcPr>
          <w:p w:rsidRPr="00D615C9" w:rsidR="00B36496" w:rsidP="008D3C9E" w:rsidRDefault="00B36496" w14:paraId="5BC16A11" w14:textId="77777777">
            <w:pPr>
              <w:spacing w:after="160" w:line="259" w:lineRule="auto"/>
              <w:rPr>
                <w:rFonts w:asciiTheme="minorHAnsi" w:hAnsiTheme="minorHAnsi" w:cstheme="minorBidi"/>
              </w:rPr>
            </w:pPr>
            <w:r w:rsidRPr="77D735E1">
              <w:rPr>
                <w:rFonts w:asciiTheme="minorHAnsi" w:hAnsiTheme="minorHAnsi" w:cstheme="minorBidi"/>
                <w:i/>
                <w:iCs/>
              </w:rPr>
              <w:t>15 Minutes Late</w:t>
            </w:r>
          </w:p>
        </w:tc>
        <w:tc>
          <w:tcPr>
            <w:tcW w:w="0" w:type="auto"/>
            <w:tcMar/>
            <w:vAlign w:val="center"/>
            <w:hideMark/>
          </w:tcPr>
          <w:p w:rsidRPr="00D615C9" w:rsidR="00B36496" w:rsidP="008D3C9E" w:rsidRDefault="00B36496" w14:paraId="260EEA90" w14:textId="77777777">
            <w:pPr>
              <w:spacing w:after="160" w:line="259" w:lineRule="auto"/>
              <w:rPr>
                <w:rFonts w:asciiTheme="minorHAnsi" w:hAnsiTheme="minorHAnsi" w:cstheme="minorBidi"/>
              </w:rPr>
            </w:pPr>
            <w:r w:rsidRPr="77D735E1">
              <w:rPr>
                <w:rFonts w:asciiTheme="minorHAnsi" w:hAnsiTheme="minorHAnsi" w:cstheme="minorBidi"/>
                <w:i/>
                <w:iCs/>
              </w:rPr>
              <w:t>20 Minutes Late</w:t>
            </w:r>
          </w:p>
        </w:tc>
        <w:tc>
          <w:tcPr>
            <w:tcW w:w="0" w:type="auto"/>
            <w:tcMar/>
            <w:vAlign w:val="center"/>
            <w:hideMark/>
          </w:tcPr>
          <w:p w:rsidRPr="00D615C9" w:rsidR="00B36496" w:rsidP="008D3C9E" w:rsidRDefault="00B36496" w14:paraId="25496EBB" w14:textId="77777777">
            <w:pPr>
              <w:spacing w:after="160" w:line="259" w:lineRule="auto"/>
              <w:rPr>
                <w:rFonts w:asciiTheme="minorHAnsi" w:hAnsiTheme="minorHAnsi" w:cstheme="minorBidi"/>
              </w:rPr>
            </w:pPr>
            <w:r w:rsidRPr="77D735E1">
              <w:rPr>
                <w:rFonts w:asciiTheme="minorHAnsi" w:hAnsiTheme="minorHAnsi" w:cstheme="minorBidi"/>
                <w:i/>
                <w:iCs/>
              </w:rPr>
              <w:t>30 Minutes Late</w:t>
            </w:r>
          </w:p>
        </w:tc>
      </w:tr>
      <w:tr w:rsidRPr="00D615C9" w:rsidR="00B36496" w:rsidTr="5B36F376" w14:paraId="75B5F082" w14:textId="77777777">
        <w:trPr>
          <w:tblCellSpacing w:w="15" w:type="dxa"/>
          <w:jc w:val="center"/>
        </w:trPr>
        <w:tc>
          <w:tcPr>
            <w:tcW w:w="0" w:type="auto"/>
            <w:gridSpan w:val="5"/>
            <w:tcMar/>
            <w:vAlign w:val="center"/>
            <w:hideMark/>
          </w:tcPr>
          <w:p w:rsidRPr="00D615C9" w:rsidR="00B36496" w:rsidP="008D3C9E" w:rsidRDefault="00B36496" w14:paraId="0516BCA2" w14:textId="7818BF39">
            <w:pPr>
              <w:spacing w:after="160" w:line="259" w:lineRule="auto"/>
            </w:pPr>
            <w:r w:rsidRPr="5B36F376" w:rsidR="731C4757">
              <w:rPr>
                <w:rFonts w:ascii="Calibri" w:hAnsi="Calibri" w:cs="Arial" w:asciiTheme="minorAscii" w:hAnsiTheme="minorAscii" w:cstheme="minorBidi"/>
              </w:rPr>
              <w:t>(Over one academic year)</w:t>
            </w:r>
          </w:p>
          <w:p w:rsidRPr="00D615C9" w:rsidR="00B36496" w:rsidP="008D3C9E" w:rsidRDefault="00B36496" w14:paraId="15298A93" w14:textId="604A84A7">
            <w:pPr>
              <w:spacing w:after="160" w:line="259" w:lineRule="auto"/>
            </w:pPr>
            <w:r w:rsidRPr="5B36F376" w:rsidR="3FB68643">
              <w:rPr>
                <w:rFonts w:ascii="Calibri" w:hAnsi="Calibri" w:cs="Arial" w:asciiTheme="minorAscii" w:hAnsiTheme="minorAscii" w:cstheme="minorBidi"/>
              </w:rPr>
              <w:t>School gates open at 8.30 am</w:t>
            </w:r>
          </w:p>
        </w:tc>
      </w:tr>
    </w:tbl>
    <w:p w:rsidRPr="00012C63" w:rsidR="008519A5" w:rsidP="5B36F376" w:rsidRDefault="008519A5" w14:paraId="6EE2AC66" w14:textId="7E2FC330">
      <w:pPr>
        <w:spacing w:before="0" w:beforeAutospacing="off" w:after="0" w:afterAutospacing="off"/>
        <w:jc w:val="both"/>
        <w:rPr>
          <w:rFonts w:ascii="Calibri" w:hAnsi="Calibri" w:eastAsia="Calibri" w:cs="Calibri"/>
          <w:noProof w:val="0"/>
          <w:color w:val="000000" w:themeColor="text1" w:themeTint="FF" w:themeShade="FF"/>
          <w:sz w:val="24"/>
          <w:szCs w:val="24"/>
          <w:lang w:val="en-GB"/>
        </w:rPr>
      </w:pPr>
      <w:r w:rsidRPr="3CA359D2" w:rsidR="58E88DCB">
        <w:rPr>
          <w:rFonts w:ascii="Calibri" w:hAnsi="Calibri" w:eastAsia="Calibri" w:cs="Calibri"/>
          <w:noProof w:val="0"/>
          <w:color w:val="000000" w:themeColor="text1" w:themeTint="FF" w:themeShade="FF"/>
          <w:sz w:val="24"/>
          <w:szCs w:val="24"/>
          <w:lang w:val="en-GB"/>
        </w:rPr>
        <w:t xml:space="preserve">School starts </w:t>
      </w:r>
      <w:r w:rsidRPr="3CA359D2" w:rsidR="5F70046F">
        <w:rPr>
          <w:rFonts w:ascii="Calibri" w:hAnsi="Calibri" w:eastAsia="Calibri" w:cs="Calibri"/>
          <w:noProof w:val="0"/>
          <w:color w:val="000000" w:themeColor="text1" w:themeTint="FF" w:themeShade="FF"/>
          <w:sz w:val="24"/>
          <w:szCs w:val="24"/>
          <w:lang w:val="en-GB"/>
        </w:rPr>
        <w:t>at 8.45</w:t>
      </w:r>
      <w:r w:rsidRPr="3CA359D2" w:rsidR="58E88DCB">
        <w:rPr>
          <w:rFonts w:ascii="Calibri" w:hAnsi="Calibri" w:eastAsia="Calibri" w:cs="Calibri"/>
          <w:noProof w:val="0"/>
          <w:color w:val="000000" w:themeColor="text1" w:themeTint="FF" w:themeShade="FF"/>
          <w:sz w:val="24"/>
          <w:szCs w:val="24"/>
          <w:lang w:val="en-GB"/>
        </w:rPr>
        <w:t xml:space="preserve"> am</w:t>
      </w:r>
    </w:p>
    <w:p w:rsidRPr="00012C63" w:rsidR="008519A5" w:rsidP="5B36F376" w:rsidRDefault="008519A5" w14:paraId="19131DC3" w14:textId="44460AF4">
      <w:pPr>
        <w:spacing w:before="0" w:beforeAutospacing="off" w:after="0" w:afterAutospacing="off"/>
        <w:jc w:val="both"/>
        <w:rPr>
          <w:rFonts w:ascii="Calibri" w:hAnsi="Calibri" w:eastAsia="Calibri" w:cs="Calibri"/>
          <w:noProof w:val="0"/>
          <w:color w:val="000000" w:themeColor="text1" w:themeTint="FF" w:themeShade="FF"/>
          <w:sz w:val="24"/>
          <w:szCs w:val="24"/>
          <w:lang w:val="en-GB"/>
        </w:rPr>
      </w:pPr>
      <w:r w:rsidRPr="5B36F376" w:rsidR="58E88DCB">
        <w:rPr>
          <w:rFonts w:ascii="Calibri" w:hAnsi="Calibri" w:eastAsia="Calibri" w:cs="Calibri"/>
          <w:noProof w:val="0"/>
          <w:color w:val="000000" w:themeColor="text1" w:themeTint="FF" w:themeShade="FF"/>
          <w:sz w:val="24"/>
          <w:szCs w:val="24"/>
          <w:lang w:val="en-GB"/>
        </w:rPr>
        <w:t xml:space="preserve"> </w:t>
      </w:r>
    </w:p>
    <w:p w:rsidRPr="00012C63" w:rsidR="008519A5" w:rsidP="5B36F376" w:rsidRDefault="008519A5" w14:paraId="310F5DC5" w14:textId="786D8A8D">
      <w:pPr>
        <w:pStyle w:val="Normal"/>
        <w:suppressLineNumbers w:val="0"/>
        <w:bidi w:val="0"/>
        <w:spacing w:before="0" w:beforeAutospacing="off" w:after="0" w:afterAutospacing="off" w:line="259" w:lineRule="auto"/>
        <w:ind w:left="0" w:right="0"/>
        <w:jc w:val="both"/>
        <w:rPr>
          <w:rFonts w:ascii="Calibri" w:hAnsi="Calibri" w:eastAsia="Calibri" w:cs="Calibri"/>
          <w:noProof w:val="0"/>
          <w:color w:val="000000" w:themeColor="text1" w:themeTint="FF" w:themeShade="FF"/>
          <w:sz w:val="24"/>
          <w:szCs w:val="24"/>
          <w:lang w:val="en-GB"/>
        </w:rPr>
      </w:pPr>
      <w:r w:rsidRPr="5B36F376" w:rsidR="58E88DCB">
        <w:rPr>
          <w:rFonts w:ascii="Calibri" w:hAnsi="Calibri" w:eastAsia="Calibri" w:cs="Calibri"/>
          <w:noProof w:val="0"/>
          <w:color w:val="000000" w:themeColor="text1" w:themeTint="FF" w:themeShade="FF"/>
          <w:sz w:val="24"/>
          <w:szCs w:val="24"/>
          <w:lang w:val="en-GB"/>
        </w:rPr>
        <w:t xml:space="preserve">Morning Register is taken at </w:t>
      </w:r>
      <w:r w:rsidRPr="5B36F376" w:rsidR="3EF141D2">
        <w:rPr>
          <w:rFonts w:ascii="Calibri" w:hAnsi="Calibri" w:eastAsia="Calibri" w:cs="Calibri"/>
          <w:noProof w:val="0"/>
          <w:color w:val="000000" w:themeColor="text1" w:themeTint="FF" w:themeShade="FF"/>
          <w:sz w:val="24"/>
          <w:szCs w:val="24"/>
          <w:lang w:val="en-GB"/>
        </w:rPr>
        <w:t>8.50</w:t>
      </w:r>
      <w:r w:rsidRPr="5B36F376" w:rsidR="58E88DCB">
        <w:rPr>
          <w:rFonts w:ascii="Calibri" w:hAnsi="Calibri" w:eastAsia="Calibri" w:cs="Calibri"/>
          <w:noProof w:val="0"/>
          <w:color w:val="000000" w:themeColor="text1" w:themeTint="FF" w:themeShade="FF"/>
          <w:sz w:val="24"/>
          <w:szCs w:val="24"/>
          <w:lang w:val="en-GB"/>
        </w:rPr>
        <w:t xml:space="preserve"> am</w:t>
      </w:r>
    </w:p>
    <w:p w:rsidRPr="00012C63" w:rsidR="008519A5" w:rsidP="5B36F376" w:rsidRDefault="008519A5" w14:paraId="426E3931" w14:textId="14440517">
      <w:pPr>
        <w:spacing w:before="0" w:beforeAutospacing="off" w:after="0" w:afterAutospacing="off"/>
        <w:jc w:val="both"/>
        <w:rPr>
          <w:rFonts w:ascii="Calibri" w:hAnsi="Calibri" w:eastAsia="Calibri" w:cs="Calibri"/>
          <w:noProof w:val="0"/>
          <w:color w:val="000000" w:themeColor="text1" w:themeTint="FF" w:themeShade="FF"/>
          <w:sz w:val="24"/>
          <w:szCs w:val="24"/>
          <w:lang w:val="en-GB"/>
        </w:rPr>
      </w:pPr>
      <w:r w:rsidRPr="5B36F376" w:rsidR="58E88DCB">
        <w:rPr>
          <w:rFonts w:ascii="Calibri" w:hAnsi="Calibri" w:eastAsia="Calibri" w:cs="Calibri"/>
          <w:noProof w:val="0"/>
          <w:color w:val="000000" w:themeColor="text1" w:themeTint="FF" w:themeShade="FF"/>
          <w:sz w:val="24"/>
          <w:szCs w:val="24"/>
          <w:lang w:val="en-GB"/>
        </w:rPr>
        <w:t xml:space="preserve"> </w:t>
      </w:r>
    </w:p>
    <w:p w:rsidRPr="00012C63" w:rsidR="008519A5" w:rsidP="5B36F376" w:rsidRDefault="008519A5" w14:paraId="7D49D657" w14:textId="47148B06">
      <w:pPr>
        <w:spacing w:before="0" w:beforeAutospacing="off" w:after="0" w:afterAutospacing="off"/>
        <w:jc w:val="both"/>
        <w:rPr>
          <w:rFonts w:ascii="Calibri" w:hAnsi="Calibri" w:eastAsia="Calibri" w:cs="Calibri"/>
          <w:noProof w:val="0"/>
          <w:color w:val="000000" w:themeColor="text1" w:themeTint="FF" w:themeShade="FF"/>
          <w:sz w:val="24"/>
          <w:szCs w:val="24"/>
          <w:lang w:val="en-GB"/>
        </w:rPr>
      </w:pPr>
      <w:r w:rsidRPr="3CA359D2" w:rsidR="58E88DCB">
        <w:rPr>
          <w:rFonts w:ascii="Calibri" w:hAnsi="Calibri" w:eastAsia="Calibri" w:cs="Calibri"/>
          <w:noProof w:val="0"/>
          <w:color w:val="000000" w:themeColor="text1" w:themeTint="FF" w:themeShade="FF"/>
          <w:sz w:val="24"/>
          <w:szCs w:val="24"/>
          <w:lang w:val="en-GB"/>
        </w:rPr>
        <w:t xml:space="preserve">Children arriving after 9.00 </w:t>
      </w:r>
      <w:r w:rsidRPr="3CA359D2" w:rsidR="022F46F8">
        <w:rPr>
          <w:rFonts w:ascii="Calibri" w:hAnsi="Calibri" w:eastAsia="Calibri" w:cs="Calibri"/>
          <w:noProof w:val="0"/>
          <w:color w:val="000000" w:themeColor="text1" w:themeTint="FF" w:themeShade="FF"/>
          <w:sz w:val="24"/>
          <w:szCs w:val="24"/>
          <w:lang w:val="en-GB"/>
        </w:rPr>
        <w:t>am will be</w:t>
      </w:r>
      <w:r w:rsidRPr="3CA359D2" w:rsidR="58E88DCB">
        <w:rPr>
          <w:rFonts w:ascii="Calibri" w:hAnsi="Calibri" w:eastAsia="Calibri" w:cs="Calibri"/>
          <w:noProof w:val="0"/>
          <w:color w:val="000000" w:themeColor="text1" w:themeTint="FF" w:themeShade="FF"/>
          <w:sz w:val="24"/>
          <w:szCs w:val="24"/>
          <w:lang w:val="en-GB"/>
        </w:rPr>
        <w:t xml:space="preserve"> late for school and </w:t>
      </w:r>
      <w:r w:rsidRPr="3CA359D2" w:rsidR="1BC0405E">
        <w:rPr>
          <w:rFonts w:ascii="Calibri" w:hAnsi="Calibri" w:eastAsia="Calibri" w:cs="Calibri"/>
          <w:noProof w:val="0"/>
          <w:color w:val="000000" w:themeColor="text1" w:themeTint="FF" w:themeShade="FF"/>
          <w:sz w:val="24"/>
          <w:szCs w:val="24"/>
          <w:lang w:val="en-GB"/>
        </w:rPr>
        <w:t>must</w:t>
      </w:r>
      <w:r w:rsidRPr="3CA359D2" w:rsidR="58E88DCB">
        <w:rPr>
          <w:rFonts w:ascii="Calibri" w:hAnsi="Calibri" w:eastAsia="Calibri" w:cs="Calibri"/>
          <w:noProof w:val="0"/>
          <w:color w:val="000000" w:themeColor="text1" w:themeTint="FF" w:themeShade="FF"/>
          <w:sz w:val="24"/>
          <w:szCs w:val="24"/>
          <w:lang w:val="en-GB"/>
        </w:rPr>
        <w:t xml:space="preserve"> report to the school office. </w:t>
      </w:r>
    </w:p>
    <w:p w:rsidRPr="00012C63" w:rsidR="008519A5" w:rsidP="5B36F376" w:rsidRDefault="008519A5" w14:paraId="1C24D437" w14:textId="1C804D95">
      <w:pPr>
        <w:spacing w:before="0" w:beforeAutospacing="off" w:after="0" w:afterAutospacing="off"/>
        <w:jc w:val="both"/>
        <w:rPr>
          <w:rFonts w:ascii="Calibri" w:hAnsi="Calibri" w:eastAsia="Calibri" w:cs="Calibri"/>
          <w:noProof w:val="0"/>
          <w:color w:val="000000" w:themeColor="text1" w:themeTint="FF" w:themeShade="FF"/>
          <w:sz w:val="24"/>
          <w:szCs w:val="24"/>
          <w:lang w:val="en-GB"/>
        </w:rPr>
      </w:pPr>
      <w:r w:rsidRPr="5B36F376" w:rsidR="58E88DCB">
        <w:rPr>
          <w:rFonts w:ascii="Calibri" w:hAnsi="Calibri" w:eastAsia="Calibri" w:cs="Calibri"/>
          <w:noProof w:val="0"/>
          <w:color w:val="000000" w:themeColor="text1" w:themeTint="FF" w:themeShade="FF"/>
          <w:sz w:val="24"/>
          <w:szCs w:val="24"/>
          <w:lang w:val="en-GB"/>
        </w:rPr>
        <w:t xml:space="preserve">Morning registration will close at </w:t>
      </w:r>
      <w:r w:rsidRPr="5B36F376" w:rsidR="2FC88C12">
        <w:rPr>
          <w:rFonts w:ascii="Calibri" w:hAnsi="Calibri" w:eastAsia="Calibri" w:cs="Calibri"/>
          <w:noProof w:val="0"/>
          <w:color w:val="000000" w:themeColor="text1" w:themeTint="FF" w:themeShade="FF"/>
          <w:sz w:val="24"/>
          <w:szCs w:val="24"/>
          <w:lang w:val="en-GB"/>
        </w:rPr>
        <w:t xml:space="preserve">9.20 </w:t>
      </w:r>
      <w:r w:rsidRPr="5B36F376" w:rsidR="58E88DCB">
        <w:rPr>
          <w:rFonts w:ascii="Calibri" w:hAnsi="Calibri" w:eastAsia="Calibri" w:cs="Calibri"/>
          <w:noProof w:val="0"/>
          <w:color w:val="000000" w:themeColor="text1" w:themeTint="FF" w:themeShade="FF"/>
          <w:sz w:val="24"/>
          <w:szCs w:val="24"/>
          <w:lang w:val="en-GB"/>
        </w:rPr>
        <w:t>am</w:t>
      </w:r>
    </w:p>
    <w:p w:rsidRPr="00012C63" w:rsidR="008519A5" w:rsidP="5B36F376" w:rsidRDefault="008519A5" w14:paraId="78693E2D" w14:textId="73D37768">
      <w:pPr>
        <w:spacing w:before="0" w:beforeAutospacing="off" w:after="0" w:afterAutospacing="off"/>
        <w:jc w:val="both"/>
      </w:pPr>
      <w:r w:rsidRPr="5B36F376" w:rsidR="58E88DCB">
        <w:rPr>
          <w:rFonts w:ascii="Calibri" w:hAnsi="Calibri" w:eastAsia="Calibri" w:cs="Calibri"/>
          <w:noProof w:val="0"/>
          <w:color w:val="000000" w:themeColor="text1" w:themeTint="FF" w:themeShade="FF"/>
          <w:sz w:val="24"/>
          <w:szCs w:val="24"/>
          <w:lang w:val="en-GB"/>
        </w:rPr>
        <w:t xml:space="preserve"> </w:t>
      </w:r>
    </w:p>
    <w:p w:rsidRPr="00012C63" w:rsidR="008519A5" w:rsidP="5B36F376" w:rsidRDefault="008519A5" w14:paraId="4D9B37B5" w14:textId="1288DDD8">
      <w:pPr>
        <w:spacing w:before="0" w:beforeAutospacing="off" w:after="0" w:afterAutospacing="off"/>
        <w:jc w:val="both"/>
        <w:rPr>
          <w:rFonts w:ascii="Calibri" w:hAnsi="Calibri" w:eastAsia="Calibri" w:cs="Calibri"/>
          <w:noProof w:val="0"/>
          <w:color w:val="000000" w:themeColor="text1" w:themeTint="FF" w:themeShade="FF"/>
          <w:sz w:val="24"/>
          <w:szCs w:val="24"/>
          <w:lang w:val="en-GB"/>
        </w:rPr>
      </w:pPr>
      <w:r w:rsidRPr="468B7158" w:rsidR="58E88DCB">
        <w:rPr>
          <w:rFonts w:ascii="Calibri" w:hAnsi="Calibri" w:eastAsia="Calibri" w:cs="Calibri"/>
          <w:noProof w:val="0"/>
          <w:color w:val="000000" w:themeColor="text1" w:themeTint="FF" w:themeShade="FF"/>
          <w:sz w:val="24"/>
          <w:szCs w:val="24"/>
          <w:lang w:val="en-GB"/>
        </w:rPr>
        <w:t xml:space="preserve">The afternoon register is taken at </w:t>
      </w:r>
      <w:r w:rsidRPr="468B7158" w:rsidR="4627E92B">
        <w:rPr>
          <w:rFonts w:ascii="Calibri" w:hAnsi="Calibri" w:eastAsia="Calibri" w:cs="Calibri"/>
          <w:noProof w:val="0"/>
          <w:color w:val="000000" w:themeColor="text1" w:themeTint="FF" w:themeShade="FF"/>
          <w:sz w:val="24"/>
          <w:szCs w:val="24"/>
          <w:lang w:val="en-GB"/>
        </w:rPr>
        <w:t xml:space="preserve">13.10 </w:t>
      </w:r>
      <w:r w:rsidRPr="468B7158" w:rsidR="4627E92B">
        <w:rPr>
          <w:rFonts w:ascii="Calibri" w:hAnsi="Calibri" w:eastAsia="Calibri" w:cs="Calibri"/>
          <w:noProof w:val="0"/>
          <w:color w:val="000000" w:themeColor="text1" w:themeTint="FF" w:themeShade="FF"/>
          <w:sz w:val="24"/>
          <w:szCs w:val="24"/>
          <w:lang w:val="en-GB"/>
        </w:rPr>
        <w:t xml:space="preserve">pm </w:t>
      </w:r>
      <w:r w:rsidRPr="468B7158" w:rsidR="58E88DCB">
        <w:rPr>
          <w:rFonts w:ascii="Calibri" w:hAnsi="Calibri" w:eastAsia="Calibri" w:cs="Calibri"/>
          <w:noProof w:val="0"/>
          <w:color w:val="000000" w:themeColor="text1" w:themeTint="FF" w:themeShade="FF"/>
          <w:sz w:val="24"/>
          <w:szCs w:val="24"/>
          <w:lang w:val="en-GB"/>
        </w:rPr>
        <w:t>and</w:t>
      </w:r>
      <w:r w:rsidRPr="468B7158" w:rsidR="58E88DCB">
        <w:rPr>
          <w:rFonts w:ascii="Calibri" w:hAnsi="Calibri" w:eastAsia="Calibri" w:cs="Calibri"/>
          <w:noProof w:val="0"/>
          <w:color w:val="000000" w:themeColor="text1" w:themeTint="FF" w:themeShade="FF"/>
          <w:sz w:val="24"/>
          <w:szCs w:val="24"/>
          <w:lang w:val="en-GB"/>
        </w:rPr>
        <w:t xml:space="preserve"> will close at </w:t>
      </w:r>
      <w:r w:rsidRPr="468B7158" w:rsidR="0B9FC1EA">
        <w:rPr>
          <w:rFonts w:ascii="Calibri" w:hAnsi="Calibri" w:eastAsia="Calibri" w:cs="Calibri"/>
          <w:noProof w:val="0"/>
          <w:color w:val="000000" w:themeColor="text1" w:themeTint="FF" w:themeShade="FF"/>
          <w:sz w:val="24"/>
          <w:szCs w:val="24"/>
          <w:lang w:val="en-GB"/>
        </w:rPr>
        <w:t>13.40 pm</w:t>
      </w:r>
    </w:p>
    <w:p w:rsidRPr="00012C63" w:rsidR="008519A5" w:rsidP="5B36F376" w:rsidRDefault="008519A5" w14:paraId="724BF533" w14:textId="0A0053F9">
      <w:pPr>
        <w:spacing w:before="0" w:beforeAutospacing="off" w:after="0" w:afterAutospacing="off"/>
        <w:jc w:val="both"/>
        <w:rPr>
          <w:rFonts w:ascii="Calibri" w:hAnsi="Calibri" w:eastAsia="Calibri" w:cs="Calibri"/>
          <w:b w:val="1"/>
          <w:bCs w:val="1"/>
          <w:noProof w:val="0"/>
          <w:color w:val="FF0000"/>
          <w:sz w:val="24"/>
          <w:szCs w:val="24"/>
          <w:lang w:val="en-GB"/>
        </w:rPr>
      </w:pPr>
      <w:r w:rsidRPr="5B36F376" w:rsidR="58E88DCB">
        <w:rPr>
          <w:rFonts w:ascii="Calibri" w:hAnsi="Calibri" w:eastAsia="Calibri" w:cs="Calibri"/>
          <w:b w:val="1"/>
          <w:bCs w:val="1"/>
          <w:noProof w:val="0"/>
          <w:color w:val="FF0000"/>
          <w:sz w:val="24"/>
          <w:szCs w:val="24"/>
          <w:lang w:val="en-GB"/>
        </w:rPr>
        <w:t xml:space="preserve"> </w:t>
      </w:r>
    </w:p>
    <w:p w:rsidRPr="00012C63" w:rsidR="008519A5" w:rsidP="5B36F376" w:rsidRDefault="008519A5" w14:paraId="0BA2F525" w14:textId="7FE90AFD">
      <w:pPr>
        <w:spacing w:before="0" w:beforeAutospacing="off" w:after="0" w:afterAutospacing="off"/>
        <w:jc w:val="both"/>
        <w:rPr>
          <w:rFonts w:ascii="Calibri" w:hAnsi="Calibri" w:eastAsia="Calibri" w:cs="Calibri"/>
          <w:noProof w:val="0"/>
          <w:color w:val="000000" w:themeColor="text1" w:themeTint="FF" w:themeShade="FF"/>
          <w:sz w:val="24"/>
          <w:szCs w:val="24"/>
          <w:lang w:val="en-GB"/>
        </w:rPr>
      </w:pPr>
      <w:r w:rsidRPr="5B36F376" w:rsidR="58E88DCB">
        <w:rPr>
          <w:rFonts w:ascii="Calibri" w:hAnsi="Calibri" w:eastAsia="Calibri" w:cs="Calibri"/>
          <w:noProof w:val="0"/>
          <w:color w:val="000000" w:themeColor="text1" w:themeTint="FF" w:themeShade="FF"/>
          <w:sz w:val="24"/>
          <w:szCs w:val="24"/>
          <w:lang w:val="en-GB"/>
        </w:rPr>
        <w:t xml:space="preserve"> </w:t>
      </w:r>
    </w:p>
    <w:p w:rsidRPr="00012C63" w:rsidR="008519A5" w:rsidP="5B36F376" w:rsidRDefault="008519A5" w14:paraId="448E8F9E" w14:textId="57C4E0D2">
      <w:pPr>
        <w:spacing w:before="0" w:beforeAutospacing="off" w:after="0" w:afterAutospacing="off"/>
        <w:jc w:val="both"/>
        <w:rPr>
          <w:rFonts w:ascii="Calibri" w:hAnsi="Calibri" w:eastAsia="Calibri" w:cs="Calibri"/>
          <w:noProof w:val="0"/>
          <w:color w:val="000000" w:themeColor="text1" w:themeTint="FF" w:themeShade="FF"/>
          <w:sz w:val="24"/>
          <w:szCs w:val="24"/>
          <w:lang w:val="en-GB"/>
        </w:rPr>
      </w:pPr>
      <w:r w:rsidRPr="5B36F376" w:rsidR="58E88DCB">
        <w:rPr>
          <w:rFonts w:ascii="Calibri" w:hAnsi="Calibri" w:eastAsia="Calibri" w:cs="Calibri"/>
          <w:noProof w:val="0"/>
          <w:color w:val="000000" w:themeColor="text1" w:themeTint="FF" w:themeShade="FF"/>
          <w:sz w:val="24"/>
          <w:szCs w:val="24"/>
          <w:lang w:val="en-GB"/>
        </w:rPr>
        <w:t>Where a pupil arrives after the register closes, this will be classed as an unauthorised late absence (code U as per DFE compulsory attendance codes).</w:t>
      </w:r>
    </w:p>
    <w:p w:rsidRPr="00012C63" w:rsidR="008519A5" w:rsidP="5B36F376" w:rsidRDefault="008519A5" w14:paraId="1EBBB210" w14:textId="78B8DBAE">
      <w:pPr>
        <w:spacing w:before="0" w:beforeAutospacing="off" w:after="0" w:afterAutospacing="off"/>
        <w:jc w:val="both"/>
        <w:rPr>
          <w:rFonts w:ascii="Calibri" w:hAnsi="Calibri" w:eastAsia="Calibri" w:cs="Calibri"/>
          <w:noProof w:val="0"/>
          <w:color w:val="000000" w:themeColor="text1" w:themeTint="FF" w:themeShade="FF"/>
          <w:sz w:val="24"/>
          <w:szCs w:val="24"/>
          <w:lang w:val="en-GB"/>
        </w:rPr>
      </w:pPr>
      <w:r w:rsidRPr="5B36F376" w:rsidR="58E88DCB">
        <w:rPr>
          <w:rFonts w:ascii="Calibri" w:hAnsi="Calibri" w:eastAsia="Calibri" w:cs="Calibri"/>
          <w:noProof w:val="0"/>
          <w:color w:val="000000" w:themeColor="text1" w:themeTint="FF" w:themeShade="FF"/>
          <w:sz w:val="24"/>
          <w:szCs w:val="24"/>
          <w:lang w:val="en-GB"/>
        </w:rPr>
        <w:t xml:space="preserve"> </w:t>
      </w:r>
    </w:p>
    <w:p w:rsidRPr="00012C63" w:rsidR="008519A5" w:rsidP="5B36F376" w:rsidRDefault="008519A5" w14:paraId="5F384DAB" w14:textId="517EF77F">
      <w:pPr>
        <w:spacing w:before="0" w:beforeAutospacing="off" w:after="0" w:afterAutospacing="off"/>
        <w:jc w:val="both"/>
        <w:rPr>
          <w:rFonts w:ascii="Calibri" w:hAnsi="Calibri" w:eastAsia="Calibri" w:cs="Calibri"/>
          <w:noProof w:val="0"/>
          <w:color w:val="000000" w:themeColor="text1" w:themeTint="FF" w:themeShade="FF"/>
          <w:sz w:val="24"/>
          <w:szCs w:val="24"/>
          <w:lang w:val="en-GB"/>
        </w:rPr>
      </w:pPr>
      <w:r w:rsidRPr="3CA359D2" w:rsidR="58E88DCB">
        <w:rPr>
          <w:rFonts w:ascii="Calibri" w:hAnsi="Calibri" w:eastAsia="Calibri" w:cs="Calibri"/>
          <w:noProof w:val="0"/>
          <w:color w:val="000000" w:themeColor="text1" w:themeTint="FF" w:themeShade="FF"/>
          <w:sz w:val="24"/>
          <w:szCs w:val="24"/>
          <w:lang w:val="en-GB"/>
        </w:rPr>
        <w:t xml:space="preserve">School registration will close at </w:t>
      </w:r>
      <w:r w:rsidRPr="3CA359D2" w:rsidR="48F6C270">
        <w:rPr>
          <w:rFonts w:ascii="Calibri" w:hAnsi="Calibri" w:eastAsia="Calibri" w:cs="Calibri"/>
          <w:noProof w:val="0"/>
          <w:color w:val="000000" w:themeColor="text1" w:themeTint="FF" w:themeShade="FF"/>
          <w:sz w:val="24"/>
          <w:szCs w:val="24"/>
          <w:lang w:val="en-GB"/>
        </w:rPr>
        <w:t>13.40 pm</w:t>
      </w:r>
      <w:r w:rsidRPr="3CA359D2" w:rsidR="58E88DCB">
        <w:rPr>
          <w:rFonts w:ascii="Calibri" w:hAnsi="Calibri" w:eastAsia="Calibri" w:cs="Calibri"/>
          <w:noProof w:val="0"/>
          <w:color w:val="000000" w:themeColor="text1" w:themeTint="FF" w:themeShade="FF"/>
          <w:sz w:val="24"/>
          <w:szCs w:val="24"/>
          <w:lang w:val="en-GB"/>
        </w:rPr>
        <w:t xml:space="preserve"> This must be no more than 30 minutes after the register opens Working together to improve attendance 2026</w:t>
      </w:r>
      <w:r w:rsidRPr="3CA359D2" w:rsidR="2474247E">
        <w:rPr>
          <w:rFonts w:ascii="Calibri" w:hAnsi="Calibri" w:eastAsia="Calibri" w:cs="Calibri"/>
          <w:noProof w:val="0"/>
          <w:color w:val="000000" w:themeColor="text1" w:themeTint="FF" w:themeShade="FF"/>
          <w:sz w:val="24"/>
          <w:szCs w:val="24"/>
          <w:lang w:val="en-GB"/>
        </w:rPr>
        <w:t>.</w:t>
      </w:r>
    </w:p>
    <w:p w:rsidRPr="00012C63" w:rsidR="008519A5" w:rsidP="5B36F376" w:rsidRDefault="008519A5" w14:paraId="4D009AFF" w14:textId="44E51E70">
      <w:pPr>
        <w:jc w:val="both"/>
        <w:rPr>
          <w:rFonts w:ascii="Calibri" w:hAnsi="Calibri" w:cs="Calibri" w:asciiTheme="minorAscii" w:hAnsiTheme="minorAscii" w:cstheme="minorAscii"/>
          <w:b w:val="1"/>
          <w:bCs w:val="1"/>
        </w:rPr>
      </w:pPr>
    </w:p>
    <w:p w:rsidR="00991230" w:rsidP="00B36496" w:rsidRDefault="00991230" w14:paraId="6DE4370C" w14:textId="77777777">
      <w:pPr>
        <w:jc w:val="both"/>
        <w:rPr>
          <w:rFonts w:asciiTheme="minorHAnsi" w:hAnsiTheme="minorHAnsi" w:cstheme="minorBidi"/>
          <w:b/>
          <w:bCs/>
          <w:u w:val="single"/>
        </w:rPr>
      </w:pPr>
    </w:p>
    <w:p w:rsidRPr="00EB4255" w:rsidR="00B36496" w:rsidP="00B36496" w:rsidRDefault="00B36496" w14:paraId="5B9558BC" w14:textId="6720AC49">
      <w:pPr>
        <w:jc w:val="both"/>
        <w:rPr>
          <w:rFonts w:asciiTheme="minorHAnsi" w:hAnsiTheme="minorHAnsi" w:cstheme="minorBidi"/>
          <w:b/>
          <w:bCs/>
          <w:u w:val="single"/>
        </w:rPr>
      </w:pPr>
      <w:r w:rsidRPr="77D735E1">
        <w:rPr>
          <w:rFonts w:asciiTheme="minorHAnsi" w:hAnsiTheme="minorHAnsi" w:cstheme="minorBidi"/>
          <w:b/>
          <w:bCs/>
          <w:u w:val="single"/>
        </w:rPr>
        <w:t>Absence</w:t>
      </w:r>
    </w:p>
    <w:p w:rsidRPr="00E0301A" w:rsidR="00012C63" w:rsidP="77D735E1" w:rsidRDefault="00012C63" w14:paraId="57DC2B09" w14:textId="412B1024">
      <w:pPr>
        <w:jc w:val="both"/>
        <w:rPr>
          <w:rFonts w:asciiTheme="minorHAnsi" w:hAnsiTheme="minorHAnsi" w:cstheme="minorBidi"/>
          <w:b/>
          <w:bCs/>
          <w:color w:val="000000" w:themeColor="text1"/>
          <w:highlight w:val="yellow"/>
        </w:rPr>
      </w:pPr>
    </w:p>
    <w:p w:rsidRPr="006A4828" w:rsidR="00577322" w:rsidP="77D735E1" w:rsidRDefault="77D735E1" w14:paraId="5D106F26" w14:textId="26DC7B75">
      <w:pPr>
        <w:jc w:val="both"/>
        <w:rPr>
          <w:rFonts w:asciiTheme="minorHAnsi" w:hAnsiTheme="minorHAnsi" w:cstheme="minorBidi"/>
          <w:color w:val="000000" w:themeColor="text1"/>
        </w:rPr>
      </w:pPr>
      <w:r w:rsidRPr="006A4828">
        <w:rPr>
          <w:rFonts w:eastAsia="Arial" w:asciiTheme="minorHAnsi" w:hAnsiTheme="minorHAnsi" w:cstheme="minorBidi"/>
          <w:color w:val="000000" w:themeColor="text1"/>
        </w:rPr>
        <w:t>If a child is absent from school</w:t>
      </w:r>
      <w:r w:rsidRPr="006A4828" w:rsidR="004302B8">
        <w:rPr>
          <w:rFonts w:eastAsia="Arial" w:asciiTheme="minorHAnsi" w:hAnsiTheme="minorHAnsi" w:cstheme="minorBidi"/>
          <w:color w:val="000000" w:themeColor="text1"/>
        </w:rPr>
        <w:t xml:space="preserve">, </w:t>
      </w:r>
      <w:r w:rsidRPr="006A4828">
        <w:rPr>
          <w:rFonts w:eastAsia="Arial" w:asciiTheme="minorHAnsi" w:hAnsiTheme="minorHAnsi" w:cstheme="minorBidi"/>
          <w:color w:val="000000" w:themeColor="text1"/>
        </w:rPr>
        <w:t>parents should contact the school on the first day of absence</w:t>
      </w:r>
      <w:r w:rsidRPr="006A4828" w:rsidR="00B23D73">
        <w:rPr>
          <w:rFonts w:eastAsia="Arial" w:asciiTheme="minorHAnsi" w:hAnsiTheme="minorHAnsi" w:cstheme="minorBidi"/>
          <w:color w:val="000000" w:themeColor="text1"/>
        </w:rPr>
        <w:t xml:space="preserve"> by 9.30am</w:t>
      </w:r>
      <w:r w:rsidRPr="006A4828">
        <w:rPr>
          <w:rFonts w:eastAsia="Arial" w:asciiTheme="minorHAnsi" w:hAnsiTheme="minorHAnsi" w:cstheme="minorBidi"/>
          <w:color w:val="000000" w:themeColor="text1"/>
        </w:rPr>
        <w:t xml:space="preserve"> to inform the school of the reason for absence.  Parents are expected to maintain contact with the school throughout the absence.</w:t>
      </w:r>
    </w:p>
    <w:p w:rsidRPr="006A4828" w:rsidR="008E0263" w:rsidP="009553F7" w:rsidRDefault="008E0263" w14:paraId="7FCF7168" w14:textId="77777777">
      <w:pPr>
        <w:jc w:val="both"/>
        <w:rPr>
          <w:rFonts w:asciiTheme="minorHAnsi" w:hAnsiTheme="minorHAnsi" w:cstheme="minorHAnsi"/>
          <w:color w:val="000000" w:themeColor="text1"/>
        </w:rPr>
      </w:pPr>
    </w:p>
    <w:p w:rsidRPr="006A4828" w:rsidR="008E0263" w:rsidP="77D735E1" w:rsidRDefault="77D735E1" w14:paraId="1813C838" w14:textId="717CDC04">
      <w:pPr>
        <w:jc w:val="both"/>
        <w:rPr>
          <w:rFonts w:asciiTheme="minorHAnsi" w:hAnsiTheme="minorHAnsi" w:cstheme="minorBidi"/>
          <w:color w:val="000000" w:themeColor="text1"/>
        </w:rPr>
      </w:pPr>
      <w:r w:rsidRPr="006A4828">
        <w:rPr>
          <w:rFonts w:eastAsia="Arial" w:asciiTheme="minorHAnsi" w:hAnsiTheme="minorHAnsi" w:cstheme="minorBidi"/>
          <w:color w:val="000000" w:themeColor="text1"/>
        </w:rPr>
        <w:t>At 9.30am school registers are checked for any absences where there has been no contact by parents and reason given.</w:t>
      </w:r>
    </w:p>
    <w:p w:rsidRPr="006A4828" w:rsidR="0099329A" w:rsidP="009553F7" w:rsidRDefault="0099329A" w14:paraId="32A40180" w14:textId="77777777">
      <w:pPr>
        <w:jc w:val="both"/>
        <w:rPr>
          <w:rFonts w:asciiTheme="minorHAnsi" w:hAnsiTheme="minorHAnsi" w:cstheme="minorHAnsi"/>
          <w:color w:val="000000" w:themeColor="text1"/>
        </w:rPr>
      </w:pPr>
    </w:p>
    <w:p w:rsidRPr="00C77FF0" w:rsidR="0099329A" w:rsidP="77D735E1" w:rsidRDefault="77D735E1" w14:paraId="7BC9FECA" w14:textId="6C15AAE7">
      <w:pPr>
        <w:jc w:val="both"/>
        <w:rPr>
          <w:rFonts w:asciiTheme="minorHAnsi" w:hAnsiTheme="minorHAnsi" w:cstheme="minorBidi"/>
          <w:color w:val="000000" w:themeColor="text1"/>
        </w:rPr>
      </w:pPr>
      <w:r w:rsidRPr="00C77FF0">
        <w:rPr>
          <w:rFonts w:eastAsia="Arial" w:asciiTheme="minorHAnsi" w:hAnsiTheme="minorHAnsi" w:cstheme="minorBidi"/>
          <w:color w:val="000000" w:themeColor="text1"/>
        </w:rPr>
        <w:t xml:space="preserve">School staff will </w:t>
      </w:r>
      <w:r w:rsidRPr="00C77FF0" w:rsidR="00F51A1A">
        <w:rPr>
          <w:rFonts w:eastAsia="Arial" w:asciiTheme="minorHAnsi" w:hAnsiTheme="minorHAnsi" w:cstheme="minorBidi"/>
          <w:color w:val="000000" w:themeColor="text1"/>
        </w:rPr>
        <w:t>conduct an initial first day call</w:t>
      </w:r>
      <w:r w:rsidRPr="00C77FF0">
        <w:rPr>
          <w:rFonts w:eastAsia="Arial" w:asciiTheme="minorHAnsi" w:hAnsiTheme="minorHAnsi" w:cstheme="minorBidi"/>
          <w:color w:val="000000" w:themeColor="text1"/>
        </w:rPr>
        <w:t xml:space="preserve"> to parents to ascertain a reason for the child absence from school.</w:t>
      </w:r>
      <w:r w:rsidRPr="00C77FF0" w:rsidR="00AA179B">
        <w:rPr>
          <w:rFonts w:eastAsia="Arial" w:asciiTheme="minorHAnsi" w:hAnsiTheme="minorHAnsi" w:cstheme="minorBidi"/>
          <w:color w:val="000000" w:themeColor="text1"/>
        </w:rPr>
        <w:t xml:space="preserve"> If there is no answer, an email will be sent asking for school to be contacted. </w:t>
      </w:r>
    </w:p>
    <w:p w:rsidRPr="003C2E2A" w:rsidR="0099329A" w:rsidP="009553F7" w:rsidRDefault="0099329A" w14:paraId="2F33C101" w14:textId="77777777">
      <w:pPr>
        <w:jc w:val="both"/>
        <w:rPr>
          <w:rFonts w:asciiTheme="minorHAnsi" w:hAnsiTheme="minorHAnsi" w:cstheme="minorHAnsi"/>
          <w:color w:val="000000" w:themeColor="text1"/>
          <w:highlight w:val="yellow"/>
        </w:rPr>
      </w:pPr>
    </w:p>
    <w:p w:rsidRPr="00F31C20" w:rsidR="00A95CF3" w:rsidP="00A95CF3" w:rsidRDefault="77D735E1" w14:paraId="76486C48" w14:textId="7D9C5064">
      <w:pPr>
        <w:rPr>
          <w:rFonts w:eastAsia="Arial" w:asciiTheme="minorHAnsi" w:hAnsiTheme="minorHAnsi" w:cstheme="minorBidi"/>
          <w:color w:val="000000" w:themeColor="text1"/>
        </w:rPr>
      </w:pPr>
      <w:r w:rsidRPr="00F31C20">
        <w:rPr>
          <w:rFonts w:eastAsia="Arial" w:asciiTheme="minorHAnsi" w:hAnsiTheme="minorHAnsi" w:cstheme="minorBidi"/>
          <w:color w:val="000000" w:themeColor="text1"/>
        </w:rPr>
        <w:t xml:space="preserve">If staff are concerned about a child’s absence or there is no response to </w:t>
      </w:r>
      <w:r w:rsidRPr="00F31C20" w:rsidR="00875A70">
        <w:rPr>
          <w:rFonts w:eastAsia="Arial" w:asciiTheme="minorHAnsi" w:hAnsiTheme="minorHAnsi" w:cstheme="minorBidi"/>
          <w:color w:val="000000" w:themeColor="text1"/>
        </w:rPr>
        <w:t>calls/emails</w:t>
      </w:r>
      <w:r w:rsidRPr="00F31C20">
        <w:rPr>
          <w:rFonts w:eastAsia="Arial" w:asciiTheme="minorHAnsi" w:hAnsiTheme="minorHAnsi" w:cstheme="minorBidi"/>
          <w:color w:val="000000" w:themeColor="text1"/>
        </w:rPr>
        <w:t xml:space="preserve">, they will follow the process in detailed in Appendix 1.  This includes telephone calls to parents, </w:t>
      </w:r>
      <w:r w:rsidRPr="00F31C20" w:rsidR="00B23D73">
        <w:rPr>
          <w:rFonts w:eastAsia="Arial" w:asciiTheme="minorHAnsi" w:hAnsiTheme="minorHAnsi" w:cstheme="minorBidi"/>
          <w:color w:val="000000" w:themeColor="text1"/>
        </w:rPr>
        <w:t xml:space="preserve">telephone calls to </w:t>
      </w:r>
      <w:r w:rsidRPr="00F31C20">
        <w:rPr>
          <w:rFonts w:eastAsia="Arial" w:asciiTheme="minorHAnsi" w:hAnsiTheme="minorHAnsi" w:cstheme="minorBidi"/>
          <w:color w:val="000000" w:themeColor="text1"/>
        </w:rPr>
        <w:t>other emergency contacts, home visits, referrals to the CSAWS Attendance and Welfare Officer and to the police for a safe and well check.</w:t>
      </w:r>
      <w:r w:rsidRPr="00F31C20" w:rsidR="00A95CF3">
        <w:rPr>
          <w:rFonts w:eastAsia="Arial" w:asciiTheme="minorHAnsi" w:hAnsiTheme="minorHAnsi" w:cstheme="minorBidi"/>
          <w:color w:val="000000" w:themeColor="text1"/>
        </w:rPr>
        <w:t xml:space="preserve"> </w:t>
      </w:r>
    </w:p>
    <w:p w:rsidRPr="003C2E2A" w:rsidR="00A95CF3" w:rsidP="00A95CF3" w:rsidRDefault="00A95CF3" w14:paraId="63797E95" w14:textId="77777777">
      <w:pPr>
        <w:rPr>
          <w:rFonts w:eastAsia="Arial" w:asciiTheme="minorHAnsi" w:hAnsiTheme="minorHAnsi" w:cstheme="minorBidi"/>
          <w:color w:val="000000" w:themeColor="text1"/>
          <w:highlight w:val="yellow"/>
        </w:rPr>
      </w:pPr>
    </w:p>
    <w:p w:rsidR="00A95CF3" w:rsidP="5B36F376" w:rsidRDefault="402BD218" w14:paraId="047FDE03" w14:textId="19B2DB6B">
      <w:pPr>
        <w:rPr>
          <w:rFonts w:ascii="Calibri" w:hAnsi="Calibri" w:eastAsia="Arial" w:cs="Arial" w:asciiTheme="minorAscii" w:hAnsiTheme="minorAscii" w:cstheme="minorBidi"/>
          <w:color w:val="000000" w:themeColor="text1"/>
        </w:rPr>
      </w:pPr>
      <w:r w:rsidRPr="5B36F376" w:rsidR="7035BD2A">
        <w:rPr>
          <w:rFonts w:ascii="Calibri" w:hAnsi="Calibri" w:eastAsia="Arial" w:cs="Arial" w:asciiTheme="minorAscii" w:hAnsiTheme="minorAscii" w:cstheme="minorBidi"/>
          <w:color w:val="000000" w:themeColor="text1" w:themeTint="FF" w:themeShade="FF"/>
        </w:rPr>
        <w:t xml:space="preserve">Where school staff have concerns about a child, they should use their professional judgement and knowledge of the individual pupil to inform their decision as to whether welfare concerns should be escalated </w:t>
      </w:r>
      <w:r w:rsidRPr="5B36F376" w:rsidR="7035BD2A">
        <w:rPr>
          <w:rFonts w:ascii="Calibri" w:hAnsi="Calibri" w:eastAsia="Arial" w:cs="Arial" w:asciiTheme="minorAscii" w:hAnsiTheme="minorAscii" w:cstheme="minorBidi"/>
          <w:color w:val="000000" w:themeColor="text1" w:themeTint="FF" w:themeShade="FF"/>
        </w:rPr>
        <w:t>(DFE Attendance guidance 20</w:t>
      </w:r>
      <w:r w:rsidRPr="5B36F376" w:rsidR="2E125C34">
        <w:rPr>
          <w:rFonts w:ascii="Calibri" w:hAnsi="Calibri" w:eastAsia="Arial" w:cs="Arial" w:asciiTheme="minorAscii" w:hAnsiTheme="minorAscii" w:cstheme="minorBidi"/>
          <w:color w:val="000000" w:themeColor="text1" w:themeTint="FF" w:themeShade="FF"/>
        </w:rPr>
        <w:t>2</w:t>
      </w:r>
      <w:r w:rsidRPr="5B36F376" w:rsidR="06096813">
        <w:rPr>
          <w:rFonts w:ascii="Calibri" w:hAnsi="Calibri" w:eastAsia="Arial" w:cs="Arial" w:asciiTheme="minorAscii" w:hAnsiTheme="minorAscii" w:cstheme="minorBidi"/>
          <w:color w:val="000000" w:themeColor="text1" w:themeTint="FF" w:themeShade="FF"/>
        </w:rPr>
        <w:t>6</w:t>
      </w:r>
      <w:r w:rsidRPr="5B36F376" w:rsidR="7035BD2A">
        <w:rPr>
          <w:rFonts w:ascii="Calibri" w:hAnsi="Calibri" w:eastAsia="Arial" w:cs="Arial" w:asciiTheme="minorAscii" w:hAnsiTheme="minorAscii" w:cstheme="minorBidi"/>
          <w:color w:val="000000" w:themeColor="text1" w:themeTint="FF" w:themeShade="FF"/>
        </w:rPr>
        <w:t>)</w:t>
      </w:r>
    </w:p>
    <w:p w:rsidR="00EA13E4" w:rsidP="402BD218" w:rsidRDefault="00EA13E4" w14:paraId="162AC6C5" w14:textId="77777777">
      <w:pPr>
        <w:rPr>
          <w:rFonts w:eastAsia="Arial" w:asciiTheme="minorHAnsi" w:hAnsiTheme="minorHAnsi" w:cstheme="minorBidi"/>
          <w:color w:val="000000" w:themeColor="text1"/>
        </w:rPr>
      </w:pPr>
    </w:p>
    <w:p w:rsidRPr="00A95CF3" w:rsidR="00EA13E4" w:rsidP="402BD218" w:rsidRDefault="00EA13E4" w14:paraId="76986065" w14:textId="45282CF3">
      <w:pPr>
        <w:rPr>
          <w:rFonts w:eastAsia="Arial" w:asciiTheme="minorHAnsi" w:hAnsiTheme="minorHAnsi" w:cstheme="minorBidi"/>
          <w:color w:val="000000" w:themeColor="text1"/>
        </w:rPr>
      </w:pPr>
      <w:r w:rsidRPr="006A4828">
        <w:rPr>
          <w:rFonts w:eastAsia="Arial" w:asciiTheme="minorHAnsi" w:hAnsiTheme="minorHAnsi" w:cstheme="minorBidi"/>
          <w:color w:val="000000" w:themeColor="text1"/>
        </w:rPr>
        <w:t>If the pupil has a social worker or a youth offending worker</w:t>
      </w:r>
      <w:r w:rsidRPr="006A4828" w:rsidR="006A4828">
        <w:rPr>
          <w:rFonts w:eastAsia="Arial" w:asciiTheme="minorHAnsi" w:hAnsiTheme="minorHAnsi" w:cstheme="minorBidi"/>
          <w:color w:val="000000" w:themeColor="text1"/>
        </w:rPr>
        <w:t xml:space="preserve">, </w:t>
      </w:r>
      <w:r w:rsidRPr="006A4828">
        <w:rPr>
          <w:rFonts w:eastAsia="Arial" w:asciiTheme="minorHAnsi" w:hAnsiTheme="minorHAnsi" w:cstheme="minorBidi"/>
          <w:color w:val="000000" w:themeColor="text1"/>
        </w:rPr>
        <w:t>they will be notified of any absences with no reason provided</w:t>
      </w:r>
      <w:r w:rsidRPr="006A4828" w:rsidR="006A4828">
        <w:rPr>
          <w:rFonts w:eastAsia="Arial" w:asciiTheme="minorHAnsi" w:hAnsiTheme="minorHAnsi" w:cstheme="minorBidi"/>
          <w:color w:val="000000" w:themeColor="text1"/>
        </w:rPr>
        <w:t>.</w:t>
      </w:r>
    </w:p>
    <w:p w:rsidR="009C14E0" w:rsidP="009553F7" w:rsidRDefault="009C14E0" w14:paraId="3D669445" w14:textId="62474123">
      <w:pPr>
        <w:jc w:val="both"/>
        <w:rPr>
          <w:rFonts w:eastAsia="Arial" w:asciiTheme="minorHAnsi" w:hAnsiTheme="minorHAnsi" w:cstheme="minorHAnsi"/>
        </w:rPr>
      </w:pPr>
    </w:p>
    <w:p w:rsidR="009C14E0" w:rsidP="77D735E1" w:rsidRDefault="77D735E1" w14:paraId="629AB8ED" w14:textId="1364C126">
      <w:pPr>
        <w:jc w:val="both"/>
        <w:rPr>
          <w:rFonts w:eastAsia="Arial" w:asciiTheme="minorHAnsi" w:hAnsiTheme="minorHAnsi" w:cstheme="minorBidi"/>
          <w:b/>
          <w:bCs/>
        </w:rPr>
      </w:pPr>
      <w:r w:rsidRPr="77D735E1">
        <w:rPr>
          <w:rFonts w:eastAsia="Arial" w:asciiTheme="minorHAnsi" w:hAnsiTheme="minorHAnsi" w:cstheme="minorBidi"/>
          <w:b/>
          <w:bCs/>
        </w:rPr>
        <w:t>It is imperative that up-to-date contact numbers and details are provided to school.</w:t>
      </w:r>
    </w:p>
    <w:p w:rsidR="00A95CF3" w:rsidP="77D735E1" w:rsidRDefault="00A95CF3" w14:paraId="1B527E76" w14:textId="46CA3C6C">
      <w:pPr>
        <w:jc w:val="both"/>
        <w:rPr>
          <w:rFonts w:asciiTheme="minorHAnsi" w:hAnsiTheme="minorHAnsi" w:cstheme="minorBidi"/>
        </w:rPr>
      </w:pPr>
    </w:p>
    <w:p w:rsidRPr="00712697" w:rsidR="00A95CF3" w:rsidP="5B36F376" w:rsidRDefault="00A95CF3" w14:paraId="577CE6FB" w14:textId="0DC84852">
      <w:pPr>
        <w:jc w:val="both"/>
        <w:rPr>
          <w:rFonts w:ascii="Calibri" w:hAnsi="Calibri" w:cs="Arial" w:asciiTheme="minorAscii" w:hAnsiTheme="minorAscii" w:cstheme="minorBidi"/>
          <w:b w:val="1"/>
          <w:bCs w:val="1"/>
        </w:rPr>
      </w:pPr>
      <w:r w:rsidRPr="5B36F376" w:rsidR="2CDE6EED">
        <w:rPr>
          <w:rFonts w:ascii="Calibri" w:hAnsi="Calibri" w:cs="Arial" w:asciiTheme="minorAscii" w:hAnsiTheme="minorAscii" w:cstheme="minorBidi"/>
          <w:b w:val="1"/>
          <w:bCs w:val="1"/>
        </w:rPr>
        <w:t xml:space="preserve">Schools </w:t>
      </w:r>
      <w:r w:rsidRPr="5B36F376" w:rsidR="2CDE6EED">
        <w:rPr>
          <w:rFonts w:ascii="Calibri" w:hAnsi="Calibri" w:cs="Arial" w:asciiTheme="minorAscii" w:hAnsiTheme="minorAscii" w:cstheme="minorBidi"/>
          <w:b w:val="1"/>
          <w:bCs w:val="1"/>
        </w:rPr>
        <w:t>are required to</w:t>
      </w:r>
      <w:r w:rsidRPr="5B36F376" w:rsidR="2CDE6EED">
        <w:rPr>
          <w:rFonts w:ascii="Calibri" w:hAnsi="Calibri" w:cs="Arial" w:asciiTheme="minorAscii" w:hAnsiTheme="minorAscii" w:cstheme="minorBidi"/>
          <w:b w:val="1"/>
          <w:bCs w:val="1"/>
        </w:rPr>
        <w:t xml:space="preserve"> hold more than one emergency contact per </w:t>
      </w:r>
      <w:r w:rsidRPr="5B36F376" w:rsidR="2CDE6EED">
        <w:rPr>
          <w:rFonts w:ascii="Calibri" w:hAnsi="Calibri" w:cs="Arial" w:asciiTheme="minorAscii" w:hAnsiTheme="minorAscii" w:cstheme="minorBidi"/>
          <w:b w:val="1"/>
          <w:bCs w:val="1"/>
        </w:rPr>
        <w:t>child (KCSIE 20</w:t>
      </w:r>
      <w:r w:rsidRPr="5B36F376" w:rsidR="2E125C34">
        <w:rPr>
          <w:rFonts w:ascii="Calibri" w:hAnsi="Calibri" w:cs="Arial" w:asciiTheme="minorAscii" w:hAnsiTheme="minorAscii" w:cstheme="minorBidi"/>
          <w:b w:val="1"/>
          <w:bCs w:val="1"/>
        </w:rPr>
        <w:t>2</w:t>
      </w:r>
      <w:r w:rsidRPr="5B36F376" w:rsidR="5205A812">
        <w:rPr>
          <w:rFonts w:ascii="Calibri" w:hAnsi="Calibri" w:cs="Arial" w:asciiTheme="minorAscii" w:hAnsiTheme="minorAscii" w:cstheme="minorBidi"/>
          <w:b w:val="1"/>
          <w:bCs w:val="1"/>
        </w:rPr>
        <w:t>6</w:t>
      </w:r>
      <w:r w:rsidRPr="5B36F376" w:rsidR="2CDE6EED">
        <w:rPr>
          <w:rFonts w:ascii="Calibri" w:hAnsi="Calibri" w:cs="Arial" w:asciiTheme="minorAscii" w:hAnsiTheme="minorAscii" w:cstheme="minorBidi"/>
          <w:b w:val="1"/>
          <w:bCs w:val="1"/>
        </w:rPr>
        <w:t>)</w:t>
      </w:r>
      <w:r w:rsidRPr="5B36F376" w:rsidR="549308A2">
        <w:rPr>
          <w:rFonts w:ascii="Calibri" w:hAnsi="Calibri" w:cs="Arial" w:asciiTheme="minorAscii" w:hAnsiTheme="minorAscii" w:cstheme="minorBidi"/>
          <w:b w:val="1"/>
          <w:bCs w:val="1"/>
        </w:rPr>
        <w:t>.</w:t>
      </w:r>
      <w:r w:rsidRPr="5B36F376" w:rsidR="2CDE6EED">
        <w:rPr>
          <w:rFonts w:ascii="Calibri" w:hAnsi="Calibri" w:cs="Arial" w:asciiTheme="minorAscii" w:hAnsiTheme="minorAscii" w:cstheme="minorBidi"/>
          <w:b w:val="1"/>
          <w:bCs w:val="1"/>
        </w:rPr>
        <w:t xml:space="preserve"> Emergency contact numbers should be provided and updated by the parent with whom the pupil normally </w:t>
      </w:r>
      <w:r w:rsidRPr="5B36F376" w:rsidR="2CDE6EED">
        <w:rPr>
          <w:rFonts w:ascii="Calibri" w:hAnsi="Calibri" w:cs="Arial" w:asciiTheme="minorAscii" w:hAnsiTheme="minorAscii" w:cstheme="minorBidi"/>
          <w:b w:val="1"/>
          <w:bCs w:val="1"/>
        </w:rPr>
        <w:t>resides</w:t>
      </w:r>
      <w:r w:rsidRPr="5B36F376" w:rsidR="2CDE6EED">
        <w:rPr>
          <w:rFonts w:ascii="Calibri" w:hAnsi="Calibri" w:cs="Arial" w:asciiTheme="minorAscii" w:hAnsiTheme="minorAscii" w:cstheme="minorBidi"/>
          <w:b w:val="1"/>
          <w:bCs w:val="1"/>
        </w:rPr>
        <w:t>.</w:t>
      </w:r>
    </w:p>
    <w:p w:rsidRPr="00712697" w:rsidR="00577322" w:rsidP="009553F7" w:rsidRDefault="00577322" w14:paraId="0BC9CC2B" w14:textId="4C28AD79">
      <w:pPr>
        <w:jc w:val="both"/>
        <w:rPr>
          <w:rFonts w:ascii="Arial" w:hAnsi="Arial" w:cs="Arial"/>
        </w:rPr>
      </w:pPr>
    </w:p>
    <w:p w:rsidRPr="00712697" w:rsidR="00EA382C" w:rsidP="77D735E1" w:rsidRDefault="77D735E1" w14:paraId="2E6A12AC" w14:textId="7E275780">
      <w:pPr>
        <w:jc w:val="both"/>
        <w:rPr>
          <w:rFonts w:ascii="Calibri" w:hAnsi="Calibri" w:cs="Calibri"/>
          <w:b/>
          <w:bCs/>
        </w:rPr>
      </w:pPr>
      <w:r w:rsidRPr="5B36F376" w:rsidR="1B4B656B">
        <w:rPr>
          <w:rFonts w:ascii="Calibri" w:hAnsi="Calibri" w:cs="Calibri"/>
          <w:b w:val="1"/>
          <w:bCs w:val="1"/>
        </w:rPr>
        <w:t>Illness:</w:t>
      </w:r>
    </w:p>
    <w:p w:rsidRPr="00712697" w:rsidR="00EA382C" w:rsidP="5B36F376" w:rsidRDefault="00EA382C" w14:paraId="6250024D" w14:textId="4659BA49">
      <w:pPr>
        <w:spacing w:before="0" w:beforeAutospacing="off" w:after="0" w:afterAutospacing="off"/>
        <w:jc w:val="both"/>
      </w:pPr>
      <w:r w:rsidRPr="5B36F376" w:rsidR="5DFA8E17">
        <w:rPr>
          <w:rFonts w:ascii="Calibri" w:hAnsi="Calibri" w:eastAsia="Calibri" w:cs="Calibri"/>
          <w:noProof w:val="0"/>
          <w:sz w:val="24"/>
          <w:szCs w:val="24"/>
          <w:lang w:val="en-GB"/>
        </w:rPr>
        <w:t xml:space="preserve">Not all illness requires an absence from school.  For minor childhood ailments such as coughs, colds, earaches we would not expect children to be absent.  Please see NHS advice </w:t>
      </w:r>
      <w:hyperlink r:id="Rb3d00007d910415a">
        <w:r w:rsidRPr="5B36F376" w:rsidR="5DFA8E17">
          <w:rPr>
            <w:rStyle w:val="Hyperlink"/>
            <w:rFonts w:ascii="Calibri" w:hAnsi="Calibri" w:eastAsia="Calibri" w:cs="Calibri"/>
            <w:strike w:val="0"/>
            <w:dstrike w:val="0"/>
            <w:noProof w:val="0"/>
            <w:color w:val="0000FF"/>
            <w:sz w:val="24"/>
            <w:szCs w:val="24"/>
            <w:u w:val="single"/>
            <w:lang w:val="en-GB"/>
          </w:rPr>
          <w:t>NHS guidance sheet</w:t>
        </w:r>
      </w:hyperlink>
    </w:p>
    <w:p w:rsidRPr="00712697" w:rsidR="00EA382C" w:rsidP="5B36F376" w:rsidRDefault="00EA382C" w14:paraId="33909141" w14:textId="4419C9A7">
      <w:pPr>
        <w:spacing w:before="0" w:beforeAutospacing="off" w:after="0" w:afterAutospacing="off"/>
        <w:jc w:val="both"/>
        <w:rPr>
          <w:rFonts w:ascii="Calibri" w:hAnsi="Calibri" w:eastAsia="Calibri" w:cs="Calibri"/>
          <w:noProof w:val="0"/>
          <w:sz w:val="24"/>
          <w:szCs w:val="24"/>
          <w:lang w:val="en-GB"/>
        </w:rPr>
      </w:pPr>
      <w:r w:rsidRPr="5B36F376" w:rsidR="5DFA8E17">
        <w:rPr>
          <w:rFonts w:ascii="Calibri" w:hAnsi="Calibri" w:eastAsia="Calibri" w:cs="Calibri"/>
          <w:noProof w:val="0"/>
          <w:sz w:val="24"/>
          <w:szCs w:val="24"/>
          <w:lang w:val="en-GB"/>
        </w:rPr>
        <w:t xml:space="preserve"> </w:t>
      </w:r>
    </w:p>
    <w:p w:rsidRPr="00712697" w:rsidR="00EA382C" w:rsidP="5B36F376" w:rsidRDefault="00EA382C" w14:paraId="752E7983" w14:textId="1C268AA8">
      <w:pPr>
        <w:spacing w:before="0" w:beforeAutospacing="off" w:after="0" w:afterAutospacing="off"/>
        <w:jc w:val="both"/>
        <w:rPr>
          <w:rFonts w:ascii="Calibri" w:hAnsi="Calibri" w:eastAsia="Calibri" w:cs="Calibri"/>
          <w:noProof w:val="0"/>
          <w:color w:val="0B0C0C"/>
          <w:sz w:val="24"/>
          <w:szCs w:val="24"/>
          <w:lang w:val="en-GB"/>
        </w:rPr>
      </w:pPr>
      <w:r w:rsidRPr="5B36F376" w:rsidR="5DFA8E17">
        <w:rPr>
          <w:rFonts w:ascii="Calibri" w:hAnsi="Calibri" w:eastAsia="Calibri" w:cs="Calibri"/>
          <w:noProof w:val="0"/>
          <w:sz w:val="24"/>
          <w:szCs w:val="24"/>
          <w:lang w:val="en-GB"/>
        </w:rPr>
        <w:t xml:space="preserve">When a parent makes the assessment that their chid is unfit for school they should follow the above absence process. </w:t>
      </w:r>
      <w:r w:rsidRPr="5B36F376" w:rsidR="5DFA8E17">
        <w:rPr>
          <w:rFonts w:ascii="Calibri" w:hAnsi="Calibri" w:eastAsia="Calibri" w:cs="Calibri"/>
          <w:noProof w:val="0"/>
          <w:color w:val="0B0C0C"/>
          <w:sz w:val="24"/>
          <w:szCs w:val="24"/>
          <w:lang w:val="en-GB"/>
        </w:rPr>
        <w:t>If you are unsure if your child should attend school please contact the school who will offer advice and guidance or signpost you to the relevant service.</w:t>
      </w:r>
      <w:r w:rsidRPr="5B36F376" w:rsidR="5DFA8E17">
        <w:rPr>
          <w:rFonts w:ascii="Calibri" w:hAnsi="Calibri" w:eastAsia="Calibri" w:cs="Calibri"/>
          <w:noProof w:val="0"/>
          <w:color w:val="0B0C0C"/>
          <w:sz w:val="24"/>
          <w:szCs w:val="24"/>
          <w:lang w:val="en-GB"/>
        </w:rPr>
        <w:t xml:space="preserve"> </w:t>
      </w:r>
    </w:p>
    <w:p w:rsidRPr="00712697" w:rsidR="00EA382C" w:rsidP="5B36F376" w:rsidRDefault="00EA382C" w14:paraId="1D80A69E" w14:textId="329AF65E">
      <w:pPr>
        <w:spacing w:before="0" w:beforeAutospacing="off" w:after="0" w:afterAutospacing="off"/>
        <w:jc w:val="both"/>
        <w:rPr>
          <w:rFonts w:ascii="Calibri" w:hAnsi="Calibri" w:eastAsia="Calibri" w:cs="Calibri"/>
          <w:noProof w:val="0"/>
          <w:color w:val="0B0C0C"/>
          <w:sz w:val="24"/>
          <w:szCs w:val="24"/>
          <w:lang w:val="en-GB"/>
        </w:rPr>
      </w:pPr>
      <w:r w:rsidRPr="5B36F376" w:rsidR="5DFA8E17">
        <w:rPr>
          <w:rFonts w:ascii="Calibri" w:hAnsi="Calibri" w:eastAsia="Calibri" w:cs="Calibri"/>
          <w:noProof w:val="0"/>
          <w:color w:val="0B0C0C"/>
          <w:sz w:val="24"/>
          <w:szCs w:val="24"/>
          <w:lang w:val="en-GB"/>
        </w:rPr>
        <w:t xml:space="preserve"> </w:t>
      </w:r>
    </w:p>
    <w:p w:rsidRPr="00712697" w:rsidR="00EA382C" w:rsidP="5B36F376" w:rsidRDefault="00EA382C" w14:paraId="757AE9EE" w14:textId="2DA340DE">
      <w:pPr>
        <w:spacing w:before="0" w:beforeAutospacing="off" w:after="0" w:afterAutospacing="off"/>
        <w:jc w:val="both"/>
        <w:rPr>
          <w:rFonts w:ascii="Calibri" w:hAnsi="Calibri" w:eastAsia="Calibri" w:cs="Calibri"/>
          <w:noProof w:val="0"/>
          <w:sz w:val="24"/>
          <w:szCs w:val="24"/>
          <w:lang w:val="en-GB"/>
        </w:rPr>
      </w:pPr>
      <w:r w:rsidRPr="5B36F376" w:rsidR="5DFA8E17">
        <w:rPr>
          <w:rFonts w:ascii="Calibri" w:hAnsi="Calibri" w:eastAsia="Calibri" w:cs="Calibri"/>
          <w:noProof w:val="0"/>
          <w:sz w:val="24"/>
          <w:szCs w:val="24"/>
          <w:lang w:val="en-GB"/>
        </w:rPr>
        <w:t>It is a school’s decision whether to accept a reason for a child’s absence and whether to authorise that absence.  In the majority of cases, a parent’s explanation of their child’s illness can be accepted without question or concern.</w:t>
      </w:r>
      <w:r w:rsidRPr="5B36F376" w:rsidR="5DFA8E17">
        <w:rPr>
          <w:rFonts w:ascii="Calibri" w:hAnsi="Calibri" w:eastAsia="Calibri" w:cs="Calibri"/>
          <w:noProof w:val="0"/>
          <w:sz w:val="24"/>
          <w:szCs w:val="24"/>
          <w:lang w:val="en-GB"/>
        </w:rPr>
        <w:t xml:space="preserve">  </w:t>
      </w:r>
    </w:p>
    <w:p w:rsidRPr="00712697" w:rsidR="00EA382C" w:rsidP="5B36F376" w:rsidRDefault="00EA382C" w14:paraId="7D529BFD" w14:textId="4D3662A9">
      <w:pPr>
        <w:spacing w:before="0" w:beforeAutospacing="off" w:after="0" w:afterAutospacing="off"/>
        <w:jc w:val="both"/>
        <w:rPr>
          <w:rFonts w:ascii="Calibri" w:hAnsi="Calibri" w:eastAsia="Calibri" w:cs="Calibri"/>
          <w:noProof w:val="0"/>
          <w:sz w:val="24"/>
          <w:szCs w:val="24"/>
          <w:lang w:val="en-GB"/>
        </w:rPr>
      </w:pPr>
      <w:r w:rsidRPr="5B36F376" w:rsidR="5DFA8E17">
        <w:rPr>
          <w:rFonts w:ascii="Calibri" w:hAnsi="Calibri" w:eastAsia="Calibri" w:cs="Calibri"/>
          <w:noProof w:val="0"/>
          <w:sz w:val="24"/>
          <w:szCs w:val="24"/>
          <w:lang w:val="en-GB"/>
        </w:rPr>
        <w:t xml:space="preserve"> </w:t>
      </w:r>
    </w:p>
    <w:p w:rsidRPr="00712697" w:rsidR="00EA382C" w:rsidP="5B36F376" w:rsidRDefault="00EA382C" w14:paraId="41AB314B" w14:textId="377E4998">
      <w:pPr>
        <w:spacing w:before="0" w:beforeAutospacing="off" w:after="0" w:afterAutospacing="off"/>
        <w:jc w:val="both"/>
        <w:rPr>
          <w:rFonts w:ascii="Calibri" w:hAnsi="Calibri" w:eastAsia="Calibri" w:cs="Calibri"/>
          <w:noProof w:val="0"/>
          <w:sz w:val="24"/>
          <w:szCs w:val="24"/>
          <w:lang w:val="en-GB"/>
        </w:rPr>
      </w:pPr>
      <w:r w:rsidRPr="5B36F376" w:rsidR="5DFA8E17">
        <w:rPr>
          <w:rFonts w:ascii="Calibri" w:hAnsi="Calibri" w:eastAsia="Calibri" w:cs="Calibri"/>
          <w:noProof w:val="0"/>
          <w:sz w:val="24"/>
          <w:szCs w:val="24"/>
          <w:lang w:val="en-GB"/>
        </w:rPr>
        <w:t xml:space="preserve">However, school may request reasonable evidence where there is genuine and reasonable doubt about the authenticity of the illness, </w:t>
      </w:r>
    </w:p>
    <w:p w:rsidRPr="00712697" w:rsidR="00EA382C" w:rsidP="5B36F376" w:rsidRDefault="00EA382C" w14:paraId="4E059B95" w14:textId="5CB3058E">
      <w:pPr>
        <w:spacing w:before="0" w:beforeAutospacing="off" w:after="0" w:afterAutospacing="off"/>
        <w:jc w:val="both"/>
        <w:rPr>
          <w:rFonts w:ascii="Calibri" w:hAnsi="Calibri" w:eastAsia="Calibri" w:cs="Calibri"/>
          <w:noProof w:val="0"/>
          <w:sz w:val="24"/>
          <w:szCs w:val="24"/>
          <w:lang w:val="en-GB"/>
        </w:rPr>
      </w:pPr>
      <w:r w:rsidRPr="5B36F376" w:rsidR="5DFA8E17">
        <w:rPr>
          <w:rFonts w:ascii="Calibri" w:hAnsi="Calibri" w:eastAsia="Calibri" w:cs="Calibri"/>
          <w:noProof w:val="0"/>
          <w:sz w:val="24"/>
          <w:szCs w:val="24"/>
          <w:lang w:val="en-GB"/>
        </w:rPr>
        <w:t xml:space="preserve"> </w:t>
      </w:r>
    </w:p>
    <w:p w:rsidRPr="00712697" w:rsidR="00EA382C" w:rsidP="5B36F376" w:rsidRDefault="00EA382C" w14:paraId="77C9819D" w14:textId="5161F078">
      <w:pPr>
        <w:spacing w:before="0" w:beforeAutospacing="off" w:after="0" w:afterAutospacing="off"/>
        <w:jc w:val="both"/>
        <w:rPr>
          <w:rFonts w:ascii="Calibri" w:hAnsi="Calibri" w:eastAsia="Calibri" w:cs="Calibri"/>
          <w:noProof w:val="0"/>
          <w:sz w:val="24"/>
          <w:szCs w:val="24"/>
          <w:lang w:val="en-GB"/>
        </w:rPr>
      </w:pPr>
      <w:r w:rsidRPr="5B36F376" w:rsidR="5DFA8E17">
        <w:rPr>
          <w:rFonts w:ascii="Calibri" w:hAnsi="Calibri" w:eastAsia="Calibri" w:cs="Calibri"/>
          <w:noProof w:val="0"/>
          <w:sz w:val="24"/>
          <w:szCs w:val="24"/>
          <w:lang w:val="en-GB"/>
        </w:rPr>
        <w:t xml:space="preserve">or </w:t>
      </w:r>
    </w:p>
    <w:p w:rsidRPr="00712697" w:rsidR="00EA382C" w:rsidP="5B36F376" w:rsidRDefault="00EA382C" w14:paraId="453DFFB2" w14:textId="6D75DBC0">
      <w:pPr>
        <w:spacing w:before="0" w:beforeAutospacing="off" w:after="0" w:afterAutospacing="off"/>
        <w:jc w:val="both"/>
        <w:rPr>
          <w:rFonts w:ascii="Calibri" w:hAnsi="Calibri" w:eastAsia="Calibri" w:cs="Calibri"/>
          <w:noProof w:val="0"/>
          <w:sz w:val="24"/>
          <w:szCs w:val="24"/>
          <w:lang w:val="en-GB"/>
        </w:rPr>
      </w:pPr>
      <w:r w:rsidRPr="5B36F376" w:rsidR="5DFA8E17">
        <w:rPr>
          <w:rFonts w:ascii="Calibri" w:hAnsi="Calibri" w:eastAsia="Calibri" w:cs="Calibri"/>
          <w:noProof w:val="0"/>
          <w:sz w:val="24"/>
          <w:szCs w:val="24"/>
          <w:lang w:val="en-GB"/>
        </w:rPr>
        <w:t xml:space="preserve"> </w:t>
      </w:r>
    </w:p>
    <w:p w:rsidRPr="00712697" w:rsidR="00EA382C" w:rsidP="5B36F376" w:rsidRDefault="00EA382C" w14:paraId="5DE5FDA5" w14:textId="05877EA8">
      <w:pPr>
        <w:spacing w:before="0" w:beforeAutospacing="off" w:after="0" w:afterAutospacing="off"/>
        <w:jc w:val="both"/>
        <w:rPr>
          <w:rFonts w:ascii="Calibri" w:hAnsi="Calibri" w:eastAsia="Calibri" w:cs="Calibri"/>
          <w:noProof w:val="0"/>
          <w:sz w:val="24"/>
          <w:szCs w:val="24"/>
          <w:lang w:val="en-GB"/>
        </w:rPr>
      </w:pPr>
      <w:r w:rsidRPr="5B36F376" w:rsidR="5DFA8E17">
        <w:rPr>
          <w:rFonts w:ascii="Calibri" w:hAnsi="Calibri" w:eastAsia="Calibri" w:cs="Calibri"/>
          <w:noProof w:val="0"/>
          <w:sz w:val="24"/>
          <w:szCs w:val="24"/>
          <w:lang w:val="en-GB"/>
        </w:rPr>
        <w:t>when they are seeking to support pupils with prolonged or repeated patterns of illness (In such cases, medical evidence may play a role in supporting schools to better understand the pupil’s health needs)</w:t>
      </w:r>
      <w:r w:rsidRPr="5B36F376" w:rsidR="5DFA8E17">
        <w:rPr>
          <w:rFonts w:ascii="Calibri" w:hAnsi="Calibri" w:eastAsia="Calibri" w:cs="Calibri"/>
          <w:noProof w:val="0"/>
          <w:sz w:val="24"/>
          <w:szCs w:val="24"/>
          <w:lang w:val="en-GB"/>
        </w:rPr>
        <w:t xml:space="preserve"> </w:t>
      </w:r>
      <w:r w:rsidRPr="5B36F376" w:rsidR="5DFA8E17">
        <w:rPr>
          <w:rFonts w:ascii="Calibri" w:hAnsi="Calibri" w:eastAsia="Calibri" w:cs="Calibri"/>
          <w:noProof w:val="0"/>
          <w:sz w:val="24"/>
          <w:szCs w:val="24"/>
          <w:lang w:val="en-GB"/>
        </w:rPr>
        <w:t>and pupil in place the right support, reasonable adjustments or access to services</w:t>
      </w:r>
    </w:p>
    <w:p w:rsidRPr="00712697" w:rsidR="00EA382C" w:rsidP="5B36F376" w:rsidRDefault="00EA382C" w14:paraId="089BFFE3" w14:textId="5C72891E">
      <w:pPr>
        <w:spacing w:before="0" w:beforeAutospacing="off" w:after="0" w:afterAutospacing="off"/>
        <w:jc w:val="both"/>
        <w:rPr>
          <w:rFonts w:ascii="Calibri" w:hAnsi="Calibri" w:eastAsia="Calibri" w:cs="Calibri"/>
          <w:noProof w:val="0"/>
          <w:sz w:val="24"/>
          <w:szCs w:val="24"/>
          <w:lang w:val="en-GB"/>
        </w:rPr>
      </w:pPr>
      <w:r w:rsidRPr="5B36F376" w:rsidR="5DFA8E17">
        <w:rPr>
          <w:rFonts w:ascii="Calibri" w:hAnsi="Calibri" w:eastAsia="Calibri" w:cs="Calibri"/>
          <w:noProof w:val="0"/>
          <w:sz w:val="24"/>
          <w:szCs w:val="24"/>
          <w:lang w:val="en-GB"/>
        </w:rPr>
        <w:t xml:space="preserve"> </w:t>
      </w:r>
    </w:p>
    <w:p w:rsidRPr="00712697" w:rsidR="00EA382C" w:rsidP="5B36F376" w:rsidRDefault="00EA382C" w14:paraId="220C6F95" w14:textId="2E30D005">
      <w:pPr>
        <w:spacing w:before="0" w:beforeAutospacing="off" w:after="0" w:afterAutospacing="off"/>
        <w:jc w:val="both"/>
        <w:rPr>
          <w:rFonts w:ascii="Calibri" w:hAnsi="Calibri" w:eastAsia="Calibri" w:cs="Calibri"/>
          <w:noProof w:val="0"/>
          <w:sz w:val="24"/>
          <w:szCs w:val="24"/>
          <w:lang w:val="en-GB"/>
        </w:rPr>
      </w:pPr>
      <w:r w:rsidRPr="5B36F376" w:rsidR="5DFA8E17">
        <w:rPr>
          <w:rFonts w:ascii="Calibri" w:hAnsi="Calibri" w:eastAsia="Calibri" w:cs="Calibri"/>
          <w:noProof w:val="0"/>
          <w:sz w:val="24"/>
          <w:szCs w:val="24"/>
          <w:lang w:val="en-GB"/>
        </w:rPr>
        <w:t>Reasonable evidence may include further conversations with the parent and pupil, copies of medication or prescriptions, medication prescribed by a pharmacist, evidence of medical appointments.</w:t>
      </w:r>
    </w:p>
    <w:p w:rsidRPr="00712697" w:rsidR="00EA382C" w:rsidP="5B36F376" w:rsidRDefault="00EA382C" w14:paraId="741C1382" w14:textId="3B14A295">
      <w:pPr>
        <w:spacing w:before="0" w:beforeAutospacing="off" w:after="0" w:afterAutospacing="off"/>
        <w:jc w:val="both"/>
        <w:rPr>
          <w:rFonts w:ascii="Calibri" w:hAnsi="Calibri" w:eastAsia="Calibri" w:cs="Calibri"/>
          <w:noProof w:val="0"/>
          <w:sz w:val="24"/>
          <w:szCs w:val="24"/>
          <w:lang w:val="en-GB"/>
        </w:rPr>
      </w:pPr>
      <w:r w:rsidRPr="5B36F376" w:rsidR="5DFA8E17">
        <w:rPr>
          <w:rFonts w:ascii="Calibri" w:hAnsi="Calibri" w:eastAsia="Calibri" w:cs="Calibri"/>
          <w:noProof w:val="0"/>
          <w:sz w:val="24"/>
          <w:szCs w:val="24"/>
          <w:lang w:val="en-GB"/>
        </w:rPr>
        <w:t xml:space="preserve"> </w:t>
      </w:r>
    </w:p>
    <w:p w:rsidRPr="00712697" w:rsidR="00EA382C" w:rsidP="5B36F376" w:rsidRDefault="00EA382C" w14:paraId="53B16A49" w14:textId="07B688AC">
      <w:pPr>
        <w:spacing w:before="0" w:beforeAutospacing="off" w:after="0" w:afterAutospacing="off"/>
        <w:jc w:val="both"/>
        <w:rPr>
          <w:rFonts w:ascii="Calibri" w:hAnsi="Calibri" w:eastAsia="Calibri" w:cs="Calibri"/>
          <w:noProof w:val="0"/>
          <w:sz w:val="24"/>
          <w:szCs w:val="24"/>
          <w:lang w:val="en-GB"/>
        </w:rPr>
      </w:pPr>
      <w:r w:rsidRPr="3CA359D2" w:rsidR="5DFA8E17">
        <w:rPr>
          <w:rFonts w:ascii="Calibri" w:hAnsi="Calibri" w:eastAsia="Calibri" w:cs="Calibri"/>
          <w:noProof w:val="0"/>
          <w:sz w:val="24"/>
          <w:szCs w:val="24"/>
          <w:lang w:val="en-GB"/>
        </w:rPr>
        <w:t xml:space="preserve">Example </w:t>
      </w:r>
      <w:r w:rsidRPr="3CA359D2" w:rsidR="5DFA8E17">
        <w:rPr>
          <w:rFonts w:ascii="Calibri" w:hAnsi="Calibri" w:eastAsia="Calibri" w:cs="Calibri"/>
          <w:noProof w:val="0"/>
          <w:sz w:val="24"/>
          <w:szCs w:val="24"/>
          <w:lang w:val="en-GB"/>
        </w:rPr>
        <w:t>scenario’s</w:t>
      </w:r>
      <w:r w:rsidRPr="3CA359D2" w:rsidR="5DFA8E17">
        <w:rPr>
          <w:rFonts w:ascii="Calibri" w:hAnsi="Calibri" w:eastAsia="Calibri" w:cs="Calibri"/>
          <w:noProof w:val="0"/>
          <w:sz w:val="24"/>
          <w:szCs w:val="24"/>
          <w:lang w:val="en-GB"/>
        </w:rPr>
        <w:t xml:space="preserve"> where there </w:t>
      </w:r>
      <w:r w:rsidRPr="3CA359D2" w:rsidR="048C4D0C">
        <w:rPr>
          <w:rFonts w:ascii="Calibri" w:hAnsi="Calibri" w:eastAsia="Calibri" w:cs="Calibri"/>
          <w:noProof w:val="0"/>
          <w:sz w:val="24"/>
          <w:szCs w:val="24"/>
          <w:lang w:val="en-GB"/>
        </w:rPr>
        <w:t>may</w:t>
      </w:r>
      <w:r w:rsidRPr="3CA359D2" w:rsidR="5DFA8E17">
        <w:rPr>
          <w:rFonts w:ascii="Calibri" w:hAnsi="Calibri" w:eastAsia="Calibri" w:cs="Calibri"/>
          <w:noProof w:val="0"/>
          <w:sz w:val="24"/>
          <w:szCs w:val="24"/>
          <w:lang w:val="en-GB"/>
        </w:rPr>
        <w:t xml:space="preserve"> be genuine or reasonable doubt about the authenticity of illnesses illness</w:t>
      </w:r>
    </w:p>
    <w:p w:rsidRPr="00712697" w:rsidR="00EA382C" w:rsidP="5B36F376" w:rsidRDefault="00EA382C" w14:paraId="3EEC23CB" w14:textId="0EAB392D">
      <w:pPr>
        <w:jc w:val="both"/>
        <w:rPr>
          <w:rFonts w:ascii="Calibri" w:hAnsi="Calibri" w:cs="Calibri"/>
          <w:b w:val="1"/>
          <w:bCs w:val="1"/>
        </w:rPr>
      </w:pPr>
    </w:p>
    <w:p w:rsidR="00733156" w:rsidP="5B36F376" w:rsidRDefault="00733156" w14:paraId="54FE2F8B" w14:textId="4B348152">
      <w:pPr>
        <w:pStyle w:val="ListParagraph"/>
        <w:numPr>
          <w:ilvl w:val="0"/>
          <w:numId w:val="41"/>
        </w:numPr>
        <w:tabs>
          <w:tab w:val="left" w:leader="none" w:pos="0"/>
          <w:tab w:val="left" w:leader="none" w:pos="720"/>
        </w:tabs>
        <w:spacing w:before="0" w:beforeAutospacing="off" w:after="0" w:afterAutospacing="off"/>
        <w:jc w:val="both"/>
        <w:rPr>
          <w:rFonts w:ascii="Calibri" w:hAnsi="Calibri" w:eastAsia="Calibri" w:cs="Calibri"/>
          <w:noProof w:val="0"/>
          <w:color w:val="000000" w:themeColor="text1" w:themeTint="FF" w:themeShade="FF"/>
          <w:sz w:val="24"/>
          <w:szCs w:val="24"/>
          <w:lang w:val="en-GB"/>
        </w:rPr>
      </w:pPr>
      <w:r w:rsidRPr="5B36F376" w:rsidR="1361FB94">
        <w:rPr>
          <w:rFonts w:ascii="Calibri" w:hAnsi="Calibri" w:eastAsia="Calibri" w:cs="Calibri"/>
          <w:noProof w:val="0"/>
          <w:color w:val="000000" w:themeColor="text1" w:themeTint="FF" w:themeShade="FF"/>
          <w:sz w:val="24"/>
          <w:szCs w:val="24"/>
          <w:lang w:val="en-GB"/>
        </w:rPr>
        <w:t>A child is absent and there are frequent odd days absences/concerning pattern of absence</w:t>
      </w:r>
    </w:p>
    <w:p w:rsidR="00733156" w:rsidP="5B36F376" w:rsidRDefault="00733156" w14:paraId="42D90820" w14:textId="0CE074AC">
      <w:pPr>
        <w:pStyle w:val="ListParagraph"/>
        <w:numPr>
          <w:ilvl w:val="0"/>
          <w:numId w:val="41"/>
        </w:numPr>
        <w:tabs>
          <w:tab w:val="left" w:leader="none" w:pos="0"/>
          <w:tab w:val="left" w:leader="none" w:pos="720"/>
        </w:tabs>
        <w:spacing w:before="0" w:beforeAutospacing="off" w:after="0" w:afterAutospacing="off"/>
        <w:jc w:val="both"/>
        <w:rPr>
          <w:rFonts w:ascii="Calibri" w:hAnsi="Calibri" w:eastAsia="Calibri" w:cs="Calibri"/>
          <w:noProof w:val="0"/>
          <w:color w:val="000000" w:themeColor="text1" w:themeTint="FF" w:themeShade="FF"/>
          <w:sz w:val="24"/>
          <w:szCs w:val="24"/>
          <w:lang w:val="en-GB"/>
        </w:rPr>
      </w:pPr>
      <w:r w:rsidRPr="5B36F376" w:rsidR="1361FB94">
        <w:rPr>
          <w:rFonts w:ascii="Calibri" w:hAnsi="Calibri" w:eastAsia="Calibri" w:cs="Calibri"/>
          <w:noProof w:val="0"/>
          <w:color w:val="000000" w:themeColor="text1" w:themeTint="FF" w:themeShade="FF"/>
          <w:sz w:val="24"/>
          <w:szCs w:val="24"/>
          <w:lang w:val="en-GB"/>
        </w:rPr>
        <w:t>A child is absent and the same reasons for absence are frequently repeated</w:t>
      </w:r>
    </w:p>
    <w:p w:rsidR="00733156" w:rsidP="5B36F376" w:rsidRDefault="00733156" w14:paraId="679E10D0" w14:textId="78955B23">
      <w:pPr>
        <w:pStyle w:val="ListParagraph"/>
        <w:numPr>
          <w:ilvl w:val="0"/>
          <w:numId w:val="41"/>
        </w:numPr>
        <w:tabs>
          <w:tab w:val="left" w:leader="none" w:pos="0"/>
          <w:tab w:val="left" w:leader="none" w:pos="720"/>
        </w:tabs>
        <w:spacing w:before="0" w:beforeAutospacing="off" w:after="0" w:afterAutospacing="off"/>
        <w:jc w:val="both"/>
        <w:rPr>
          <w:rFonts w:ascii="Calibri" w:hAnsi="Calibri" w:eastAsia="Calibri" w:cs="Calibri"/>
          <w:noProof w:val="0"/>
          <w:color w:val="000000" w:themeColor="text1" w:themeTint="FF" w:themeShade="FF"/>
          <w:sz w:val="24"/>
          <w:szCs w:val="24"/>
          <w:lang w:val="en-GB"/>
        </w:rPr>
      </w:pPr>
      <w:r w:rsidRPr="5B36F376" w:rsidR="1361FB94">
        <w:rPr>
          <w:rFonts w:ascii="Calibri" w:hAnsi="Calibri" w:eastAsia="Calibri" w:cs="Calibri"/>
          <w:noProof w:val="0"/>
          <w:color w:val="000000" w:themeColor="text1" w:themeTint="FF" w:themeShade="FF"/>
          <w:sz w:val="24"/>
          <w:szCs w:val="24"/>
          <w:lang w:val="en-GB"/>
        </w:rPr>
        <w:t>There are conflicting reasons for absence</w:t>
      </w:r>
    </w:p>
    <w:p w:rsidR="00733156" w:rsidP="009553F7" w:rsidRDefault="00733156" w14:paraId="3C0937E4" w14:textId="04C80CD2">
      <w:pPr>
        <w:jc w:val="both"/>
        <w:rPr>
          <w:rFonts w:ascii="Calibri" w:hAnsi="Calibri" w:cs="Calibri"/>
        </w:rPr>
      </w:pPr>
    </w:p>
    <w:p w:rsidRPr="00E0301A" w:rsidR="00682E89" w:rsidP="00176AE5" w:rsidRDefault="00682E89" w14:paraId="49EBE011" w14:textId="77777777">
      <w:pPr>
        <w:jc w:val="both"/>
        <w:rPr>
          <w:rFonts w:ascii="Calibri" w:hAnsi="Calibri" w:cs="Calibri"/>
          <w:color w:val="000000" w:themeColor="text1"/>
        </w:rPr>
      </w:pPr>
    </w:p>
    <w:p w:rsidRPr="009C14E0" w:rsidR="009C14E0" w:rsidP="77D735E1" w:rsidRDefault="77D735E1" w14:paraId="6809000C" w14:textId="14B720EC">
      <w:pPr>
        <w:jc w:val="both"/>
        <w:rPr>
          <w:rFonts w:ascii="Calibri" w:hAnsi="Calibri" w:cs="Calibri"/>
          <w:b/>
          <w:bCs/>
        </w:rPr>
      </w:pPr>
      <w:r w:rsidRPr="77D735E1">
        <w:rPr>
          <w:rFonts w:ascii="Calibri" w:hAnsi="Calibri" w:cs="Calibri"/>
          <w:b/>
          <w:bCs/>
        </w:rPr>
        <w:t xml:space="preserve">Medical appointments </w:t>
      </w:r>
    </w:p>
    <w:p w:rsidR="009C14E0" w:rsidP="009553F7" w:rsidRDefault="009C14E0" w14:paraId="74A7EFD2" w14:textId="77777777">
      <w:pPr>
        <w:jc w:val="both"/>
        <w:rPr>
          <w:rFonts w:ascii="Calibri" w:hAnsi="Calibri" w:cs="Calibri"/>
          <w:b/>
          <w:highlight w:val="yellow"/>
        </w:rPr>
      </w:pPr>
    </w:p>
    <w:p w:rsidRPr="009C14E0" w:rsidR="00733156" w:rsidP="77D735E1" w:rsidRDefault="77D735E1" w14:paraId="56546F77" w14:textId="04813C70">
      <w:pPr>
        <w:jc w:val="both"/>
        <w:rPr>
          <w:rFonts w:ascii="Calibri" w:hAnsi="Calibri" w:cs="Calibri"/>
        </w:rPr>
      </w:pPr>
      <w:r w:rsidRPr="77D735E1">
        <w:rPr>
          <w:rFonts w:ascii="Calibri" w:hAnsi="Calibri" w:cs="Calibri"/>
        </w:rPr>
        <w:t xml:space="preserve">Parents should avoid making routine medical appointments and dental appointments during the school day.  In </w:t>
      </w:r>
      <w:proofErr w:type="gramStart"/>
      <w:r w:rsidRPr="77D735E1">
        <w:rPr>
          <w:rFonts w:ascii="Calibri" w:hAnsi="Calibri" w:cs="Calibri"/>
        </w:rPr>
        <w:t>the majority of</w:t>
      </w:r>
      <w:proofErr w:type="gramEnd"/>
      <w:r w:rsidRPr="77D735E1">
        <w:rPr>
          <w:rFonts w:ascii="Calibri" w:hAnsi="Calibri" w:cs="Calibri"/>
        </w:rPr>
        <w:t xml:space="preserve"> cases, appointments can be made outside of the school day/during the school holidays. </w:t>
      </w:r>
    </w:p>
    <w:p w:rsidRPr="009C14E0" w:rsidR="009C14E0" w:rsidP="009553F7" w:rsidRDefault="009C14E0" w14:paraId="15696CC9" w14:textId="12C71A18">
      <w:pPr>
        <w:jc w:val="both"/>
        <w:rPr>
          <w:rFonts w:ascii="Calibri" w:hAnsi="Calibri" w:cs="Calibri"/>
        </w:rPr>
      </w:pPr>
    </w:p>
    <w:p w:rsidRPr="009C14E0" w:rsidR="009C14E0" w:rsidP="77D735E1" w:rsidRDefault="77D735E1" w14:paraId="7B40BFFD" w14:textId="3CB8C589">
      <w:pPr>
        <w:jc w:val="both"/>
        <w:rPr>
          <w:rFonts w:ascii="Calibri" w:hAnsi="Calibri" w:cs="Calibri"/>
        </w:rPr>
      </w:pPr>
      <w:r w:rsidRPr="00A42100">
        <w:rPr>
          <w:rFonts w:ascii="Calibri" w:hAnsi="Calibri" w:cs="Calibri"/>
        </w:rPr>
        <w:t xml:space="preserve">Where appointments </w:t>
      </w:r>
      <w:proofErr w:type="gramStart"/>
      <w:r w:rsidRPr="00A42100">
        <w:rPr>
          <w:rFonts w:ascii="Calibri" w:hAnsi="Calibri" w:cs="Calibri"/>
        </w:rPr>
        <w:t>have to</w:t>
      </w:r>
      <w:proofErr w:type="gramEnd"/>
      <w:r w:rsidRPr="00A42100">
        <w:rPr>
          <w:rFonts w:ascii="Calibri" w:hAnsi="Calibri" w:cs="Calibri"/>
        </w:rPr>
        <w:t xml:space="preserve"> be taken during the school day,</w:t>
      </w:r>
      <w:r w:rsidRPr="00A42100" w:rsidR="00EA13E4">
        <w:rPr>
          <w:rFonts w:ascii="Calibri" w:hAnsi="Calibri" w:cs="Calibri"/>
        </w:rPr>
        <w:t xml:space="preserve"> parents should request permission for their child to be absent in advance whenever possible.</w:t>
      </w:r>
      <w:r w:rsidRPr="77D735E1">
        <w:rPr>
          <w:rFonts w:ascii="Calibri" w:hAnsi="Calibri" w:cs="Calibri"/>
        </w:rPr>
        <w:t xml:space="preserve"> </w:t>
      </w:r>
      <w:r w:rsidR="00EA13E4">
        <w:rPr>
          <w:rFonts w:ascii="Calibri" w:hAnsi="Calibri" w:cs="Calibri"/>
        </w:rPr>
        <w:t>O</w:t>
      </w:r>
      <w:r w:rsidRPr="77D735E1">
        <w:rPr>
          <w:rFonts w:ascii="Calibri" w:hAnsi="Calibri" w:cs="Calibri"/>
        </w:rPr>
        <w:t xml:space="preserve">nly the time for the appointment and travel to and from will be classed as an authorised absence.  </w:t>
      </w:r>
      <w:r w:rsidRPr="77D735E1">
        <w:rPr>
          <w:rFonts w:ascii="Calibri" w:hAnsi="Calibri" w:cs="Calibri"/>
        </w:rPr>
        <w:lastRenderedPageBreak/>
        <w:t xml:space="preserve">Pupils are expected to return to school for the remainder of the day/attend school prior to the appointment. </w:t>
      </w:r>
    </w:p>
    <w:p w:rsidRPr="009C14E0" w:rsidR="009C14E0" w:rsidP="009553F7" w:rsidRDefault="009C14E0" w14:paraId="1E9B7068" w14:textId="67D6342E">
      <w:pPr>
        <w:jc w:val="both"/>
        <w:rPr>
          <w:rFonts w:ascii="Calibri" w:hAnsi="Calibri" w:cs="Calibri"/>
        </w:rPr>
      </w:pPr>
    </w:p>
    <w:p w:rsidR="009C14E0" w:rsidP="77D735E1" w:rsidRDefault="77D735E1" w14:paraId="1F9CC58B" w14:textId="52E56C2E">
      <w:pPr>
        <w:jc w:val="both"/>
        <w:rPr>
          <w:rFonts w:ascii="Calibri" w:hAnsi="Calibri" w:cs="Calibri"/>
          <w:color w:val="000000" w:themeColor="text1"/>
        </w:rPr>
      </w:pPr>
      <w:r w:rsidRPr="00B23D73">
        <w:rPr>
          <w:rFonts w:ascii="Calibri" w:hAnsi="Calibri" w:cs="Calibri"/>
          <w:color w:val="000000" w:themeColor="text1"/>
        </w:rPr>
        <w:t>Parents are required to provide a copy of the appointment letter or card prior to the day of the appointment.</w:t>
      </w:r>
      <w:r w:rsidR="00B23D73">
        <w:rPr>
          <w:rFonts w:ascii="Calibri" w:hAnsi="Calibri" w:cs="Calibri"/>
          <w:color w:val="000000" w:themeColor="text1"/>
        </w:rPr>
        <w:t xml:space="preserve"> Absences will only be authorised when this information has been received.</w:t>
      </w:r>
    </w:p>
    <w:p w:rsidRPr="00A702B0" w:rsidR="00A702B0" w:rsidP="3CA359D2" w:rsidRDefault="00A702B0" w14:paraId="755EE832" w14:textId="5AF15C43">
      <w:pPr>
        <w:pStyle w:val="NormalWeb"/>
        <w:rPr>
          <w:rFonts w:ascii="Calibri" w:hAnsi="Calibri" w:cs="Calibri" w:asciiTheme="minorAscii" w:hAnsiTheme="minorAscii" w:cstheme="minorAscii"/>
          <w:b w:val="1"/>
          <w:bCs w:val="1"/>
          <w:color w:val="000000"/>
        </w:rPr>
      </w:pPr>
      <w:bookmarkStart w:name="_Hlk14687129" w:id="0"/>
      <w:r w:rsidRPr="3CA359D2" w:rsidR="00A702B0">
        <w:rPr>
          <w:rFonts w:ascii="Calibri" w:hAnsi="Calibri" w:cs="Calibri" w:asciiTheme="minorAscii" w:hAnsiTheme="minorAscii" w:cstheme="minorAscii"/>
          <w:b w:val="1"/>
          <w:bCs w:val="1"/>
          <w:color w:val="000000" w:themeColor="text1" w:themeTint="FF" w:themeShade="FF"/>
        </w:rPr>
        <w:t xml:space="preserve">Reintegration of </w:t>
      </w:r>
      <w:r w:rsidRPr="3CA359D2" w:rsidR="4E1D30C7">
        <w:rPr>
          <w:rFonts w:ascii="Calibri" w:hAnsi="Calibri" w:cs="Calibri" w:asciiTheme="minorAscii" w:hAnsiTheme="minorAscii" w:cstheme="minorAscii"/>
          <w:b w:val="1"/>
          <w:bCs w:val="1"/>
          <w:color w:val="000000" w:themeColor="text1" w:themeTint="FF" w:themeShade="FF"/>
        </w:rPr>
        <w:t>Long-Term</w:t>
      </w:r>
      <w:r w:rsidRPr="3CA359D2" w:rsidR="00A702B0">
        <w:rPr>
          <w:rFonts w:ascii="Calibri" w:hAnsi="Calibri" w:cs="Calibri" w:asciiTheme="minorAscii" w:hAnsiTheme="minorAscii" w:cstheme="minorAscii"/>
          <w:b w:val="1"/>
          <w:bCs w:val="1"/>
          <w:color w:val="000000" w:themeColor="text1" w:themeTint="FF" w:themeShade="FF"/>
        </w:rPr>
        <w:t xml:space="preserve"> Absentees </w:t>
      </w:r>
    </w:p>
    <w:p w:rsidRPr="00A702B0" w:rsidR="00A702B0" w:rsidP="00A702B0" w:rsidRDefault="00A702B0" w14:paraId="54FECAF0" w14:textId="5A417853">
      <w:pPr>
        <w:pStyle w:val="NormalWeb"/>
        <w:rPr>
          <w:rFonts w:asciiTheme="minorHAnsi" w:hAnsiTheme="minorHAnsi" w:cstheme="minorHAnsi"/>
          <w:color w:val="000000"/>
        </w:rPr>
      </w:pPr>
      <w:r w:rsidRPr="00A702B0">
        <w:rPr>
          <w:rFonts w:asciiTheme="minorHAnsi" w:hAnsiTheme="minorHAnsi" w:cstheme="minorHAnsi"/>
          <w:color w:val="000000"/>
        </w:rPr>
        <w:t xml:space="preserve">Absence can significantly interrupt the continuity of </w:t>
      </w:r>
      <w:r w:rsidR="003010FF">
        <w:rPr>
          <w:rFonts w:asciiTheme="minorHAnsi" w:hAnsiTheme="minorHAnsi" w:cstheme="minorHAnsi"/>
          <w:color w:val="000000"/>
        </w:rPr>
        <w:t>pupil</w:t>
      </w:r>
      <w:r w:rsidRPr="00A702B0">
        <w:rPr>
          <w:rFonts w:asciiTheme="minorHAnsi" w:hAnsiTheme="minorHAnsi" w:cstheme="minorHAnsi"/>
          <w:color w:val="000000"/>
        </w:rPr>
        <w:t xml:space="preserve">s learning, and positive strategies should be employed to minimise such effects. </w:t>
      </w:r>
    </w:p>
    <w:p w:rsidRPr="00A702B0" w:rsidR="00A702B0" w:rsidP="00A702B0" w:rsidRDefault="00A702B0" w14:paraId="4DBC2DEE" w14:textId="77777777">
      <w:pPr>
        <w:pStyle w:val="NormalWeb"/>
        <w:rPr>
          <w:rFonts w:asciiTheme="minorHAnsi" w:hAnsiTheme="minorHAnsi" w:cstheme="minorHAnsi"/>
          <w:color w:val="000000"/>
        </w:rPr>
      </w:pPr>
      <w:r w:rsidRPr="00A702B0">
        <w:rPr>
          <w:rFonts w:asciiTheme="minorHAnsi" w:hAnsiTheme="minorHAnsi" w:cstheme="minorHAnsi"/>
          <w:color w:val="000000"/>
        </w:rPr>
        <w:t xml:space="preserve">Key Principles </w:t>
      </w:r>
    </w:p>
    <w:p w:rsidRPr="00A702B0" w:rsidR="00A702B0" w:rsidP="006274F1" w:rsidRDefault="00A702B0" w14:paraId="473AEE02" w14:textId="0CEFCBDB">
      <w:pPr>
        <w:pStyle w:val="NormalWeb"/>
        <w:numPr>
          <w:ilvl w:val="0"/>
          <w:numId w:val="7"/>
        </w:numPr>
        <w:rPr>
          <w:rFonts w:asciiTheme="minorHAnsi" w:hAnsiTheme="minorHAnsi" w:cstheme="minorHAnsi"/>
          <w:color w:val="000000"/>
        </w:rPr>
      </w:pPr>
      <w:r w:rsidRPr="00A702B0">
        <w:rPr>
          <w:rFonts w:asciiTheme="minorHAnsi" w:hAnsiTheme="minorHAnsi" w:cstheme="minorHAnsi"/>
          <w:color w:val="000000"/>
        </w:rPr>
        <w:t xml:space="preserve">We should always keep in touch with a </w:t>
      </w:r>
      <w:r w:rsidR="003010FF">
        <w:rPr>
          <w:rFonts w:asciiTheme="minorHAnsi" w:hAnsiTheme="minorHAnsi" w:cstheme="minorHAnsi"/>
          <w:color w:val="000000"/>
        </w:rPr>
        <w:t>pupil</w:t>
      </w:r>
      <w:r w:rsidRPr="00A702B0">
        <w:rPr>
          <w:rFonts w:asciiTheme="minorHAnsi" w:hAnsiTheme="minorHAnsi" w:cstheme="minorHAnsi"/>
          <w:color w:val="000000"/>
        </w:rPr>
        <w:t xml:space="preserve">/and his/her family during a long absence. </w:t>
      </w:r>
    </w:p>
    <w:p w:rsidRPr="00A702B0" w:rsidR="00A702B0" w:rsidP="006274F1" w:rsidRDefault="00A702B0" w14:paraId="3AC9A7CE" w14:textId="0263B346">
      <w:pPr>
        <w:pStyle w:val="NormalWeb"/>
        <w:numPr>
          <w:ilvl w:val="0"/>
          <w:numId w:val="7"/>
        </w:numPr>
        <w:rPr>
          <w:rFonts w:asciiTheme="minorHAnsi" w:hAnsiTheme="minorHAnsi" w:cstheme="minorHAnsi"/>
          <w:color w:val="000000"/>
        </w:rPr>
      </w:pPr>
      <w:r w:rsidRPr="00A702B0">
        <w:rPr>
          <w:rFonts w:asciiTheme="minorHAnsi" w:hAnsiTheme="minorHAnsi" w:cstheme="minorHAnsi"/>
          <w:color w:val="000000"/>
        </w:rPr>
        <w:t>We should always make sure he/she is welcomed back</w:t>
      </w:r>
      <w:r w:rsidR="007A509B">
        <w:rPr>
          <w:rFonts w:asciiTheme="minorHAnsi" w:hAnsiTheme="minorHAnsi" w:cstheme="minorHAnsi"/>
          <w:color w:val="000000"/>
        </w:rPr>
        <w:t>.</w:t>
      </w:r>
      <w:r w:rsidRPr="00A702B0">
        <w:rPr>
          <w:rFonts w:asciiTheme="minorHAnsi" w:hAnsiTheme="minorHAnsi" w:cstheme="minorHAnsi"/>
          <w:color w:val="000000"/>
        </w:rPr>
        <w:t xml:space="preserve"> </w:t>
      </w:r>
    </w:p>
    <w:p w:rsidRPr="00A702B0" w:rsidR="00A702B0" w:rsidP="006274F1" w:rsidRDefault="00A702B0" w14:paraId="19289353" w14:textId="36BDF965">
      <w:pPr>
        <w:pStyle w:val="NormalWeb"/>
        <w:numPr>
          <w:ilvl w:val="0"/>
          <w:numId w:val="7"/>
        </w:numPr>
        <w:rPr>
          <w:rFonts w:asciiTheme="minorHAnsi" w:hAnsiTheme="minorHAnsi" w:cstheme="minorHAnsi"/>
          <w:color w:val="000000"/>
        </w:rPr>
      </w:pPr>
      <w:r w:rsidRPr="00A702B0">
        <w:rPr>
          <w:rFonts w:asciiTheme="minorHAnsi" w:hAnsiTheme="minorHAnsi" w:cstheme="minorHAnsi"/>
          <w:color w:val="000000"/>
        </w:rPr>
        <w:t xml:space="preserve">We should never make sarcastic comments about an absence – a thoughtless word can destroy hours of work by staff. </w:t>
      </w:r>
    </w:p>
    <w:p w:rsidRPr="00A702B0" w:rsidR="00A702B0" w:rsidP="3CA359D2" w:rsidRDefault="007A509B" w14:paraId="44A890D9" w14:textId="6C2B3B8C">
      <w:pPr>
        <w:pStyle w:val="NormalWeb"/>
        <w:rPr>
          <w:rFonts w:ascii="Calibri" w:hAnsi="Calibri" w:cs="Calibri" w:asciiTheme="minorAscii" w:hAnsiTheme="minorAscii" w:cstheme="minorAscii"/>
          <w:color w:val="000000"/>
        </w:rPr>
      </w:pPr>
      <w:r w:rsidRPr="3CA359D2" w:rsidR="007A509B">
        <w:rPr>
          <w:rFonts w:ascii="Calibri" w:hAnsi="Calibri" w:cs="Calibri" w:asciiTheme="minorAscii" w:hAnsiTheme="minorAscii" w:cstheme="minorAscii"/>
          <w:color w:val="000000" w:themeColor="text1" w:themeTint="FF" w:themeShade="FF"/>
        </w:rPr>
        <w:t xml:space="preserve">The </w:t>
      </w:r>
      <w:r w:rsidRPr="3CA359D2" w:rsidR="00A702B0">
        <w:rPr>
          <w:rFonts w:ascii="Calibri" w:hAnsi="Calibri" w:cs="Calibri" w:asciiTheme="minorAscii" w:hAnsiTheme="minorAscii" w:cstheme="minorAscii"/>
          <w:color w:val="000000" w:themeColor="text1" w:themeTint="FF" w:themeShade="FF"/>
        </w:rPr>
        <w:t>Head Teacher</w:t>
      </w:r>
      <w:r w:rsidRPr="3CA359D2" w:rsidR="007A509B">
        <w:rPr>
          <w:rFonts w:ascii="Calibri" w:hAnsi="Calibri" w:cs="Calibri" w:asciiTheme="minorAscii" w:hAnsiTheme="minorAscii" w:cstheme="minorAscii"/>
          <w:color w:val="000000" w:themeColor="text1" w:themeTint="FF" w:themeShade="FF"/>
        </w:rPr>
        <w:t>, Inclusion Lead and Safeguarding and Attendance Mentor</w:t>
      </w:r>
      <w:r w:rsidRPr="3CA359D2" w:rsidR="00A702B0">
        <w:rPr>
          <w:rFonts w:ascii="Calibri" w:hAnsi="Calibri" w:cs="Calibri" w:asciiTheme="minorAscii" w:hAnsiTheme="minorAscii" w:cstheme="minorAscii"/>
          <w:color w:val="000000" w:themeColor="text1" w:themeTint="FF" w:themeShade="FF"/>
        </w:rPr>
        <w:t xml:space="preserve"> </w:t>
      </w:r>
      <w:r w:rsidRPr="3CA359D2" w:rsidR="007A509B">
        <w:rPr>
          <w:rFonts w:ascii="Calibri" w:hAnsi="Calibri" w:cs="Calibri" w:asciiTheme="minorAscii" w:hAnsiTheme="minorAscii" w:cstheme="minorAscii"/>
          <w:color w:val="000000" w:themeColor="text1" w:themeTint="FF" w:themeShade="FF"/>
        </w:rPr>
        <w:t>will</w:t>
      </w:r>
      <w:r w:rsidRPr="3CA359D2" w:rsidR="00A702B0">
        <w:rPr>
          <w:rFonts w:ascii="Calibri" w:hAnsi="Calibri" w:cs="Calibri" w:asciiTheme="minorAscii" w:hAnsiTheme="minorAscii" w:cstheme="minorAscii"/>
          <w:color w:val="000000" w:themeColor="text1" w:themeTint="FF" w:themeShade="FF"/>
        </w:rPr>
        <w:t xml:space="preserve"> consider a phased return where </w:t>
      </w:r>
      <w:r w:rsidRPr="3CA359D2" w:rsidR="00A702B0">
        <w:rPr>
          <w:rFonts w:ascii="Calibri" w:hAnsi="Calibri" w:cs="Calibri" w:asciiTheme="minorAscii" w:hAnsiTheme="minorAscii" w:cstheme="minorAscii"/>
          <w:color w:val="000000" w:themeColor="text1" w:themeTint="FF" w:themeShade="FF"/>
        </w:rPr>
        <w:t>appropriate</w:t>
      </w:r>
      <w:r w:rsidRPr="3CA359D2" w:rsidR="00A702B0">
        <w:rPr>
          <w:rFonts w:ascii="Calibri" w:hAnsi="Calibri" w:cs="Calibri" w:asciiTheme="minorAscii" w:hAnsiTheme="minorAscii" w:cstheme="minorAscii"/>
          <w:color w:val="000000" w:themeColor="text1" w:themeTint="FF" w:themeShade="FF"/>
        </w:rPr>
        <w:t xml:space="preserve">. Consideration </w:t>
      </w:r>
      <w:r w:rsidRPr="3CA359D2" w:rsidR="00670A59">
        <w:rPr>
          <w:rFonts w:ascii="Calibri" w:hAnsi="Calibri" w:cs="Calibri" w:asciiTheme="minorAscii" w:hAnsiTheme="minorAscii" w:cstheme="minorAscii"/>
          <w:color w:val="000000" w:themeColor="text1" w:themeTint="FF" w:themeShade="FF"/>
        </w:rPr>
        <w:t>will</w:t>
      </w:r>
      <w:r w:rsidRPr="3CA359D2" w:rsidR="00A702B0">
        <w:rPr>
          <w:rFonts w:ascii="Calibri" w:hAnsi="Calibri" w:cs="Calibri" w:asciiTheme="minorAscii" w:hAnsiTheme="minorAscii" w:cstheme="minorAscii"/>
          <w:color w:val="000000" w:themeColor="text1" w:themeTint="FF" w:themeShade="FF"/>
        </w:rPr>
        <w:t xml:space="preserve"> be given to any special needs the pupil may </w:t>
      </w:r>
      <w:r w:rsidRPr="3CA359D2" w:rsidR="233ED0A6">
        <w:rPr>
          <w:rFonts w:ascii="Calibri" w:hAnsi="Calibri" w:cs="Calibri" w:asciiTheme="minorAscii" w:hAnsiTheme="minorAscii" w:cstheme="minorAscii"/>
          <w:color w:val="000000" w:themeColor="text1" w:themeTint="FF" w:themeShade="FF"/>
        </w:rPr>
        <w:t>have,</w:t>
      </w:r>
      <w:r w:rsidRPr="3CA359D2" w:rsidR="00A702B0">
        <w:rPr>
          <w:rFonts w:ascii="Calibri" w:hAnsi="Calibri" w:cs="Calibri" w:asciiTheme="minorAscii" w:hAnsiTheme="minorAscii" w:cstheme="minorAscii"/>
          <w:color w:val="000000" w:themeColor="text1" w:themeTint="FF" w:themeShade="FF"/>
        </w:rPr>
        <w:t xml:space="preserve"> and </w:t>
      </w:r>
      <w:r w:rsidRPr="3CA359D2" w:rsidR="00A702B0">
        <w:rPr>
          <w:rFonts w:ascii="Calibri" w:hAnsi="Calibri" w:cs="Calibri" w:asciiTheme="minorAscii" w:hAnsiTheme="minorAscii" w:cstheme="minorAscii"/>
          <w:color w:val="000000" w:themeColor="text1" w:themeTint="FF" w:themeShade="FF"/>
        </w:rPr>
        <w:t>appropriate support</w:t>
      </w:r>
      <w:r w:rsidRPr="3CA359D2" w:rsidR="00A702B0">
        <w:rPr>
          <w:rFonts w:ascii="Calibri" w:hAnsi="Calibri" w:cs="Calibri" w:asciiTheme="minorAscii" w:hAnsiTheme="minorAscii" w:cstheme="minorAscii"/>
          <w:color w:val="000000" w:themeColor="text1" w:themeTint="FF" w:themeShade="FF"/>
        </w:rPr>
        <w:t xml:space="preserve"> </w:t>
      </w:r>
      <w:r w:rsidRPr="3CA359D2" w:rsidR="00A702B0">
        <w:rPr>
          <w:rFonts w:ascii="Calibri" w:hAnsi="Calibri" w:cs="Calibri" w:asciiTheme="minorAscii" w:hAnsiTheme="minorAscii" w:cstheme="minorAscii"/>
          <w:color w:val="000000" w:themeColor="text1" w:themeTint="FF" w:themeShade="FF"/>
        </w:rPr>
        <w:t>identified</w:t>
      </w:r>
      <w:r w:rsidRPr="3CA359D2" w:rsidR="00670A59">
        <w:rPr>
          <w:rFonts w:ascii="Calibri" w:hAnsi="Calibri" w:cs="Calibri" w:asciiTheme="minorAscii" w:hAnsiTheme="minorAscii" w:cstheme="minorAscii"/>
          <w:color w:val="000000" w:themeColor="text1" w:themeTint="FF" w:themeShade="FF"/>
        </w:rPr>
        <w:t xml:space="preserve"> (e.g. access to a key adult).</w:t>
      </w:r>
      <w:r w:rsidRPr="3CA359D2" w:rsidR="00A702B0">
        <w:rPr>
          <w:rFonts w:ascii="Calibri" w:hAnsi="Calibri" w:cs="Calibri" w:asciiTheme="minorAscii" w:hAnsiTheme="minorAscii" w:cstheme="minorAscii"/>
          <w:color w:val="000000" w:themeColor="text1" w:themeTint="FF" w:themeShade="FF"/>
        </w:rPr>
        <w:t xml:space="preserve"> </w:t>
      </w:r>
    </w:p>
    <w:p w:rsidRPr="00BD70F5" w:rsidR="00A702B0" w:rsidP="00BD70F5" w:rsidRDefault="00A702B0" w14:paraId="1EB41FF3" w14:textId="109ECEFF">
      <w:pPr>
        <w:pStyle w:val="NormalWeb"/>
        <w:rPr>
          <w:rFonts w:asciiTheme="minorHAnsi" w:hAnsiTheme="minorHAnsi" w:cstheme="minorHAnsi"/>
          <w:color w:val="000000"/>
        </w:rPr>
      </w:pPr>
      <w:r w:rsidRPr="00A702B0">
        <w:rPr>
          <w:rFonts w:asciiTheme="minorHAnsi" w:hAnsiTheme="minorHAnsi" w:cstheme="minorHAnsi"/>
          <w:color w:val="000000"/>
        </w:rPr>
        <w:t xml:space="preserve">Class </w:t>
      </w:r>
      <w:r w:rsidR="00670A59">
        <w:rPr>
          <w:rFonts w:asciiTheme="minorHAnsi" w:hAnsiTheme="minorHAnsi" w:cstheme="minorHAnsi"/>
          <w:color w:val="000000"/>
        </w:rPr>
        <w:t>t</w:t>
      </w:r>
      <w:r w:rsidRPr="00A702B0">
        <w:rPr>
          <w:rFonts w:asciiTheme="minorHAnsi" w:hAnsiTheme="minorHAnsi" w:cstheme="minorHAnsi"/>
          <w:color w:val="000000"/>
        </w:rPr>
        <w:t>eachers should ensure that the pupil feels welcomed back to school in an appropriate way and take any necessary steps to support their re-integration.</w:t>
      </w:r>
    </w:p>
    <w:bookmarkEnd w:id="0"/>
    <w:p w:rsidRPr="00A702B0" w:rsidR="00371E8C" w:rsidP="009553F7" w:rsidRDefault="00371E8C" w14:paraId="687C4128" w14:textId="6D544956">
      <w:pPr>
        <w:jc w:val="both"/>
        <w:rPr>
          <w:rFonts w:asciiTheme="minorHAnsi" w:hAnsiTheme="minorHAnsi" w:cstheme="minorHAnsi"/>
          <w:b/>
          <w:color w:val="000000" w:themeColor="text1"/>
        </w:rPr>
      </w:pPr>
    </w:p>
    <w:p w:rsidRPr="00744647" w:rsidR="00744647" w:rsidP="77D735E1" w:rsidRDefault="77D735E1" w14:paraId="3629FB31" w14:textId="77777777">
      <w:pPr>
        <w:jc w:val="both"/>
        <w:rPr>
          <w:rFonts w:asciiTheme="minorHAnsi" w:hAnsiTheme="minorHAnsi" w:cstheme="minorBidi"/>
          <w:b/>
          <w:bCs/>
          <w:u w:val="single"/>
        </w:rPr>
      </w:pPr>
      <w:bookmarkStart w:name="_Hlk14686876" w:id="1"/>
      <w:r w:rsidRPr="77D735E1">
        <w:rPr>
          <w:rFonts w:asciiTheme="minorHAnsi" w:hAnsiTheme="minorHAnsi" w:cstheme="minorBidi"/>
          <w:b/>
          <w:bCs/>
          <w:u w:val="single"/>
        </w:rPr>
        <w:t xml:space="preserve">Other reasons for absences:  </w:t>
      </w:r>
    </w:p>
    <w:p w:rsidRPr="00744647" w:rsidR="00744647" w:rsidP="009553F7" w:rsidRDefault="00744647" w14:paraId="03965C13" w14:textId="77777777">
      <w:pPr>
        <w:jc w:val="both"/>
        <w:rPr>
          <w:rFonts w:asciiTheme="minorHAnsi" w:hAnsiTheme="minorHAnsi" w:cstheme="minorHAnsi"/>
          <w:b/>
        </w:rPr>
      </w:pPr>
      <w:r w:rsidRPr="00744647">
        <w:rPr>
          <w:rFonts w:asciiTheme="minorHAnsi" w:hAnsiTheme="minorHAnsi" w:cstheme="minorHAnsi"/>
          <w:b/>
        </w:rPr>
        <w:t xml:space="preserve"> </w:t>
      </w:r>
    </w:p>
    <w:p w:rsidR="00744647" w:rsidP="77D735E1" w:rsidRDefault="77D735E1" w14:paraId="558E6299" w14:textId="2D44C250">
      <w:pPr>
        <w:jc w:val="both"/>
        <w:rPr>
          <w:rFonts w:asciiTheme="minorHAnsi" w:hAnsiTheme="minorHAnsi" w:cstheme="minorBidi"/>
        </w:rPr>
      </w:pPr>
      <w:r w:rsidRPr="77D735E1">
        <w:rPr>
          <w:rFonts w:asciiTheme="minorHAnsi" w:hAnsiTheme="minorHAnsi" w:cstheme="minorBidi"/>
        </w:rPr>
        <w:t>Other reasons for absence must be discussed with the school on each occasion.  Notes will not necessarily be accepted as providing valid reasons.  The school will follow DFE guidance and not authorise absences for shopping, birthdays or child minding.</w:t>
      </w:r>
    </w:p>
    <w:p w:rsidR="00682E89" w:rsidP="77D735E1" w:rsidRDefault="00682E89" w14:paraId="4FFBD0F1" w14:textId="0A8B860B">
      <w:pPr>
        <w:jc w:val="both"/>
        <w:rPr>
          <w:rFonts w:asciiTheme="minorHAnsi" w:hAnsiTheme="minorHAnsi" w:cstheme="minorBidi"/>
        </w:rPr>
      </w:pPr>
    </w:p>
    <w:p w:rsidRPr="00176AE5" w:rsidR="00B23D73" w:rsidP="00B23D73" w:rsidRDefault="00B23D73" w14:paraId="31DFD9BF" w14:textId="77777777">
      <w:pPr>
        <w:pStyle w:val="NormalWeb"/>
        <w:rPr>
          <w:rFonts w:asciiTheme="minorHAnsi" w:hAnsiTheme="minorHAnsi" w:cstheme="minorHAnsi"/>
          <w:b/>
          <w:bCs/>
          <w:color w:val="000000"/>
        </w:rPr>
      </w:pPr>
      <w:r w:rsidRPr="00176AE5">
        <w:rPr>
          <w:rFonts w:asciiTheme="minorHAnsi" w:hAnsiTheme="minorHAnsi" w:cstheme="minorHAnsi"/>
          <w:b/>
          <w:bCs/>
          <w:color w:val="000000"/>
        </w:rPr>
        <w:t xml:space="preserve">Religious Observance </w:t>
      </w:r>
    </w:p>
    <w:p w:rsidRPr="00B23D73" w:rsidR="00B23D73" w:rsidP="3C249CA1" w:rsidRDefault="00670A59" w14:paraId="73B135F2" w14:textId="2DA09F4A">
      <w:pPr>
        <w:pStyle w:val="NormalWeb"/>
        <w:rPr>
          <w:rFonts w:asciiTheme="minorHAnsi" w:hAnsiTheme="minorHAnsi" w:cstheme="minorBidi"/>
          <w:color w:val="000000"/>
        </w:rPr>
      </w:pPr>
      <w:r>
        <w:rPr>
          <w:rFonts w:asciiTheme="minorHAnsi" w:hAnsiTheme="minorHAnsi" w:cstheme="minorBidi"/>
          <w:color w:val="000000" w:themeColor="text1"/>
        </w:rPr>
        <w:t>Hawkesley Church Primary Academy</w:t>
      </w:r>
      <w:r w:rsidR="00F7649B">
        <w:rPr>
          <w:rFonts w:asciiTheme="minorHAnsi" w:hAnsiTheme="minorHAnsi" w:cstheme="minorBidi"/>
          <w:color w:val="000000" w:themeColor="text1"/>
        </w:rPr>
        <w:t xml:space="preserve"> </w:t>
      </w:r>
      <w:r w:rsidRPr="3C249CA1" w:rsidR="00B23D73">
        <w:rPr>
          <w:rFonts w:asciiTheme="minorHAnsi" w:hAnsiTheme="minorHAnsi" w:cstheme="minorBidi"/>
          <w:color w:val="000000" w:themeColor="text1"/>
        </w:rPr>
        <w:t>acknowledges the multi-faith nature of British society and recognises that on some occasions, religious festivals may fall outside school holiday periods or weekends</w:t>
      </w:r>
      <w:r w:rsidR="00F7649B">
        <w:rPr>
          <w:rFonts w:asciiTheme="minorHAnsi" w:hAnsiTheme="minorHAnsi" w:cstheme="minorBidi"/>
          <w:color w:val="000000" w:themeColor="text1"/>
        </w:rPr>
        <w:t>,</w:t>
      </w:r>
      <w:r w:rsidRPr="3C249CA1" w:rsidR="00B23D73">
        <w:rPr>
          <w:rFonts w:asciiTheme="minorHAnsi" w:hAnsiTheme="minorHAnsi" w:cstheme="minorBidi"/>
          <w:color w:val="000000" w:themeColor="text1"/>
        </w:rPr>
        <w:t xml:space="preserve"> and this necessitates a consideration of authorised absence or special leave for religious observance. It is reasonable for a parent to allow their children not to attend school on any day of religious observance if recognised by the parent’s religious body. However, parents are requested to give advance notice to the school if they intend their child to be absent. Religious bodies ma</w:t>
      </w:r>
      <w:r w:rsidR="00F7649B">
        <w:rPr>
          <w:rFonts w:asciiTheme="minorHAnsi" w:hAnsiTheme="minorHAnsi" w:cstheme="minorBidi"/>
          <w:color w:val="000000" w:themeColor="text1"/>
        </w:rPr>
        <w:t xml:space="preserve">y </w:t>
      </w:r>
      <w:r w:rsidRPr="3C249CA1" w:rsidR="00B23D73">
        <w:rPr>
          <w:rFonts w:asciiTheme="minorHAnsi" w:hAnsiTheme="minorHAnsi" w:cstheme="minorBidi"/>
          <w:color w:val="000000" w:themeColor="text1"/>
        </w:rPr>
        <w:t xml:space="preserve">be contacted to verify these occasions. </w:t>
      </w:r>
    </w:p>
    <w:p w:rsidRPr="00277818" w:rsidR="00334F94" w:rsidP="00334F94" w:rsidRDefault="00334F94" w14:paraId="6A009131" w14:textId="77777777">
      <w:pPr>
        <w:pStyle w:val="NormalWeb"/>
        <w:rPr>
          <w:rFonts w:asciiTheme="minorHAnsi" w:hAnsiTheme="minorHAnsi" w:cstheme="minorHAnsi"/>
          <w:b/>
          <w:bCs/>
          <w:color w:val="000000"/>
        </w:rPr>
      </w:pPr>
      <w:r w:rsidRPr="00277818">
        <w:rPr>
          <w:rFonts w:asciiTheme="minorHAnsi" w:hAnsiTheme="minorHAnsi" w:cstheme="minorHAnsi"/>
          <w:b/>
          <w:bCs/>
          <w:color w:val="000000"/>
        </w:rPr>
        <w:lastRenderedPageBreak/>
        <w:t xml:space="preserve">Mobile Children </w:t>
      </w:r>
    </w:p>
    <w:p w:rsidRPr="00277818" w:rsidR="00334F94" w:rsidP="00334F94" w:rsidRDefault="00334F94" w14:paraId="32CEF69E" w14:textId="77777777">
      <w:pPr>
        <w:pStyle w:val="NormalWeb"/>
        <w:rPr>
          <w:rFonts w:ascii="Calibri" w:hAnsi="Calibri" w:cs="Calibri"/>
        </w:rPr>
      </w:pPr>
      <w:r w:rsidRPr="00277818">
        <w:rPr>
          <w:rFonts w:ascii="Calibri" w:hAnsi="Calibri" w:cs="Calibri"/>
        </w:rPr>
        <w:t>The School Attendance (Pupil Registration) (England) Regulations 2024 and the </w:t>
      </w:r>
      <w:r w:rsidRPr="00277818">
        <w:rPr>
          <w:rFonts w:ascii="Calibri" w:hAnsi="Calibri" w:cs="Calibri"/>
          <w:i/>
          <w:iCs/>
        </w:rPr>
        <w:t>Working together to improve school attendance </w:t>
      </w:r>
      <w:r w:rsidRPr="00277818">
        <w:rPr>
          <w:rFonts w:ascii="Calibri" w:hAnsi="Calibri" w:cs="Calibri"/>
        </w:rPr>
        <w:t>guidance use the term ‘mobile child’ to describe a child of compulsory school age who has no fixed abode and whose parent is engaged in a trade or business that requires them to move from place to place. This is a new term but covers the same children as section 444(6) of the Education Act 1996.</w:t>
      </w:r>
    </w:p>
    <w:p w:rsidRPr="00DC47F9" w:rsidR="00334F94" w:rsidP="3CA359D2" w:rsidRDefault="00334F94" w14:paraId="48D7E1DE" w14:textId="443DC9C6">
      <w:pPr>
        <w:spacing w:after="160" w:line="259" w:lineRule="auto"/>
        <w:contextualSpacing w:val="1"/>
        <w:rPr>
          <w:rFonts w:ascii="Calibri" w:hAnsi="Calibri" w:cs="Calibri"/>
        </w:rPr>
      </w:pPr>
      <w:r w:rsidRPr="3CA359D2" w:rsidR="00334F94">
        <w:rPr>
          <w:rFonts w:ascii="Calibri" w:hAnsi="Calibri" w:cs="Calibri"/>
        </w:rPr>
        <w:t xml:space="preserve">No fixed abode’ means that someone either does not have a settled place where they can live full-time, or they have a place where they can live </w:t>
      </w:r>
      <w:r w:rsidRPr="3CA359D2" w:rsidR="19548FC1">
        <w:rPr>
          <w:rFonts w:ascii="Calibri" w:hAnsi="Calibri" w:cs="Calibri"/>
        </w:rPr>
        <w:t>full-time,</w:t>
      </w:r>
      <w:r w:rsidRPr="3CA359D2" w:rsidR="00334F94">
        <w:rPr>
          <w:rFonts w:ascii="Calibri" w:hAnsi="Calibri" w:cs="Calibri"/>
        </w:rPr>
        <w:t xml:space="preserve"> but they spend substantial periods of time not living there. So a mobile child could be a child whose family travels all year round as part of their trade or business and has no permanent address at all, but it also includes a child who does have a fixed place to live (like a house) but does not live there for a substantial part of the year, if their parent is engaged in a trade or business that requires them to travel from place to place. If the child is absent from school while travelling with that parent, then code T applies.</w:t>
      </w:r>
      <w:r w:rsidRPr="3CA359D2" w:rsidR="00334F94">
        <w:rPr>
          <w:rFonts w:ascii="Calibri" w:hAnsi="Calibri" w:cs="Calibri"/>
        </w:rPr>
        <w:t> </w:t>
      </w:r>
    </w:p>
    <w:bookmarkEnd w:id="1"/>
    <w:p w:rsidR="0023357F" w:rsidP="77D735E1" w:rsidRDefault="0023357F" w14:paraId="00A985A4" w14:textId="77777777">
      <w:pPr>
        <w:rPr>
          <w:rFonts w:asciiTheme="minorHAnsi" w:hAnsiTheme="minorHAnsi" w:cstheme="minorBidi"/>
          <w:b/>
          <w:bCs/>
        </w:rPr>
      </w:pPr>
    </w:p>
    <w:p w:rsidR="0043309F" w:rsidP="77D735E1" w:rsidRDefault="77D735E1" w14:paraId="65C4519B" w14:textId="4E788595">
      <w:pPr>
        <w:rPr>
          <w:rFonts w:asciiTheme="minorHAnsi" w:hAnsiTheme="minorHAnsi" w:cstheme="minorBidi"/>
          <w:b/>
          <w:bCs/>
        </w:rPr>
      </w:pPr>
      <w:r w:rsidRPr="77D735E1">
        <w:rPr>
          <w:rFonts w:asciiTheme="minorHAnsi" w:hAnsiTheme="minorHAnsi" w:cstheme="minorBidi"/>
          <w:b/>
          <w:bCs/>
        </w:rPr>
        <w:t>Requests for Leave of Absence (exceptional circumstances)</w:t>
      </w:r>
      <w:r w:rsidR="00335187">
        <w:rPr>
          <w:rFonts w:asciiTheme="minorHAnsi" w:hAnsiTheme="minorHAnsi" w:cstheme="minorBidi"/>
          <w:b/>
          <w:bCs/>
        </w:rPr>
        <w:t xml:space="preserve"> </w:t>
      </w:r>
    </w:p>
    <w:p w:rsidR="007127AE" w:rsidP="007127AE" w:rsidRDefault="007127AE" w14:paraId="260601F7" w14:textId="77777777">
      <w:pPr>
        <w:rPr>
          <w:sz w:val="22"/>
          <w:szCs w:val="22"/>
        </w:rPr>
      </w:pPr>
    </w:p>
    <w:p w:rsidRPr="00846EF9" w:rsidR="007127AE" w:rsidP="007127AE" w:rsidRDefault="007127AE" w14:paraId="4F86291C" w14:textId="77777777">
      <w:pPr>
        <w:pStyle w:val="ListParagraph"/>
        <w:numPr>
          <w:ilvl w:val="0"/>
          <w:numId w:val="33"/>
        </w:numPr>
        <w:spacing w:after="100" w:afterAutospacing="1"/>
        <w:contextualSpacing/>
        <w:jc w:val="both"/>
        <w:rPr>
          <w:rFonts w:asciiTheme="minorHAnsi" w:hAnsiTheme="minorHAnsi" w:cstheme="minorHAnsi"/>
          <w:color w:val="000000"/>
          <w:shd w:val="clear" w:color="auto" w:fill="FFFFFF"/>
        </w:rPr>
      </w:pPr>
      <w:r w:rsidRPr="00846EF9">
        <w:rPr>
          <w:rFonts w:asciiTheme="minorHAnsi" w:hAnsiTheme="minorHAnsi" w:cstheme="minorHAnsi"/>
        </w:rPr>
        <w:t xml:space="preserve">The law states a leave of absence may only be granted by a school if an application is made in advance and if it considers there are exceptional circumstances relating to the application. </w:t>
      </w:r>
    </w:p>
    <w:p w:rsidRPr="00846EF9" w:rsidR="007127AE" w:rsidP="007127AE" w:rsidRDefault="007127AE" w14:paraId="68E402D7" w14:textId="77777777">
      <w:pPr>
        <w:jc w:val="both"/>
        <w:rPr>
          <w:rFonts w:asciiTheme="minorHAnsi" w:hAnsiTheme="minorHAnsi" w:cstheme="minorHAnsi"/>
          <w:color w:val="000000"/>
          <w:shd w:val="clear" w:color="auto" w:fill="FFFFFF"/>
        </w:rPr>
      </w:pPr>
      <w:r w:rsidRPr="00846EF9">
        <w:rPr>
          <w:rFonts w:asciiTheme="minorHAnsi" w:hAnsiTheme="minorHAnsi" w:cstheme="minorHAnsi"/>
          <w:color w:val="000000"/>
          <w:shd w:val="clear" w:color="auto" w:fill="FFFFFF"/>
        </w:rPr>
        <w:t xml:space="preserve">Expectations </w:t>
      </w:r>
    </w:p>
    <w:p w:rsidRPr="00846EF9" w:rsidR="007127AE" w:rsidP="007127AE" w:rsidRDefault="007127AE" w14:paraId="0E4DF2FC" w14:textId="77777777">
      <w:pPr>
        <w:pStyle w:val="ListParagraph"/>
        <w:numPr>
          <w:ilvl w:val="0"/>
          <w:numId w:val="33"/>
        </w:numPr>
        <w:spacing w:after="200" w:line="276" w:lineRule="auto"/>
        <w:contextualSpacing/>
        <w:jc w:val="both"/>
        <w:rPr>
          <w:rFonts w:asciiTheme="minorHAnsi" w:hAnsiTheme="minorHAnsi" w:cstheme="minorHAnsi"/>
          <w:color w:val="000000"/>
          <w:shd w:val="clear" w:color="auto" w:fill="FFFFFF"/>
        </w:rPr>
      </w:pPr>
      <w:r w:rsidRPr="00846EF9">
        <w:rPr>
          <w:rFonts w:asciiTheme="minorHAnsi" w:hAnsiTheme="minorHAnsi" w:cstheme="minorHAnsi"/>
          <w:color w:val="000000"/>
          <w:shd w:val="clear" w:color="auto" w:fill="FFFFFF"/>
        </w:rPr>
        <w:t xml:space="preserve">A leave of absence is granted entirely at the school’s discretion. Permission for a Leave of Absence from a school may only be given by a person who the school’s proprietor has authorised to do so (an authorised person).  </w:t>
      </w:r>
    </w:p>
    <w:p w:rsidRPr="00846EF9" w:rsidR="007127AE" w:rsidP="007127AE" w:rsidRDefault="007127AE" w14:paraId="5F6F7135" w14:textId="77777777">
      <w:pPr>
        <w:pStyle w:val="ListParagraph"/>
        <w:jc w:val="both"/>
        <w:rPr>
          <w:rFonts w:asciiTheme="minorHAnsi" w:hAnsiTheme="minorHAnsi" w:cstheme="minorHAnsi"/>
          <w:color w:val="000000"/>
          <w:shd w:val="clear" w:color="auto" w:fill="FFFFFF"/>
        </w:rPr>
      </w:pPr>
    </w:p>
    <w:p w:rsidRPr="00846EF9" w:rsidR="007127AE" w:rsidP="007127AE" w:rsidRDefault="007127AE" w14:paraId="5156D8EB" w14:textId="77777777">
      <w:pPr>
        <w:pStyle w:val="ListParagraph"/>
        <w:numPr>
          <w:ilvl w:val="0"/>
          <w:numId w:val="33"/>
        </w:numPr>
        <w:spacing w:after="200" w:line="276" w:lineRule="auto"/>
        <w:contextualSpacing/>
        <w:jc w:val="both"/>
        <w:rPr>
          <w:rFonts w:asciiTheme="minorHAnsi" w:hAnsiTheme="minorHAnsi" w:cstheme="minorHAnsi"/>
          <w:color w:val="000000"/>
          <w:shd w:val="clear" w:color="auto" w:fill="FFFFFF"/>
        </w:rPr>
      </w:pPr>
      <w:r w:rsidRPr="00846EF9">
        <w:rPr>
          <w:rFonts w:asciiTheme="minorHAnsi" w:hAnsiTheme="minorHAnsi" w:cstheme="minorHAnsi"/>
        </w:rPr>
        <w:t xml:space="preserve">Schools must judge each application individually considering the specific facts and circumstances and relevant background context behind each request.  </w:t>
      </w:r>
    </w:p>
    <w:p w:rsidRPr="00846EF9" w:rsidR="007127AE" w:rsidP="007127AE" w:rsidRDefault="007127AE" w14:paraId="0BCC80F9" w14:textId="77777777">
      <w:pPr>
        <w:pStyle w:val="ListParagraph"/>
        <w:ind w:left="714"/>
        <w:jc w:val="both"/>
        <w:rPr>
          <w:rFonts w:asciiTheme="minorHAnsi" w:hAnsiTheme="minorHAnsi" w:cstheme="minorHAnsi"/>
          <w:color w:val="000000"/>
          <w:shd w:val="clear" w:color="auto" w:fill="FFFFFF"/>
        </w:rPr>
      </w:pPr>
    </w:p>
    <w:p w:rsidRPr="00846EF9" w:rsidR="007127AE" w:rsidP="007127AE" w:rsidRDefault="007127AE" w14:paraId="3F7C7C84" w14:textId="77777777">
      <w:pPr>
        <w:pStyle w:val="ListParagraph"/>
        <w:numPr>
          <w:ilvl w:val="0"/>
          <w:numId w:val="33"/>
        </w:numPr>
        <w:spacing w:after="200"/>
        <w:ind w:left="714" w:hanging="357"/>
        <w:contextualSpacing/>
        <w:jc w:val="both"/>
        <w:rPr>
          <w:rFonts w:asciiTheme="minorHAnsi" w:hAnsiTheme="minorHAnsi" w:cstheme="minorHAnsi"/>
          <w:b/>
          <w:bCs/>
          <w:color w:val="000000"/>
          <w:shd w:val="clear" w:color="auto" w:fill="FFFFFF"/>
        </w:rPr>
      </w:pPr>
      <w:r w:rsidRPr="00846EF9">
        <w:rPr>
          <w:rFonts w:asciiTheme="minorHAnsi" w:hAnsiTheme="minorHAnsi" w:cstheme="minorHAnsi"/>
          <w:b/>
          <w:bCs/>
        </w:rPr>
        <w:t>Generally, a need or desire for a holiday or other absence for the purpose of leisure and recreation would not constitute an exceptional circumstance.</w:t>
      </w:r>
    </w:p>
    <w:p w:rsidRPr="00846EF9" w:rsidR="007127AE" w:rsidP="007127AE" w:rsidRDefault="007127AE" w14:paraId="25C1A64D" w14:textId="77777777">
      <w:pPr>
        <w:pStyle w:val="ListParagraph"/>
        <w:rPr>
          <w:rFonts w:asciiTheme="minorHAnsi" w:hAnsiTheme="minorHAnsi" w:cstheme="minorHAnsi"/>
          <w:b/>
          <w:bCs/>
          <w:color w:val="000000"/>
          <w:shd w:val="clear" w:color="auto" w:fill="FFFFFF"/>
        </w:rPr>
      </w:pPr>
    </w:p>
    <w:p w:rsidRPr="00846EF9" w:rsidR="007127AE" w:rsidP="007127AE" w:rsidRDefault="007127AE" w14:paraId="1115A35B" w14:textId="77777777">
      <w:pPr>
        <w:pStyle w:val="ListParagraph"/>
        <w:numPr>
          <w:ilvl w:val="0"/>
          <w:numId w:val="33"/>
        </w:numPr>
        <w:spacing w:after="200"/>
        <w:ind w:left="714" w:hanging="357"/>
        <w:contextualSpacing/>
        <w:jc w:val="both"/>
        <w:rPr>
          <w:rFonts w:asciiTheme="minorHAnsi" w:hAnsiTheme="minorHAnsi" w:cstheme="minorHAnsi"/>
          <w:color w:val="000000"/>
          <w:shd w:val="clear" w:color="auto" w:fill="FFFFFF"/>
        </w:rPr>
      </w:pPr>
      <w:r w:rsidRPr="00846EF9">
        <w:rPr>
          <w:rFonts w:asciiTheme="minorHAnsi" w:hAnsiTheme="minorHAnsi" w:cstheme="minorHAnsi"/>
        </w:rPr>
        <w:t xml:space="preserve">Where a leave of absence is granted, the school will determine the number of days a pupil can be absent from school. </w:t>
      </w:r>
    </w:p>
    <w:p w:rsidRPr="00846EF9" w:rsidR="007127AE" w:rsidP="007127AE" w:rsidRDefault="007127AE" w14:paraId="06288333" w14:textId="77777777">
      <w:pPr>
        <w:pStyle w:val="ListParagraph"/>
        <w:rPr>
          <w:rFonts w:asciiTheme="minorHAnsi" w:hAnsiTheme="minorHAnsi" w:cstheme="minorHAnsi"/>
          <w:color w:val="000000"/>
          <w:shd w:val="clear" w:color="auto" w:fill="FFFFFF"/>
        </w:rPr>
      </w:pPr>
    </w:p>
    <w:p w:rsidRPr="0043590B" w:rsidR="007127AE" w:rsidP="007127AE" w:rsidRDefault="007127AE" w14:paraId="5B3DE449" w14:textId="5A89FDC3">
      <w:pPr>
        <w:pStyle w:val="ListParagraph"/>
        <w:numPr>
          <w:ilvl w:val="0"/>
          <w:numId w:val="33"/>
        </w:numPr>
        <w:spacing w:after="200"/>
        <w:ind w:left="714" w:hanging="357"/>
        <w:contextualSpacing/>
        <w:jc w:val="both"/>
        <w:rPr>
          <w:rFonts w:asciiTheme="minorHAnsi" w:hAnsiTheme="minorHAnsi" w:cstheme="minorHAnsi"/>
          <w:color w:val="000000"/>
          <w:shd w:val="clear" w:color="auto" w:fill="FFFFFF"/>
        </w:rPr>
      </w:pPr>
      <w:r w:rsidRPr="0043590B">
        <w:rPr>
          <w:rFonts w:asciiTheme="minorHAnsi" w:hAnsiTheme="minorHAnsi" w:cstheme="minorHAnsi"/>
          <w:color w:val="000000"/>
          <w:shd w:val="clear" w:color="auto" w:fill="FFFFFF"/>
        </w:rPr>
        <w:t xml:space="preserve">When making an application for Leave of Absence parents are advised to give sufficient information and time to allow the Head </w:t>
      </w:r>
      <w:r w:rsidRPr="0043590B" w:rsidR="0043590B">
        <w:rPr>
          <w:rFonts w:asciiTheme="minorHAnsi" w:hAnsiTheme="minorHAnsi" w:cstheme="minorHAnsi"/>
          <w:color w:val="000000"/>
          <w:shd w:val="clear" w:color="auto" w:fill="FFFFFF"/>
        </w:rPr>
        <w:t>T</w:t>
      </w:r>
      <w:r w:rsidRPr="0043590B">
        <w:rPr>
          <w:rFonts w:asciiTheme="minorHAnsi" w:hAnsiTheme="minorHAnsi" w:cstheme="minorHAnsi"/>
          <w:color w:val="000000"/>
          <w:shd w:val="clear" w:color="auto" w:fill="FFFFFF"/>
        </w:rPr>
        <w:t>eacher the opportunity to consider all the exceptional circumstances and to notify the parents of their decision. The school may also request further information on the application and supporting documentation where appropriate.</w:t>
      </w:r>
    </w:p>
    <w:p w:rsidRPr="0043590B" w:rsidR="007127AE" w:rsidP="007127AE" w:rsidRDefault="007127AE" w14:paraId="706BBD87" w14:textId="77777777">
      <w:pPr>
        <w:pStyle w:val="ListParagraph"/>
        <w:rPr>
          <w:rFonts w:asciiTheme="minorHAnsi" w:hAnsiTheme="minorHAnsi" w:cstheme="minorHAnsi"/>
          <w:color w:val="000000"/>
          <w:shd w:val="clear" w:color="auto" w:fill="FFFFFF"/>
        </w:rPr>
      </w:pPr>
    </w:p>
    <w:p w:rsidRPr="0043590B" w:rsidR="007127AE" w:rsidP="007127AE" w:rsidRDefault="007127AE" w14:paraId="7052CB4B" w14:textId="77777777">
      <w:pPr>
        <w:pStyle w:val="ListParagraph"/>
        <w:numPr>
          <w:ilvl w:val="0"/>
          <w:numId w:val="33"/>
        </w:numPr>
        <w:spacing w:after="200"/>
        <w:ind w:left="714" w:hanging="357"/>
        <w:contextualSpacing/>
        <w:jc w:val="both"/>
        <w:rPr>
          <w:rFonts w:asciiTheme="minorHAnsi" w:hAnsiTheme="minorHAnsi" w:cstheme="minorHAnsi"/>
          <w:color w:val="000000"/>
          <w:shd w:val="clear" w:color="auto" w:fill="FFFFFF"/>
        </w:rPr>
      </w:pPr>
      <w:r w:rsidRPr="0043590B">
        <w:rPr>
          <w:rFonts w:asciiTheme="minorHAnsi" w:hAnsiTheme="minorHAnsi" w:cstheme="minorHAnsi"/>
          <w:color w:val="000000"/>
          <w:shd w:val="clear" w:color="auto" w:fill="FFFFFF"/>
        </w:rPr>
        <w:lastRenderedPageBreak/>
        <w:t>It is advised that if the resident parent has not received notification or a response regarding the leave of absence application, it is their responsibility to ascertain if the leave is authorised prior to the start of the leave.</w:t>
      </w:r>
    </w:p>
    <w:p w:rsidRPr="0043590B" w:rsidR="007127AE" w:rsidP="007127AE" w:rsidRDefault="007127AE" w14:paraId="334DE1C6" w14:textId="77777777">
      <w:pPr>
        <w:pStyle w:val="ListParagraph"/>
        <w:ind w:left="714"/>
        <w:jc w:val="both"/>
        <w:rPr>
          <w:rFonts w:asciiTheme="minorHAnsi" w:hAnsiTheme="minorHAnsi" w:cstheme="minorHAnsi"/>
          <w:color w:val="000000"/>
          <w:shd w:val="clear" w:color="auto" w:fill="FFFFFF"/>
        </w:rPr>
      </w:pPr>
    </w:p>
    <w:p w:rsidRPr="0043590B" w:rsidR="007127AE" w:rsidP="007127AE" w:rsidRDefault="007127AE" w14:paraId="4DDB4790" w14:textId="77777777">
      <w:pPr>
        <w:pStyle w:val="ListParagraph"/>
        <w:numPr>
          <w:ilvl w:val="0"/>
          <w:numId w:val="33"/>
        </w:numPr>
        <w:spacing w:after="200" w:line="276" w:lineRule="auto"/>
        <w:contextualSpacing/>
        <w:jc w:val="both"/>
        <w:rPr>
          <w:rFonts w:asciiTheme="minorHAnsi" w:hAnsiTheme="minorHAnsi" w:cstheme="minorHAnsi"/>
          <w:color w:val="000000"/>
          <w:shd w:val="clear" w:color="auto" w:fill="FFFFFF"/>
        </w:rPr>
      </w:pPr>
      <w:r w:rsidRPr="0043590B">
        <w:rPr>
          <w:rFonts w:asciiTheme="minorHAnsi" w:hAnsiTheme="minorHAnsi" w:cstheme="minorHAnsi"/>
          <w:color w:val="000000"/>
          <w:shd w:val="clear" w:color="auto" w:fill="FFFFFF"/>
        </w:rPr>
        <w:t xml:space="preserve">The school can only consider applications for Leave of Absence which are made by the resident parent. </w:t>
      </w:r>
      <w:proofErr w:type="spellStart"/>
      <w:r w:rsidRPr="0043590B">
        <w:rPr>
          <w:rFonts w:asciiTheme="minorHAnsi" w:hAnsiTheme="minorHAnsi" w:cstheme="minorHAnsi"/>
          <w:color w:val="000000"/>
          <w:shd w:val="clear" w:color="auto" w:fill="FFFFFF"/>
        </w:rPr>
        <w:t>i.e</w:t>
      </w:r>
      <w:proofErr w:type="spellEnd"/>
      <w:r w:rsidRPr="0043590B">
        <w:rPr>
          <w:rFonts w:asciiTheme="minorHAnsi" w:hAnsiTheme="minorHAnsi" w:cstheme="minorHAnsi"/>
          <w:color w:val="000000"/>
          <w:shd w:val="clear" w:color="auto" w:fill="FFFFFF"/>
        </w:rPr>
        <w:t xml:space="preserve"> the parent with whom the child normally resides. </w:t>
      </w:r>
    </w:p>
    <w:p w:rsidRPr="007127AE" w:rsidR="007127AE" w:rsidP="007127AE" w:rsidRDefault="007127AE" w14:paraId="705548F5" w14:textId="77777777">
      <w:pPr>
        <w:pStyle w:val="ListParagraph"/>
        <w:rPr>
          <w:rFonts w:asciiTheme="minorHAnsi" w:hAnsiTheme="minorHAnsi" w:cstheme="minorHAnsi"/>
          <w:color w:val="000000"/>
          <w:highlight w:val="green"/>
          <w:shd w:val="clear" w:color="auto" w:fill="FFFFFF"/>
        </w:rPr>
      </w:pPr>
    </w:p>
    <w:p w:rsidRPr="00A95648" w:rsidR="007127AE" w:rsidP="007127AE" w:rsidRDefault="007127AE" w14:paraId="12DCE38E" w14:textId="5663F23D">
      <w:pPr>
        <w:pStyle w:val="ListParagraph"/>
        <w:numPr>
          <w:ilvl w:val="0"/>
          <w:numId w:val="33"/>
        </w:numPr>
        <w:spacing w:after="200" w:line="276" w:lineRule="auto"/>
        <w:contextualSpacing/>
        <w:jc w:val="both"/>
        <w:rPr>
          <w:rFonts w:asciiTheme="minorHAnsi" w:hAnsiTheme="minorHAnsi" w:cstheme="minorHAnsi"/>
          <w:color w:val="000000"/>
          <w:shd w:val="clear" w:color="auto" w:fill="FFFFFF"/>
        </w:rPr>
      </w:pPr>
      <w:r w:rsidRPr="00A95648">
        <w:rPr>
          <w:rFonts w:asciiTheme="minorHAnsi" w:hAnsiTheme="minorHAnsi" w:cstheme="minorHAnsi"/>
          <w:color w:val="000000"/>
          <w:shd w:val="clear" w:color="auto" w:fill="FFFFFF"/>
        </w:rPr>
        <w:t>Where applications for Leave of Absences are made in advance and refused, the child is expected to be in school on the dates set out in the application. If the child is absent during that period, it will be recorded as an “unauthorised” absence. Where a leave of absence is requested but additional days take</w:t>
      </w:r>
      <w:r w:rsidRPr="00A95648" w:rsidR="00A95648">
        <w:rPr>
          <w:rFonts w:asciiTheme="minorHAnsi" w:hAnsiTheme="minorHAnsi" w:cstheme="minorHAnsi"/>
          <w:color w:val="000000"/>
          <w:shd w:val="clear" w:color="auto" w:fill="FFFFFF"/>
        </w:rPr>
        <w:t>n</w:t>
      </w:r>
      <w:r w:rsidRPr="00A95648">
        <w:rPr>
          <w:rFonts w:asciiTheme="minorHAnsi" w:hAnsiTheme="minorHAnsi" w:cstheme="minorHAnsi"/>
          <w:color w:val="000000"/>
          <w:shd w:val="clear" w:color="auto" w:fill="FFFFFF"/>
        </w:rPr>
        <w:t xml:space="preserve"> either prior to or after the request, they may be considered as part of the leave of absence.</w:t>
      </w:r>
    </w:p>
    <w:p w:rsidRPr="00A95648" w:rsidR="007127AE" w:rsidP="007127AE" w:rsidRDefault="007127AE" w14:paraId="3F127E80" w14:textId="77777777">
      <w:pPr>
        <w:pStyle w:val="ListParagraph"/>
        <w:jc w:val="both"/>
        <w:rPr>
          <w:rFonts w:asciiTheme="minorHAnsi" w:hAnsiTheme="minorHAnsi" w:cstheme="minorHAnsi"/>
          <w:color w:val="000000"/>
          <w:shd w:val="clear" w:color="auto" w:fill="FFFFFF"/>
        </w:rPr>
      </w:pPr>
    </w:p>
    <w:p w:rsidRPr="00A95648" w:rsidR="007127AE" w:rsidP="007127AE" w:rsidRDefault="007127AE" w14:paraId="438BCC04" w14:textId="77777777">
      <w:pPr>
        <w:pStyle w:val="ListParagraph"/>
        <w:numPr>
          <w:ilvl w:val="0"/>
          <w:numId w:val="33"/>
        </w:numPr>
        <w:spacing w:after="200" w:line="276" w:lineRule="auto"/>
        <w:contextualSpacing/>
        <w:jc w:val="both"/>
        <w:rPr>
          <w:rFonts w:asciiTheme="minorHAnsi" w:hAnsiTheme="minorHAnsi" w:cstheme="minorHAnsi"/>
          <w:color w:val="000000"/>
          <w:shd w:val="clear" w:color="auto" w:fill="FFFFFF"/>
        </w:rPr>
      </w:pPr>
      <w:r w:rsidRPr="00A95648">
        <w:rPr>
          <w:rFonts w:asciiTheme="minorHAnsi" w:hAnsiTheme="minorHAnsi" w:cstheme="minorHAnsi"/>
          <w:color w:val="000000"/>
          <w:shd w:val="clear" w:color="auto" w:fill="FFFFFF"/>
        </w:rPr>
        <w:t xml:space="preserve">Leave of Absences which are not made in advance cannot be authorised in line with legislation.  This will result in the absence being recorded as ‘unauthorised’.  </w:t>
      </w:r>
    </w:p>
    <w:p w:rsidRPr="00A95648" w:rsidR="00BB6B7E" w:rsidP="00BB6B7E" w:rsidRDefault="00BB6B7E" w14:paraId="773A53C7" w14:textId="77777777">
      <w:pPr>
        <w:pStyle w:val="ListParagraph"/>
        <w:rPr>
          <w:rFonts w:asciiTheme="minorHAnsi" w:hAnsiTheme="minorHAnsi" w:cstheme="minorHAnsi"/>
          <w:color w:val="000000"/>
          <w:shd w:val="clear" w:color="auto" w:fill="FFFFFF"/>
        </w:rPr>
      </w:pPr>
    </w:p>
    <w:p w:rsidR="00BB6B7E" w:rsidP="00BB6B7E" w:rsidRDefault="00BB6B7E" w14:paraId="10606884"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Procedure for requesting a planned absence:</w:t>
      </w:r>
      <w:r>
        <w:rPr>
          <w:rStyle w:val="eop"/>
          <w:rFonts w:ascii="Calibri" w:hAnsi="Calibri" w:cs="Calibri"/>
        </w:rPr>
        <w:t> </w:t>
      </w:r>
    </w:p>
    <w:p w:rsidR="00BB6B7E" w:rsidP="00BB6B7E" w:rsidRDefault="00BB6B7E" w14:paraId="5D9637D0"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rsidR="00257C41" w:rsidP="00257C41" w:rsidRDefault="00257C41" w14:paraId="1B8C9C40" w14:textId="6489D622">
      <w:pPr>
        <w:pStyle w:val="paragraph"/>
        <w:numPr>
          <w:ilvl w:val="0"/>
          <w:numId w:val="33"/>
        </w:numPr>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A ‘Leave in Term Time’ letter is sent to all parents/carers at the start of every academic year to inform them that the Head</w:t>
      </w:r>
      <w:r w:rsidR="008A639E">
        <w:rPr>
          <w:rStyle w:val="normaltextrun"/>
          <w:rFonts w:ascii="Calibri" w:hAnsi="Calibri" w:cs="Calibri"/>
        </w:rPr>
        <w:t xml:space="preserve"> T</w:t>
      </w:r>
      <w:r>
        <w:rPr>
          <w:rStyle w:val="normaltextrun"/>
          <w:rFonts w:ascii="Calibri" w:hAnsi="Calibri" w:cs="Calibri"/>
        </w:rPr>
        <w:t>eacher is unable to authorise leave during term time except where there are exceptional circumstances. </w:t>
      </w:r>
      <w:r>
        <w:rPr>
          <w:rStyle w:val="eop"/>
          <w:rFonts w:ascii="Calibri" w:hAnsi="Calibri" w:cs="Calibri"/>
        </w:rPr>
        <w:t> </w:t>
      </w:r>
    </w:p>
    <w:p w:rsidR="00257C41" w:rsidP="00257C41" w:rsidRDefault="00257C41" w14:paraId="7C52F7D9" w14:textId="05A8F88B">
      <w:pPr>
        <w:pStyle w:val="paragraph"/>
        <w:spacing w:before="0" w:beforeAutospacing="0" w:after="0" w:afterAutospacing="0"/>
        <w:ind w:left="720"/>
        <w:jc w:val="both"/>
        <w:textAlignment w:val="baseline"/>
        <w:rPr>
          <w:rFonts w:ascii="Segoe UI" w:hAnsi="Segoe UI" w:cs="Segoe UI"/>
          <w:sz w:val="18"/>
          <w:szCs w:val="18"/>
        </w:rPr>
      </w:pPr>
    </w:p>
    <w:p w:rsidR="00257C41" w:rsidP="00257C41" w:rsidRDefault="00257C41" w14:paraId="15FB2D4E" w14:textId="4969A3B2">
      <w:pPr>
        <w:pStyle w:val="paragraph"/>
        <w:numPr>
          <w:ilvl w:val="0"/>
          <w:numId w:val="33"/>
        </w:numPr>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Parents must complete </w:t>
      </w:r>
      <w:r w:rsidRPr="008A639E">
        <w:rPr>
          <w:rStyle w:val="normaltextrun"/>
          <w:rFonts w:ascii="Calibri" w:hAnsi="Calibri" w:cs="Calibri"/>
        </w:rPr>
        <w:t>an ‘</w:t>
      </w:r>
      <w:r w:rsidRPr="008A639E" w:rsidR="00334F94">
        <w:rPr>
          <w:rStyle w:val="normaltextrun"/>
          <w:rFonts w:ascii="Calibri" w:hAnsi="Calibri" w:cs="Calibri"/>
        </w:rPr>
        <w:t>Leave of absence application form”</w:t>
      </w:r>
      <w:r w:rsidR="00334F94">
        <w:rPr>
          <w:rStyle w:val="normaltextrun"/>
          <w:rFonts w:ascii="Calibri" w:hAnsi="Calibri" w:cs="Calibri"/>
        </w:rPr>
        <w:t xml:space="preserve"> </w:t>
      </w:r>
      <w:r>
        <w:rPr>
          <w:rStyle w:val="normaltextrun"/>
          <w:rFonts w:ascii="Calibri" w:hAnsi="Calibri" w:cs="Calibri"/>
        </w:rPr>
        <w:t>if they are considering taking their child out of school for a period of leave.</w:t>
      </w:r>
      <w:r>
        <w:rPr>
          <w:rStyle w:val="eop"/>
          <w:rFonts w:ascii="Calibri" w:hAnsi="Calibri" w:cs="Calibri"/>
        </w:rPr>
        <w:t> </w:t>
      </w:r>
    </w:p>
    <w:p w:rsidR="00257C41" w:rsidP="00257C41" w:rsidRDefault="00257C41" w14:paraId="6005CB59" w14:textId="5E491E40">
      <w:pPr>
        <w:pStyle w:val="paragraph"/>
        <w:spacing w:before="0" w:beforeAutospacing="0" w:after="0" w:afterAutospacing="0"/>
        <w:ind w:left="720"/>
        <w:jc w:val="both"/>
        <w:textAlignment w:val="baseline"/>
        <w:rPr>
          <w:rFonts w:ascii="Segoe UI" w:hAnsi="Segoe UI" w:cs="Segoe UI"/>
          <w:sz w:val="18"/>
          <w:szCs w:val="18"/>
        </w:rPr>
      </w:pPr>
    </w:p>
    <w:p w:rsidR="00334F94" w:rsidP="00334F94" w:rsidRDefault="00257C41" w14:paraId="3D43CD84" w14:textId="6D3AE7D3">
      <w:pPr>
        <w:pStyle w:val="paragraph"/>
        <w:numPr>
          <w:ilvl w:val="0"/>
          <w:numId w:val="33"/>
        </w:numPr>
        <w:spacing w:before="0" w:beforeAutospacing="0" w:after="0" w:afterAutospacing="0"/>
        <w:jc w:val="both"/>
        <w:textAlignment w:val="baseline"/>
        <w:rPr>
          <w:rStyle w:val="eop"/>
          <w:rFonts w:ascii="Segoe UI" w:hAnsi="Segoe UI" w:cs="Segoe UI"/>
          <w:sz w:val="18"/>
          <w:szCs w:val="18"/>
        </w:rPr>
      </w:pPr>
      <w:r>
        <w:rPr>
          <w:rStyle w:val="normaltextrun"/>
          <w:rFonts w:ascii="Calibri" w:hAnsi="Calibri" w:cs="Calibri"/>
        </w:rPr>
        <w:t>Contact with parents/carers will be made via letters, phone calls and home visits as appropriate. </w:t>
      </w:r>
      <w:r>
        <w:rPr>
          <w:rStyle w:val="eop"/>
          <w:rFonts w:ascii="Calibri" w:hAnsi="Calibri" w:cs="Calibri"/>
        </w:rPr>
        <w:t> </w:t>
      </w:r>
    </w:p>
    <w:p w:rsidR="00334F94" w:rsidP="00334F94" w:rsidRDefault="00334F94" w14:paraId="37FCD1BE" w14:textId="77777777">
      <w:pPr>
        <w:pStyle w:val="ListParagraph"/>
        <w:rPr>
          <w:rFonts w:ascii="Segoe UI" w:hAnsi="Segoe UI" w:cs="Segoe UI"/>
          <w:sz w:val="18"/>
          <w:szCs w:val="18"/>
        </w:rPr>
      </w:pPr>
    </w:p>
    <w:p w:rsidRPr="005064D2" w:rsidR="00334F94" w:rsidP="00334F94" w:rsidRDefault="00334F94" w14:paraId="41DF8BA3" w14:textId="16E8BEE0">
      <w:pPr>
        <w:pStyle w:val="paragraph"/>
        <w:numPr>
          <w:ilvl w:val="0"/>
          <w:numId w:val="33"/>
        </w:numPr>
        <w:spacing w:before="0" w:beforeAutospacing="0" w:after="0" w:afterAutospacing="0"/>
        <w:jc w:val="both"/>
        <w:textAlignment w:val="baseline"/>
        <w:rPr>
          <w:rFonts w:asciiTheme="minorHAnsi" w:hAnsiTheme="minorHAnsi" w:cstheme="minorHAnsi"/>
        </w:rPr>
      </w:pPr>
      <w:r w:rsidRPr="005064D2">
        <w:rPr>
          <w:rFonts w:asciiTheme="minorHAnsi" w:hAnsiTheme="minorHAnsi" w:cstheme="minorHAnsi"/>
        </w:rPr>
        <w:t>Where leave of absence is denied</w:t>
      </w:r>
      <w:r w:rsidRPr="005064D2" w:rsidR="008A639E">
        <w:rPr>
          <w:rFonts w:asciiTheme="minorHAnsi" w:hAnsiTheme="minorHAnsi" w:cstheme="minorHAnsi"/>
        </w:rPr>
        <w:t>,</w:t>
      </w:r>
      <w:r w:rsidRPr="005064D2">
        <w:rPr>
          <w:rFonts w:asciiTheme="minorHAnsi" w:hAnsiTheme="minorHAnsi" w:cstheme="minorHAnsi"/>
        </w:rPr>
        <w:t xml:space="preserve"> this will be recorded as an unauthorised absence G code and parents informed in writing. </w:t>
      </w:r>
    </w:p>
    <w:p w:rsidRPr="00334F94" w:rsidR="00257C41" w:rsidP="00257C41" w:rsidRDefault="00257C41" w14:paraId="77479AF9" w14:textId="361A59F0">
      <w:pPr>
        <w:pStyle w:val="paragraph"/>
        <w:spacing w:before="0" w:beforeAutospacing="0" w:after="0" w:afterAutospacing="0"/>
        <w:ind w:left="720"/>
        <w:jc w:val="both"/>
        <w:textAlignment w:val="baseline"/>
        <w:rPr>
          <w:rFonts w:asciiTheme="minorHAnsi" w:hAnsiTheme="minorHAnsi" w:cstheme="minorHAnsi"/>
        </w:rPr>
      </w:pPr>
    </w:p>
    <w:p w:rsidR="00257C41" w:rsidP="00257C41" w:rsidRDefault="00257C41" w14:paraId="11113301" w14:textId="77777777">
      <w:pPr>
        <w:pStyle w:val="paragraph"/>
        <w:numPr>
          <w:ilvl w:val="0"/>
          <w:numId w:val="33"/>
        </w:numPr>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Any legal action required will be taken by the Education Legal Intervention Team.</w:t>
      </w:r>
      <w:r>
        <w:rPr>
          <w:rStyle w:val="eop"/>
          <w:rFonts w:ascii="Calibri" w:hAnsi="Calibri" w:cs="Calibri"/>
        </w:rPr>
        <w:t> </w:t>
      </w:r>
    </w:p>
    <w:p w:rsidRPr="00257C41" w:rsidR="007127AE" w:rsidP="00257C41" w:rsidRDefault="007127AE" w14:paraId="20938504" w14:textId="77777777">
      <w:pPr>
        <w:rPr>
          <w:rFonts w:asciiTheme="minorHAnsi" w:hAnsiTheme="minorHAnsi" w:cstheme="minorHAnsi"/>
          <w:color w:val="000000"/>
          <w:highlight w:val="green"/>
          <w:shd w:val="clear" w:color="auto" w:fill="FFFFFF"/>
        </w:rPr>
      </w:pPr>
    </w:p>
    <w:p w:rsidRPr="009553F7" w:rsidR="007127AE" w:rsidP="77D735E1" w:rsidRDefault="007127AE" w14:paraId="28604CBE" w14:textId="77777777">
      <w:pPr>
        <w:rPr>
          <w:rFonts w:asciiTheme="minorHAnsi" w:hAnsiTheme="minorHAnsi" w:cstheme="minorBidi"/>
          <w:b/>
          <w:bCs/>
        </w:rPr>
      </w:pPr>
    </w:p>
    <w:p w:rsidRPr="005064D2" w:rsidR="009A2972" w:rsidP="0052693A" w:rsidRDefault="77D735E1" w14:paraId="2073150A" w14:textId="5BC0C9BA">
      <w:pPr>
        <w:rPr>
          <w:rFonts w:asciiTheme="minorHAnsi" w:hAnsiTheme="minorHAnsi" w:cstheme="minorHAnsi"/>
          <w:b/>
          <w:bCs/>
          <w:u w:val="single"/>
        </w:rPr>
      </w:pPr>
      <w:r w:rsidRPr="00B36496">
        <w:rPr>
          <w:rFonts w:asciiTheme="minorHAnsi" w:hAnsiTheme="minorHAnsi" w:cstheme="minorHAnsi"/>
          <w:b/>
          <w:bCs/>
          <w:u w:val="single"/>
        </w:rPr>
        <w:t xml:space="preserve">Attendance, Safeguarding and </w:t>
      </w:r>
      <w:r w:rsidRPr="005064D2">
        <w:rPr>
          <w:rFonts w:asciiTheme="minorHAnsi" w:hAnsiTheme="minorHAnsi" w:cstheme="minorHAnsi"/>
          <w:b/>
          <w:bCs/>
          <w:u w:val="single"/>
        </w:rPr>
        <w:t xml:space="preserve">Children </w:t>
      </w:r>
      <w:r w:rsidRPr="005064D2" w:rsidR="00F72BC8">
        <w:rPr>
          <w:rFonts w:asciiTheme="minorHAnsi" w:hAnsiTheme="minorHAnsi" w:cstheme="minorHAnsi"/>
          <w:b/>
          <w:bCs/>
          <w:u w:val="single"/>
        </w:rPr>
        <w:t xml:space="preserve">Absent from </w:t>
      </w:r>
      <w:r w:rsidRPr="005064D2">
        <w:rPr>
          <w:rFonts w:asciiTheme="minorHAnsi" w:hAnsiTheme="minorHAnsi" w:cstheme="minorHAnsi"/>
          <w:b/>
          <w:bCs/>
          <w:u w:val="single"/>
        </w:rPr>
        <w:t xml:space="preserve">Education  </w:t>
      </w:r>
    </w:p>
    <w:p w:rsidRPr="005064D2" w:rsidR="009A2972" w:rsidP="0052693A" w:rsidRDefault="009A2972" w14:paraId="79FAE976" w14:textId="77777777">
      <w:pPr>
        <w:rPr>
          <w:rFonts w:asciiTheme="minorHAnsi" w:hAnsiTheme="minorHAnsi" w:cstheme="minorHAnsi"/>
          <w:b/>
          <w:bCs/>
        </w:rPr>
      </w:pPr>
      <w:r w:rsidRPr="005064D2">
        <w:rPr>
          <w:rFonts w:asciiTheme="minorHAnsi" w:hAnsiTheme="minorHAnsi" w:cstheme="minorHAnsi"/>
          <w:b/>
          <w:bCs/>
        </w:rPr>
        <w:t xml:space="preserve"> </w:t>
      </w:r>
    </w:p>
    <w:p w:rsidRPr="005064D2" w:rsidR="009A2972" w:rsidP="0052693A" w:rsidRDefault="77D735E1" w14:paraId="29DB42FD" w14:textId="286BF177">
      <w:pPr>
        <w:rPr>
          <w:rFonts w:asciiTheme="minorHAnsi" w:hAnsiTheme="minorHAnsi" w:cstheme="minorHAnsi"/>
          <w:b/>
          <w:bCs/>
        </w:rPr>
      </w:pPr>
      <w:r w:rsidRPr="005064D2">
        <w:rPr>
          <w:rFonts w:asciiTheme="minorHAnsi" w:hAnsiTheme="minorHAnsi" w:cstheme="minorHAnsi"/>
        </w:rPr>
        <w:t xml:space="preserve">A child </w:t>
      </w:r>
      <w:r w:rsidRPr="005064D2" w:rsidR="00F72BC8">
        <w:rPr>
          <w:rFonts w:asciiTheme="minorHAnsi" w:hAnsiTheme="minorHAnsi" w:cstheme="minorHAnsi"/>
        </w:rPr>
        <w:t>absent</w:t>
      </w:r>
      <w:r w:rsidRPr="005064D2">
        <w:rPr>
          <w:rFonts w:asciiTheme="minorHAnsi" w:hAnsiTheme="minorHAnsi" w:cstheme="minorHAnsi"/>
        </w:rPr>
        <w:t xml:space="preserve"> from education is a potential indicator of abuse or neglect.  School should follow the school’s procedures for dealing with children that go</w:t>
      </w:r>
      <w:r w:rsidRPr="005064D2" w:rsidR="00F72BC8">
        <w:rPr>
          <w:rFonts w:asciiTheme="minorHAnsi" w:hAnsiTheme="minorHAnsi" w:cstheme="minorHAnsi"/>
        </w:rPr>
        <w:t xml:space="preserve"> absent</w:t>
      </w:r>
      <w:r w:rsidRPr="005064D2">
        <w:rPr>
          <w:rFonts w:asciiTheme="minorHAnsi" w:hAnsiTheme="minorHAnsi" w:cstheme="minorHAnsi"/>
        </w:rPr>
        <w:t xml:space="preserve"> from education, particularly on repeat occasions, to help identify the risk of abuse and neglect, including sexual exploitation and criminal exploitation, and to help prevent the risks of their going missing in future. </w:t>
      </w:r>
    </w:p>
    <w:p w:rsidRPr="005064D2" w:rsidR="009A2972" w:rsidP="0052693A" w:rsidRDefault="009A2972" w14:paraId="5BA5A5C5" w14:textId="77777777">
      <w:pPr>
        <w:rPr>
          <w:rFonts w:asciiTheme="minorHAnsi" w:hAnsiTheme="minorHAnsi" w:cstheme="minorHAnsi"/>
          <w:b/>
        </w:rPr>
      </w:pPr>
      <w:r w:rsidRPr="005064D2">
        <w:rPr>
          <w:rFonts w:asciiTheme="minorHAnsi" w:hAnsiTheme="minorHAnsi" w:cstheme="minorHAnsi"/>
        </w:rPr>
        <w:t xml:space="preserve"> </w:t>
      </w:r>
    </w:p>
    <w:p w:rsidRPr="0052693A" w:rsidR="009A2972" w:rsidP="0052693A" w:rsidRDefault="77D735E1" w14:paraId="7CD569CD" w14:textId="6D2C7FE6">
      <w:pPr>
        <w:rPr>
          <w:rFonts w:asciiTheme="minorHAnsi" w:hAnsiTheme="minorHAnsi" w:cstheme="minorHAnsi"/>
          <w:b/>
          <w:bCs/>
        </w:rPr>
      </w:pPr>
      <w:r w:rsidRPr="005064D2">
        <w:rPr>
          <w:rFonts w:asciiTheme="minorHAnsi" w:hAnsiTheme="minorHAnsi" w:cstheme="minorHAnsi"/>
        </w:rPr>
        <w:lastRenderedPageBreak/>
        <w:t>All schools are required to make the local authority aware of every registered pupil who fails to attend school regularly and any children who have been absent from school, where the absence has been treated as unauthorised for a continuous period of not less than 10 school days education (Pupil Registration) (England) Regulations 20</w:t>
      </w:r>
      <w:r w:rsidRPr="005064D2" w:rsidR="00991230">
        <w:rPr>
          <w:rFonts w:asciiTheme="minorHAnsi" w:hAnsiTheme="minorHAnsi" w:cstheme="minorHAnsi"/>
        </w:rPr>
        <w:t>24</w:t>
      </w:r>
      <w:r w:rsidRPr="005064D2">
        <w:rPr>
          <w:rFonts w:asciiTheme="minorHAnsi" w:hAnsiTheme="minorHAnsi" w:cstheme="minorHAnsi"/>
        </w:rPr>
        <w:t xml:space="preserve"> regulation </w:t>
      </w:r>
      <w:r w:rsidRPr="005064D2" w:rsidR="00991230">
        <w:rPr>
          <w:rFonts w:asciiTheme="minorHAnsi" w:hAnsiTheme="minorHAnsi" w:cstheme="minorHAnsi"/>
        </w:rPr>
        <w:t>13</w:t>
      </w:r>
      <w:r w:rsidRPr="005064D2">
        <w:rPr>
          <w:rFonts w:asciiTheme="minorHAnsi" w:hAnsiTheme="minorHAnsi" w:cstheme="minorHAnsi"/>
        </w:rPr>
        <w:t>).</w:t>
      </w:r>
      <w:r w:rsidRPr="0052693A">
        <w:rPr>
          <w:rFonts w:asciiTheme="minorHAnsi" w:hAnsiTheme="minorHAnsi" w:cstheme="minorHAnsi"/>
        </w:rPr>
        <w:t xml:space="preserve"> </w:t>
      </w:r>
    </w:p>
    <w:p w:rsidRPr="0052693A" w:rsidR="001745FB" w:rsidP="0052693A" w:rsidRDefault="001745FB" w14:paraId="20FFCA4B" w14:textId="10005E30">
      <w:pPr>
        <w:rPr>
          <w:rFonts w:asciiTheme="minorHAnsi" w:hAnsiTheme="minorHAnsi" w:cstheme="minorHAnsi"/>
          <w:b/>
        </w:rPr>
      </w:pPr>
    </w:p>
    <w:p w:rsidRPr="0052693A" w:rsidR="001745FB" w:rsidP="0052693A" w:rsidRDefault="77D735E1" w14:paraId="0A38C965" w14:textId="23823D7A">
      <w:pPr>
        <w:rPr>
          <w:rFonts w:asciiTheme="minorHAnsi" w:hAnsiTheme="minorHAnsi" w:cstheme="minorHAnsi"/>
          <w:color w:val="0A0A0A"/>
        </w:rPr>
      </w:pPr>
      <w:r w:rsidRPr="0052693A">
        <w:rPr>
          <w:rFonts w:asciiTheme="minorHAnsi" w:hAnsiTheme="minorHAnsi" w:cstheme="minorHAnsi"/>
          <w:color w:val="0A0A0A"/>
        </w:rPr>
        <w:t xml:space="preserve">Schools are permitted to remove compulsory-school-aged children from roll on the limited grounds set out </w:t>
      </w:r>
      <w:r w:rsidRPr="005064D2">
        <w:rPr>
          <w:rFonts w:asciiTheme="minorHAnsi" w:hAnsiTheme="minorHAnsi" w:cstheme="minorHAnsi"/>
          <w:color w:val="0A0A0A"/>
        </w:rPr>
        <w:t xml:space="preserve">in regulation </w:t>
      </w:r>
      <w:r w:rsidRPr="005064D2" w:rsidR="00991230">
        <w:rPr>
          <w:rFonts w:asciiTheme="minorHAnsi" w:hAnsiTheme="minorHAnsi" w:cstheme="minorHAnsi"/>
          <w:color w:val="0A0A0A"/>
        </w:rPr>
        <w:t>9</w:t>
      </w:r>
      <w:r w:rsidRPr="005064D2">
        <w:rPr>
          <w:rFonts w:asciiTheme="minorHAnsi" w:hAnsiTheme="minorHAnsi" w:cstheme="minorHAnsi"/>
          <w:color w:val="0A0A0A"/>
        </w:rPr>
        <w:t xml:space="preserve"> of the Education (Pupil Registration) (England) Regulations 20</w:t>
      </w:r>
      <w:r w:rsidRPr="005064D2" w:rsidR="00991230">
        <w:rPr>
          <w:rFonts w:asciiTheme="minorHAnsi" w:hAnsiTheme="minorHAnsi" w:cstheme="minorHAnsi"/>
          <w:color w:val="0A0A0A"/>
        </w:rPr>
        <w:t>24</w:t>
      </w:r>
      <w:r w:rsidRPr="005064D2">
        <w:rPr>
          <w:rFonts w:asciiTheme="minorHAnsi" w:hAnsiTheme="minorHAnsi" w:cstheme="minorHAnsi"/>
          <w:color w:val="0A0A0A"/>
        </w:rPr>
        <w:t>.</w:t>
      </w:r>
    </w:p>
    <w:p w:rsidR="00586150" w:rsidP="0052693A" w:rsidRDefault="00586150" w14:paraId="07A99137" w14:textId="77777777">
      <w:pPr>
        <w:rPr>
          <w:rFonts w:asciiTheme="minorHAnsi" w:hAnsiTheme="minorHAnsi" w:cstheme="minorHAnsi"/>
          <w:color w:val="0A0A0A"/>
        </w:rPr>
      </w:pPr>
    </w:p>
    <w:p w:rsidR="001745FB" w:rsidP="0052693A" w:rsidRDefault="77D735E1" w14:paraId="3F92E86E" w14:textId="39799082">
      <w:pPr>
        <w:rPr>
          <w:rFonts w:asciiTheme="minorHAnsi" w:hAnsiTheme="minorHAnsi" w:cstheme="minorHAnsi"/>
          <w:color w:val="0A0A0A"/>
        </w:rPr>
      </w:pPr>
      <w:r w:rsidRPr="0052693A">
        <w:rPr>
          <w:rFonts w:asciiTheme="minorHAnsi" w:hAnsiTheme="minorHAnsi" w:cstheme="minorHAnsi"/>
          <w:color w:val="0A0A0A"/>
        </w:rPr>
        <w:t>Removing a child from the school roll is a very important decision. Children who fall out of the education system are likely to have poor outcomes and may be exposed to increased risk of harm. Schools must follow correct procedures to ensure that they do not breach their legal and safeguarding duties.</w:t>
      </w:r>
    </w:p>
    <w:p w:rsidRPr="0052693A" w:rsidR="0052693A" w:rsidP="0052693A" w:rsidRDefault="0052693A" w14:paraId="4D04D9E8" w14:textId="77777777">
      <w:pPr>
        <w:rPr>
          <w:rFonts w:asciiTheme="minorHAnsi" w:hAnsiTheme="minorHAnsi" w:cstheme="minorHAnsi"/>
          <w:color w:val="0A0A0A"/>
        </w:rPr>
      </w:pPr>
    </w:p>
    <w:p w:rsidR="001745FB" w:rsidP="0052693A" w:rsidRDefault="77D735E1" w14:paraId="0BA172C4" w14:textId="4183D179">
      <w:pPr>
        <w:rPr>
          <w:rFonts w:asciiTheme="minorHAnsi" w:hAnsiTheme="minorHAnsi" w:cstheme="minorHAnsi"/>
          <w:color w:val="0A0A0A"/>
        </w:rPr>
      </w:pPr>
      <w:r w:rsidRPr="0052693A">
        <w:rPr>
          <w:rFonts w:asciiTheme="minorHAnsi" w:hAnsiTheme="minorHAnsi" w:cstheme="minorHAnsi"/>
          <w:color w:val="0A0A0A"/>
        </w:rPr>
        <w:t>All schools (including academies and independent schools) must notify their local authority when they are about to remove a pupil's name from the school admission register under any of the fifteen grounds listed in the 20</w:t>
      </w:r>
      <w:r w:rsidR="00991230">
        <w:rPr>
          <w:rFonts w:asciiTheme="minorHAnsi" w:hAnsiTheme="minorHAnsi" w:cstheme="minorHAnsi"/>
          <w:color w:val="0A0A0A"/>
        </w:rPr>
        <w:t>24</w:t>
      </w:r>
      <w:r w:rsidRPr="0052693A">
        <w:rPr>
          <w:rFonts w:asciiTheme="minorHAnsi" w:hAnsiTheme="minorHAnsi" w:cstheme="minorHAnsi"/>
          <w:color w:val="0A0A0A"/>
        </w:rPr>
        <w:t xml:space="preserve"> regulations</w:t>
      </w:r>
      <w:r w:rsidR="001D5A7D">
        <w:rPr>
          <w:rFonts w:asciiTheme="minorHAnsi" w:hAnsiTheme="minorHAnsi" w:cstheme="minorHAnsi"/>
          <w:color w:val="0A0A0A"/>
        </w:rPr>
        <w:t>.</w:t>
      </w:r>
      <w:r w:rsidRPr="0052693A">
        <w:rPr>
          <w:rFonts w:asciiTheme="minorHAnsi" w:hAnsiTheme="minorHAnsi" w:cstheme="minorHAnsi"/>
          <w:color w:val="0A0A0A"/>
        </w:rPr>
        <w:t xml:space="preserve"> </w:t>
      </w:r>
    </w:p>
    <w:p w:rsidRPr="0052693A" w:rsidR="0052693A" w:rsidP="0052693A" w:rsidRDefault="0052693A" w14:paraId="00ACFFC0" w14:textId="77777777">
      <w:pPr>
        <w:rPr>
          <w:rFonts w:asciiTheme="minorHAnsi" w:hAnsiTheme="minorHAnsi" w:cstheme="minorHAnsi"/>
          <w:color w:val="0A0A0A"/>
        </w:rPr>
      </w:pPr>
    </w:p>
    <w:p w:rsidRPr="0052693A" w:rsidR="001745FB" w:rsidP="0052693A" w:rsidRDefault="001745FB" w14:paraId="792A2117" w14:textId="5B682BDD">
      <w:pPr>
        <w:rPr>
          <w:rFonts w:asciiTheme="minorHAnsi" w:hAnsiTheme="minorHAnsi" w:cstheme="minorHAnsi"/>
          <w:b/>
          <w:color w:val="0A0A0A"/>
        </w:rPr>
      </w:pPr>
      <w:r w:rsidRPr="00F26B65">
        <w:rPr>
          <w:rFonts w:asciiTheme="minorHAnsi" w:hAnsiTheme="minorHAnsi" w:cstheme="minorHAnsi"/>
          <w:color w:val="0A0A0A"/>
        </w:rPr>
        <w:t xml:space="preserve">Schools must make reasonable enquiries to establish the whereabouts of the child jointly with the CME officer, before deleting the pupil's name from the register if the deletion is under regulation </w:t>
      </w:r>
      <w:r w:rsidRPr="00F26B65" w:rsidR="00991230">
        <w:rPr>
          <w:rFonts w:asciiTheme="minorHAnsi" w:hAnsiTheme="minorHAnsi" w:cstheme="minorHAnsi"/>
          <w:color w:val="0A0A0A"/>
        </w:rPr>
        <w:t>9</w:t>
      </w:r>
      <w:r w:rsidRPr="00F26B65">
        <w:rPr>
          <w:rFonts w:asciiTheme="minorHAnsi" w:hAnsiTheme="minorHAnsi" w:cstheme="minorHAnsi"/>
          <w:color w:val="0A0A0A"/>
        </w:rPr>
        <w:t>(1), sub-paragraphs (</w:t>
      </w:r>
      <w:r w:rsidRPr="00F26B65" w:rsidR="00586150">
        <w:rPr>
          <w:rFonts w:asciiTheme="minorHAnsi" w:hAnsiTheme="minorHAnsi" w:cstheme="minorHAnsi"/>
          <w:color w:val="0A0A0A"/>
        </w:rPr>
        <w:t>h</w:t>
      </w:r>
      <w:r w:rsidRPr="00F26B65">
        <w:rPr>
          <w:rFonts w:asciiTheme="minorHAnsi" w:hAnsiTheme="minorHAnsi" w:cstheme="minorHAnsi"/>
          <w:color w:val="0A0A0A"/>
        </w:rPr>
        <w:t>) and (</w:t>
      </w:r>
      <w:proofErr w:type="spellStart"/>
      <w:r w:rsidRPr="00F26B65" w:rsidR="00586150">
        <w:rPr>
          <w:rFonts w:asciiTheme="minorHAnsi" w:hAnsiTheme="minorHAnsi" w:cstheme="minorHAnsi"/>
          <w:color w:val="0A0A0A"/>
        </w:rPr>
        <w:t>i</w:t>
      </w:r>
      <w:proofErr w:type="spellEnd"/>
      <w:r w:rsidRPr="00F26B65">
        <w:rPr>
          <w:rFonts w:asciiTheme="minorHAnsi" w:hAnsiTheme="minorHAnsi" w:cstheme="minorHAnsi"/>
          <w:color w:val="0A0A0A"/>
        </w:rPr>
        <w:t>)</w:t>
      </w:r>
      <w:r w:rsidRPr="00F26B65" w:rsidR="00586150">
        <w:rPr>
          <w:rFonts w:asciiTheme="minorHAnsi" w:hAnsiTheme="minorHAnsi" w:cstheme="minorHAnsi"/>
          <w:color w:val="0A0A0A"/>
        </w:rPr>
        <w:t>.</w:t>
      </w:r>
    </w:p>
    <w:p w:rsidRPr="0052693A" w:rsidR="004B70A7" w:rsidP="0052693A" w:rsidRDefault="004B70A7" w14:paraId="3117CFB1" w14:textId="79878640">
      <w:pPr>
        <w:rPr>
          <w:rFonts w:asciiTheme="minorHAnsi" w:hAnsiTheme="minorHAnsi" w:cstheme="minorHAnsi"/>
          <w:b/>
          <w:color w:val="0A0A0A"/>
        </w:rPr>
      </w:pPr>
    </w:p>
    <w:p w:rsidRPr="0052693A" w:rsidR="009A2972" w:rsidP="0052693A" w:rsidRDefault="77D735E1" w14:paraId="73DFB7C4" w14:textId="648771A1">
      <w:pPr>
        <w:rPr>
          <w:rFonts w:asciiTheme="minorHAnsi" w:hAnsiTheme="minorHAnsi" w:cstheme="minorHAnsi"/>
          <w:b/>
          <w:bCs/>
        </w:rPr>
      </w:pPr>
      <w:r w:rsidRPr="0052693A">
        <w:rPr>
          <w:rFonts w:asciiTheme="minorHAnsi" w:hAnsiTheme="minorHAnsi" w:cstheme="minorHAnsi"/>
        </w:rPr>
        <w:t xml:space="preserve">This attendance policy is part of a broader suite of safeguarding policies including the school’s </w:t>
      </w:r>
      <w:r w:rsidR="00F26B65">
        <w:rPr>
          <w:rFonts w:asciiTheme="minorHAnsi" w:hAnsiTheme="minorHAnsi" w:cstheme="minorHAnsi"/>
        </w:rPr>
        <w:t xml:space="preserve">Safeguarding and </w:t>
      </w:r>
      <w:r w:rsidRPr="0052693A">
        <w:rPr>
          <w:rFonts w:asciiTheme="minorHAnsi" w:hAnsiTheme="minorHAnsi" w:cstheme="minorHAnsi"/>
        </w:rPr>
        <w:t>Child Protection Policy and Procedures.</w:t>
      </w:r>
    </w:p>
    <w:p w:rsidRPr="0052693A" w:rsidR="009553F7" w:rsidP="0052693A" w:rsidRDefault="009553F7" w14:paraId="1FEBC7AF" w14:textId="047B7EA3">
      <w:pPr>
        <w:rPr>
          <w:rFonts w:asciiTheme="minorHAnsi" w:hAnsiTheme="minorHAnsi" w:cstheme="minorHAnsi"/>
          <w:b/>
        </w:rPr>
      </w:pPr>
    </w:p>
    <w:p w:rsidRPr="00CB6B5A" w:rsidR="00F72BC8" w:rsidP="00F72BC8" w:rsidRDefault="00F72BC8" w14:paraId="5F4A1657" w14:textId="77777777">
      <w:pPr>
        <w:jc w:val="both"/>
        <w:rPr>
          <w:rFonts w:asciiTheme="minorHAnsi" w:hAnsiTheme="minorHAnsi" w:cstheme="minorBidi"/>
          <w:b/>
          <w:bCs/>
          <w:u w:val="single"/>
        </w:rPr>
      </w:pPr>
      <w:r w:rsidRPr="00CB6B5A">
        <w:rPr>
          <w:rFonts w:asciiTheme="minorHAnsi" w:hAnsiTheme="minorHAnsi" w:cstheme="minorBidi"/>
          <w:b/>
          <w:bCs/>
          <w:u w:val="single"/>
        </w:rPr>
        <w:t>Truancy within school</w:t>
      </w:r>
    </w:p>
    <w:p w:rsidRPr="00CB6B5A" w:rsidR="00F72BC8" w:rsidP="00F72BC8" w:rsidRDefault="00F72BC8" w14:paraId="3847FF91" w14:textId="77777777">
      <w:pPr>
        <w:jc w:val="both"/>
        <w:rPr>
          <w:rFonts w:asciiTheme="minorHAnsi" w:hAnsiTheme="minorHAnsi" w:cstheme="minorHAnsi"/>
          <w:sz w:val="16"/>
          <w:szCs w:val="16"/>
        </w:rPr>
      </w:pPr>
    </w:p>
    <w:p w:rsidR="00F72BC8" w:rsidP="00F72BC8" w:rsidRDefault="00F26B65" w14:paraId="3D243019" w14:textId="05264987">
      <w:pPr>
        <w:jc w:val="both"/>
        <w:rPr>
          <w:rFonts w:asciiTheme="minorHAnsi" w:hAnsiTheme="minorHAnsi" w:cstheme="minorBidi"/>
        </w:rPr>
      </w:pPr>
      <w:r w:rsidRPr="00CB6B5A">
        <w:rPr>
          <w:rFonts w:asciiTheme="minorHAnsi" w:hAnsiTheme="minorHAnsi" w:cstheme="minorBidi"/>
        </w:rPr>
        <w:t>Hawkesley Church Primary Academy</w:t>
      </w:r>
      <w:r w:rsidRPr="00CB6B5A" w:rsidR="00F72BC8">
        <w:rPr>
          <w:rFonts w:asciiTheme="minorHAnsi" w:hAnsiTheme="minorHAnsi" w:cstheme="minorBidi"/>
        </w:rPr>
        <w:t xml:space="preserve"> monitor </w:t>
      </w:r>
      <w:r w:rsidRPr="00CB6B5A" w:rsidR="000D2BF1">
        <w:rPr>
          <w:rFonts w:asciiTheme="minorHAnsi" w:hAnsiTheme="minorHAnsi" w:cstheme="minorBidi"/>
        </w:rPr>
        <w:t>morning and afternoon registers</w:t>
      </w:r>
      <w:r w:rsidRPr="00CB6B5A" w:rsidR="00F72BC8">
        <w:rPr>
          <w:rFonts w:asciiTheme="minorHAnsi" w:hAnsiTheme="minorHAnsi" w:cstheme="minorBidi"/>
        </w:rPr>
        <w:t xml:space="preserve">, </w:t>
      </w:r>
      <w:proofErr w:type="gramStart"/>
      <w:r w:rsidRPr="00CB6B5A" w:rsidR="00F72BC8">
        <w:rPr>
          <w:rFonts w:asciiTheme="minorHAnsi" w:hAnsiTheme="minorHAnsi" w:cstheme="minorBidi"/>
        </w:rPr>
        <w:t>in order to</w:t>
      </w:r>
      <w:proofErr w:type="gramEnd"/>
      <w:r w:rsidRPr="00CB6B5A" w:rsidR="00F72BC8">
        <w:rPr>
          <w:rFonts w:asciiTheme="minorHAnsi" w:hAnsiTheme="minorHAnsi" w:cstheme="minorBidi"/>
        </w:rPr>
        <w:t xml:space="preserve"> ensure all pupils are safe in school and whereabouts known.  If a pupil does not present to scheduled lessons/activities, the Attendance Officer is informed and staff alerted to find missing pupils.  If pupils cannot be located and are suspected of leaving school premises, parents will be informed and the police notified of a missing child.</w:t>
      </w:r>
      <w:r w:rsidRPr="77D735E1" w:rsidR="00F72BC8">
        <w:rPr>
          <w:rFonts w:asciiTheme="minorHAnsi" w:hAnsiTheme="minorHAnsi" w:cstheme="minorBidi"/>
        </w:rPr>
        <w:t xml:space="preserve">  </w:t>
      </w:r>
    </w:p>
    <w:p w:rsidR="00F72BC8" w:rsidP="00F72BC8" w:rsidRDefault="00F72BC8" w14:paraId="3056016E" w14:textId="77777777">
      <w:pPr>
        <w:jc w:val="both"/>
        <w:rPr>
          <w:rFonts w:asciiTheme="minorHAnsi" w:hAnsiTheme="minorHAnsi" w:cstheme="minorHAnsi"/>
        </w:rPr>
      </w:pPr>
    </w:p>
    <w:p w:rsidRPr="003103E7" w:rsidR="00F72BC8" w:rsidP="00F72BC8" w:rsidRDefault="00F72BC8" w14:paraId="6E81A456" w14:textId="77777777">
      <w:pPr>
        <w:jc w:val="both"/>
        <w:rPr>
          <w:rFonts w:asciiTheme="minorHAnsi" w:hAnsiTheme="minorHAnsi" w:cstheme="minorBidi"/>
          <w:b/>
          <w:bCs/>
          <w:u w:val="single"/>
        </w:rPr>
      </w:pPr>
      <w:bookmarkStart w:name="_Hlk141020379" w:id="2"/>
      <w:r w:rsidRPr="003103E7">
        <w:rPr>
          <w:rFonts w:asciiTheme="minorHAnsi" w:hAnsiTheme="minorHAnsi" w:cstheme="minorBidi"/>
          <w:b/>
          <w:bCs/>
          <w:u w:val="single"/>
        </w:rPr>
        <w:t>Alternative Education Providers</w:t>
      </w:r>
    </w:p>
    <w:p w:rsidRPr="003103E7" w:rsidR="00F72BC8" w:rsidP="00F72BC8" w:rsidRDefault="00F72BC8" w14:paraId="7E8A6D1A" w14:textId="77777777">
      <w:pPr>
        <w:jc w:val="both"/>
        <w:rPr>
          <w:rFonts w:asciiTheme="minorHAnsi" w:hAnsiTheme="minorHAnsi" w:cstheme="minorHAnsi"/>
          <w:sz w:val="16"/>
          <w:szCs w:val="16"/>
        </w:rPr>
      </w:pPr>
    </w:p>
    <w:p w:rsidRPr="00637F66" w:rsidR="00F72BC8" w:rsidP="00F72BC8" w:rsidRDefault="00F72BC8" w14:paraId="1F887403" w14:textId="5B5E88A9">
      <w:pPr>
        <w:jc w:val="both"/>
        <w:rPr>
          <w:rFonts w:asciiTheme="minorHAnsi" w:hAnsiTheme="minorHAnsi" w:cstheme="minorBidi"/>
        </w:rPr>
      </w:pPr>
      <w:r w:rsidRPr="003103E7">
        <w:rPr>
          <w:rFonts w:asciiTheme="minorHAnsi" w:hAnsiTheme="minorHAnsi" w:cstheme="minorBidi"/>
        </w:rPr>
        <w:t>On rare occasions, a small number of pupils may be accessing an alternative education provider or dual registered with another school, agreed by the school for all or part of their timetable.  In this instance the pupil remains on roll at</w:t>
      </w:r>
      <w:r w:rsidRPr="003103E7" w:rsidR="00103CB3">
        <w:rPr>
          <w:rFonts w:asciiTheme="minorHAnsi" w:hAnsiTheme="minorHAnsi" w:cstheme="minorBidi"/>
        </w:rPr>
        <w:t xml:space="preserve"> Hawkesley Church Primary Academy</w:t>
      </w:r>
      <w:r w:rsidRPr="003103E7">
        <w:rPr>
          <w:rFonts w:asciiTheme="minorHAnsi" w:hAnsiTheme="minorHAnsi" w:cstheme="minorBidi"/>
        </w:rPr>
        <w:t xml:space="preserve">.  Attendance to approved alternative providers is monitored. When </w:t>
      </w:r>
      <w:r w:rsidRPr="003103E7" w:rsidR="00103CB3">
        <w:rPr>
          <w:rFonts w:asciiTheme="minorHAnsi" w:hAnsiTheme="minorHAnsi" w:cstheme="minorBidi"/>
        </w:rPr>
        <w:t>p</w:t>
      </w:r>
      <w:r w:rsidRPr="003103E7">
        <w:rPr>
          <w:rFonts w:asciiTheme="minorHAnsi" w:hAnsiTheme="minorHAnsi" w:cstheme="minorBidi"/>
        </w:rPr>
        <w:t>upil</w:t>
      </w:r>
      <w:r w:rsidRPr="003103E7" w:rsidR="00103CB3">
        <w:rPr>
          <w:rFonts w:asciiTheme="minorHAnsi" w:hAnsiTheme="minorHAnsi" w:cstheme="minorBidi"/>
        </w:rPr>
        <w:t>s</w:t>
      </w:r>
      <w:r w:rsidRPr="003103E7">
        <w:rPr>
          <w:rFonts w:asciiTheme="minorHAnsi" w:hAnsiTheme="minorHAnsi" w:cstheme="minorBidi"/>
        </w:rPr>
        <w:t xml:space="preserve"> are </w:t>
      </w:r>
      <w:r w:rsidRPr="003103E7" w:rsidR="00103CB3">
        <w:rPr>
          <w:rFonts w:asciiTheme="minorHAnsi" w:hAnsiTheme="minorHAnsi" w:cstheme="minorBidi"/>
        </w:rPr>
        <w:t>d</w:t>
      </w:r>
      <w:r w:rsidRPr="003103E7">
        <w:rPr>
          <w:rFonts w:asciiTheme="minorHAnsi" w:hAnsiTheme="minorHAnsi" w:cstheme="minorBidi"/>
        </w:rPr>
        <w:t>ual registered at another school or alternative provider</w:t>
      </w:r>
      <w:r w:rsidRPr="003103E7" w:rsidR="00103CB3">
        <w:rPr>
          <w:rFonts w:asciiTheme="minorHAnsi" w:hAnsiTheme="minorHAnsi" w:cstheme="minorBidi"/>
        </w:rPr>
        <w:t>,</w:t>
      </w:r>
      <w:r w:rsidRPr="003103E7">
        <w:rPr>
          <w:rFonts w:asciiTheme="minorHAnsi" w:hAnsiTheme="minorHAnsi" w:cstheme="minorBidi"/>
        </w:rPr>
        <w:t xml:space="preserve"> their attendance will be recorded in the register as a D code (on days they are required to attend the other school/provision).  The other school/provision will record the attendance o</w:t>
      </w:r>
      <w:r w:rsidRPr="003103E7" w:rsidR="00103CB3">
        <w:rPr>
          <w:rFonts w:asciiTheme="minorHAnsi" w:hAnsiTheme="minorHAnsi" w:cstheme="minorBidi"/>
        </w:rPr>
        <w:t>r</w:t>
      </w:r>
      <w:r w:rsidRPr="003103E7">
        <w:rPr>
          <w:rFonts w:asciiTheme="minorHAnsi" w:hAnsiTheme="minorHAnsi" w:cstheme="minorBidi"/>
        </w:rPr>
        <w:t xml:space="preserve"> absence. For children who are Educated Off site but not dual registered their attendance will be recorded </w:t>
      </w:r>
      <w:r w:rsidRPr="003103E7" w:rsidR="00103CB3">
        <w:rPr>
          <w:rFonts w:asciiTheme="minorHAnsi" w:hAnsiTheme="minorHAnsi" w:cstheme="minorBidi"/>
        </w:rPr>
        <w:t xml:space="preserve">on our school </w:t>
      </w:r>
      <w:r w:rsidRPr="003103E7">
        <w:rPr>
          <w:rFonts w:asciiTheme="minorHAnsi" w:hAnsiTheme="minorHAnsi" w:cstheme="minorBidi"/>
        </w:rPr>
        <w:t>register as a B code if they are confirmed present or the appropriate absent code if absent.</w:t>
      </w:r>
      <w:r w:rsidRPr="003103E7" w:rsidR="003103E7">
        <w:rPr>
          <w:rFonts w:asciiTheme="minorHAnsi" w:hAnsiTheme="minorHAnsi" w:cstheme="minorBidi"/>
        </w:rPr>
        <w:t xml:space="preserve"> </w:t>
      </w:r>
      <w:r w:rsidRPr="003103E7">
        <w:rPr>
          <w:rFonts w:asciiTheme="minorHAnsi" w:hAnsiTheme="minorHAnsi" w:cstheme="minorBidi"/>
        </w:rPr>
        <w:t xml:space="preserve">The responsibility of ensuring pupils </w:t>
      </w:r>
      <w:proofErr w:type="gramStart"/>
      <w:r w:rsidRPr="003103E7">
        <w:rPr>
          <w:rFonts w:asciiTheme="minorHAnsi" w:hAnsiTheme="minorHAnsi" w:cstheme="minorBidi"/>
        </w:rPr>
        <w:t>are</w:t>
      </w:r>
      <w:proofErr w:type="gramEnd"/>
      <w:r w:rsidRPr="003103E7">
        <w:rPr>
          <w:rFonts w:asciiTheme="minorHAnsi" w:hAnsiTheme="minorHAnsi" w:cstheme="minorBidi"/>
        </w:rPr>
        <w:t xml:space="preserve"> </w:t>
      </w:r>
      <w:r w:rsidRPr="003103E7">
        <w:rPr>
          <w:rFonts w:asciiTheme="minorHAnsi" w:hAnsiTheme="minorHAnsi" w:cstheme="minorBidi"/>
        </w:rPr>
        <w:lastRenderedPageBreak/>
        <w:t xml:space="preserve">safeguarded and receiving appropriate education remains with </w:t>
      </w:r>
      <w:r w:rsidRPr="003103E7" w:rsidR="003103E7">
        <w:rPr>
          <w:rFonts w:asciiTheme="minorHAnsi" w:hAnsiTheme="minorHAnsi" w:cstheme="minorBidi"/>
        </w:rPr>
        <w:t>Hawkesley Church Primary</w:t>
      </w:r>
      <w:r w:rsidRPr="003103E7">
        <w:rPr>
          <w:rFonts w:asciiTheme="minorHAnsi" w:hAnsiTheme="minorHAnsi" w:cstheme="minorBidi"/>
        </w:rPr>
        <w:t xml:space="preserve"> </w:t>
      </w:r>
      <w:r w:rsidRPr="003103E7" w:rsidR="003103E7">
        <w:rPr>
          <w:rFonts w:asciiTheme="minorHAnsi" w:hAnsiTheme="minorHAnsi" w:cstheme="minorBidi"/>
        </w:rPr>
        <w:t>Academy.</w:t>
      </w:r>
      <w:r w:rsidRPr="77D735E1">
        <w:rPr>
          <w:rFonts w:asciiTheme="minorHAnsi" w:hAnsiTheme="minorHAnsi" w:cstheme="minorBidi"/>
        </w:rPr>
        <w:t xml:space="preserve">   </w:t>
      </w:r>
    </w:p>
    <w:bookmarkEnd w:id="2"/>
    <w:p w:rsidR="009A2972" w:rsidP="009553F7" w:rsidRDefault="009A2972" w14:paraId="7EE8245C" w14:textId="77777777">
      <w:pPr>
        <w:pStyle w:val="Title"/>
        <w:jc w:val="both"/>
        <w:rPr>
          <w:rFonts w:asciiTheme="minorHAnsi" w:hAnsiTheme="minorHAnsi" w:cstheme="minorHAnsi"/>
          <w:b w:val="0"/>
          <w:noProof w:val="0"/>
          <w:sz w:val="24"/>
        </w:rPr>
      </w:pPr>
    </w:p>
    <w:p w:rsidRPr="009A2972" w:rsidR="00D615C9" w:rsidP="77D735E1" w:rsidRDefault="77D735E1" w14:paraId="2B15CB97" w14:textId="5749A767">
      <w:pPr>
        <w:pStyle w:val="Title"/>
        <w:jc w:val="both"/>
        <w:rPr>
          <w:rFonts w:asciiTheme="minorHAnsi" w:hAnsiTheme="minorHAnsi" w:cstheme="minorBidi"/>
          <w:noProof w:val="0"/>
          <w:sz w:val="24"/>
          <w:u w:val="single"/>
        </w:rPr>
      </w:pPr>
      <w:r w:rsidRPr="77D735E1">
        <w:rPr>
          <w:rFonts w:asciiTheme="minorHAnsi" w:hAnsiTheme="minorHAnsi" w:cstheme="minorBidi"/>
          <w:noProof w:val="0"/>
          <w:sz w:val="24"/>
          <w:u w:val="single"/>
        </w:rPr>
        <w:t>Registers</w:t>
      </w:r>
    </w:p>
    <w:p w:rsidR="009A2972" w:rsidP="009553F7" w:rsidRDefault="009A2972" w14:paraId="42A5D928" w14:textId="6F88B636">
      <w:pPr>
        <w:pStyle w:val="Title"/>
        <w:jc w:val="both"/>
        <w:rPr>
          <w:rFonts w:asciiTheme="minorHAnsi" w:hAnsiTheme="minorHAnsi" w:cstheme="minorHAnsi"/>
          <w:noProof w:val="0"/>
          <w:sz w:val="24"/>
          <w:u w:val="single"/>
        </w:rPr>
      </w:pPr>
    </w:p>
    <w:p w:rsidRPr="009A2972" w:rsidR="009A2972" w:rsidP="77D735E1" w:rsidRDefault="77D735E1" w14:paraId="59799E90" w14:textId="77777777">
      <w:pPr>
        <w:autoSpaceDE w:val="0"/>
        <w:autoSpaceDN w:val="0"/>
        <w:adjustRightInd w:val="0"/>
        <w:jc w:val="both"/>
        <w:rPr>
          <w:rFonts w:asciiTheme="minorHAnsi" w:hAnsiTheme="minorHAnsi" w:cstheme="minorBidi"/>
          <w:lang w:eastAsia="en-GB"/>
        </w:rPr>
      </w:pPr>
      <w:r w:rsidRPr="77D735E1">
        <w:rPr>
          <w:rFonts w:asciiTheme="minorHAnsi" w:hAnsiTheme="minorHAnsi" w:cstheme="minorBidi"/>
        </w:rPr>
        <w:t>An accurate and consistent registration system is crucial</w:t>
      </w:r>
      <w:r w:rsidRPr="77D735E1">
        <w:rPr>
          <w:rFonts w:asciiTheme="minorHAnsi" w:hAnsiTheme="minorHAnsi" w:cstheme="minorBidi"/>
          <w:lang w:eastAsia="en-GB"/>
        </w:rPr>
        <w:t xml:space="preserve"> both to provide a</w:t>
      </w:r>
    </w:p>
    <w:p w:rsidRPr="009A2972" w:rsidR="009A2972" w:rsidP="77D735E1" w:rsidRDefault="77D735E1" w14:paraId="29C4CE62" w14:textId="77777777">
      <w:pPr>
        <w:autoSpaceDE w:val="0"/>
        <w:autoSpaceDN w:val="0"/>
        <w:adjustRightInd w:val="0"/>
        <w:jc w:val="both"/>
        <w:rPr>
          <w:rFonts w:asciiTheme="minorHAnsi" w:hAnsiTheme="minorHAnsi" w:cstheme="minorBidi"/>
          <w:lang w:eastAsia="en-GB"/>
        </w:rPr>
      </w:pPr>
      <w:r w:rsidRPr="77D735E1">
        <w:rPr>
          <w:rFonts w:asciiTheme="minorHAnsi" w:hAnsiTheme="minorHAnsi" w:cstheme="minorBidi"/>
          <w:lang w:eastAsia="en-GB"/>
        </w:rPr>
        <w:t>solid foundation for analysis of absence and to support any statutory interventions.</w:t>
      </w:r>
    </w:p>
    <w:p w:rsidR="009A2972" w:rsidP="009553F7" w:rsidRDefault="009A2972" w14:paraId="21E92C04" w14:textId="77777777">
      <w:pPr>
        <w:jc w:val="both"/>
        <w:rPr>
          <w:rFonts w:asciiTheme="minorHAnsi" w:hAnsiTheme="minorHAnsi" w:cstheme="minorHAnsi"/>
        </w:rPr>
      </w:pPr>
    </w:p>
    <w:p w:rsidRPr="009A2972" w:rsidR="009A2972" w:rsidP="77D735E1" w:rsidRDefault="77D735E1" w14:paraId="2D606C20" w14:textId="75B7A239">
      <w:pPr>
        <w:jc w:val="both"/>
        <w:rPr>
          <w:rFonts w:asciiTheme="minorHAnsi" w:hAnsiTheme="minorHAnsi" w:cstheme="minorBidi"/>
        </w:rPr>
      </w:pPr>
      <w:r w:rsidRPr="77D735E1">
        <w:rPr>
          <w:rFonts w:asciiTheme="minorHAnsi" w:hAnsiTheme="minorHAnsi" w:cstheme="minorBidi"/>
        </w:rPr>
        <w:t>The register is a legal document and must be kept accurately.  Attendance registers will be kept in accordance with legal requirements, local authority guidelines and school regulations</w:t>
      </w:r>
      <w:r w:rsidR="00C3313C">
        <w:rPr>
          <w:rFonts w:asciiTheme="minorHAnsi" w:hAnsiTheme="minorHAnsi" w:cstheme="minorBidi"/>
        </w:rPr>
        <w:t>.</w:t>
      </w:r>
    </w:p>
    <w:p w:rsidRPr="009A2972" w:rsidR="009A2972" w:rsidP="009553F7" w:rsidRDefault="009A2972" w14:paraId="6720E150" w14:textId="77777777">
      <w:pPr>
        <w:jc w:val="both"/>
        <w:rPr>
          <w:rFonts w:asciiTheme="minorHAnsi" w:hAnsiTheme="minorHAnsi" w:cstheme="minorHAnsi"/>
        </w:rPr>
      </w:pPr>
    </w:p>
    <w:p w:rsidRPr="00C3313C" w:rsidR="00586150" w:rsidP="00586150" w:rsidRDefault="00586150" w14:paraId="55F9981E" w14:textId="028C0D4B">
      <w:pPr>
        <w:autoSpaceDE w:val="0"/>
        <w:autoSpaceDN w:val="0"/>
        <w:adjustRightInd w:val="0"/>
        <w:jc w:val="both"/>
        <w:rPr>
          <w:rFonts w:asciiTheme="minorHAnsi" w:hAnsiTheme="minorHAnsi" w:cstheme="minorHAnsi"/>
          <w:color w:val="000000"/>
          <w:lang w:eastAsia="en-GB"/>
        </w:rPr>
      </w:pPr>
      <w:r w:rsidRPr="00C3313C">
        <w:rPr>
          <w:rFonts w:asciiTheme="minorHAnsi" w:hAnsiTheme="minorHAnsi" w:cstheme="minorHAnsi"/>
          <w:color w:val="000000"/>
          <w:lang w:val="en-US" w:eastAsia="en-GB"/>
        </w:rPr>
        <w:t>On each occasion the register is taken</w:t>
      </w:r>
      <w:r w:rsidRPr="00C3313C" w:rsidR="00C3313C">
        <w:rPr>
          <w:rFonts w:asciiTheme="minorHAnsi" w:hAnsiTheme="minorHAnsi" w:cstheme="minorHAnsi"/>
          <w:color w:val="000000"/>
          <w:lang w:val="en-US" w:eastAsia="en-GB"/>
        </w:rPr>
        <w:t>,</w:t>
      </w:r>
      <w:r w:rsidRPr="00C3313C">
        <w:rPr>
          <w:rFonts w:asciiTheme="minorHAnsi" w:hAnsiTheme="minorHAnsi" w:cstheme="minorHAnsi"/>
          <w:color w:val="000000"/>
          <w:lang w:val="en-US" w:eastAsia="en-GB"/>
        </w:rPr>
        <w:t xml:space="preserve"> the appropriate national attendance and absence code must be entered for every pupil (of both compulsory and non-compulsory school age) whose name is listed in the admission register at the time (except for a pupil who is a boarder)</w:t>
      </w:r>
      <w:r w:rsidRPr="00C3313C" w:rsidR="00C3313C">
        <w:rPr>
          <w:rFonts w:asciiTheme="minorHAnsi" w:hAnsiTheme="minorHAnsi" w:cstheme="minorHAnsi"/>
          <w:color w:val="000000"/>
          <w:lang w:val="en-US" w:eastAsia="en-GB"/>
        </w:rPr>
        <w:t>.</w:t>
      </w:r>
    </w:p>
    <w:p w:rsidRPr="00C3313C" w:rsidR="009A2972" w:rsidP="009553F7" w:rsidRDefault="009A2972" w14:paraId="4FBBF866" w14:textId="77777777">
      <w:pPr>
        <w:autoSpaceDE w:val="0"/>
        <w:autoSpaceDN w:val="0"/>
        <w:adjustRightInd w:val="0"/>
        <w:jc w:val="both"/>
        <w:rPr>
          <w:rFonts w:asciiTheme="minorHAnsi" w:hAnsiTheme="minorHAnsi" w:cstheme="minorHAnsi"/>
          <w:color w:val="000000"/>
          <w:lang w:eastAsia="en-GB"/>
        </w:rPr>
      </w:pPr>
    </w:p>
    <w:p w:rsidRPr="00C3313C" w:rsidR="009A2972" w:rsidP="77D735E1" w:rsidRDefault="77D735E1" w14:paraId="79354C80" w14:textId="254E5150">
      <w:pPr>
        <w:autoSpaceDE w:val="0"/>
        <w:autoSpaceDN w:val="0"/>
        <w:adjustRightInd w:val="0"/>
        <w:jc w:val="both"/>
        <w:rPr>
          <w:rFonts w:asciiTheme="minorHAnsi" w:hAnsiTheme="minorHAnsi" w:cstheme="minorBidi"/>
          <w:color w:val="000000" w:themeColor="text1"/>
          <w:lang w:eastAsia="en-GB"/>
        </w:rPr>
      </w:pPr>
      <w:r w:rsidRPr="00C3313C">
        <w:rPr>
          <w:rFonts w:asciiTheme="minorHAnsi" w:hAnsiTheme="minorHAnsi" w:cstheme="minorBidi"/>
          <w:color w:val="000000" w:themeColor="text1"/>
          <w:lang w:eastAsia="en-GB"/>
        </w:rPr>
        <w:t xml:space="preserve">Absence can only be authorised by a person designated to do so by the </w:t>
      </w:r>
      <w:r w:rsidRPr="00C3313C" w:rsidR="00C3313C">
        <w:rPr>
          <w:rFonts w:asciiTheme="minorHAnsi" w:hAnsiTheme="minorHAnsi" w:cstheme="minorBidi"/>
          <w:color w:val="000000" w:themeColor="text1"/>
          <w:lang w:eastAsia="en-GB"/>
        </w:rPr>
        <w:t>H</w:t>
      </w:r>
      <w:r w:rsidRPr="00C3313C">
        <w:rPr>
          <w:rFonts w:asciiTheme="minorHAnsi" w:hAnsiTheme="minorHAnsi" w:cstheme="minorBidi"/>
          <w:color w:val="000000" w:themeColor="text1"/>
          <w:lang w:eastAsia="en-GB"/>
        </w:rPr>
        <w:t xml:space="preserve">ead </w:t>
      </w:r>
      <w:r w:rsidRPr="00C3313C" w:rsidR="00C3313C">
        <w:rPr>
          <w:rFonts w:asciiTheme="minorHAnsi" w:hAnsiTheme="minorHAnsi" w:cstheme="minorBidi"/>
          <w:color w:val="000000" w:themeColor="text1"/>
          <w:lang w:eastAsia="en-GB"/>
        </w:rPr>
        <w:t>T</w:t>
      </w:r>
      <w:r w:rsidRPr="00C3313C">
        <w:rPr>
          <w:rFonts w:asciiTheme="minorHAnsi" w:hAnsiTheme="minorHAnsi" w:cstheme="minorBidi"/>
          <w:color w:val="000000" w:themeColor="text1"/>
          <w:lang w:eastAsia="en-GB"/>
        </w:rPr>
        <w:t>eacher [see The Education (Pupil Registration) (England) Regulations 20</w:t>
      </w:r>
      <w:r w:rsidRPr="00C3313C" w:rsidR="00586150">
        <w:rPr>
          <w:rFonts w:asciiTheme="minorHAnsi" w:hAnsiTheme="minorHAnsi" w:cstheme="minorBidi"/>
          <w:color w:val="000000" w:themeColor="text1"/>
          <w:lang w:eastAsia="en-GB"/>
        </w:rPr>
        <w:t>24</w:t>
      </w:r>
      <w:r w:rsidRPr="00C3313C" w:rsidR="00C3313C">
        <w:rPr>
          <w:rFonts w:asciiTheme="minorHAnsi" w:hAnsiTheme="minorHAnsi" w:cstheme="minorBidi"/>
          <w:color w:val="000000" w:themeColor="text1"/>
          <w:lang w:eastAsia="en-GB"/>
        </w:rPr>
        <w:t xml:space="preserve">. </w:t>
      </w:r>
    </w:p>
    <w:p w:rsidRPr="00C3313C" w:rsidR="009A2972" w:rsidP="009553F7" w:rsidRDefault="009A2972" w14:paraId="0CC4B67A" w14:textId="77777777">
      <w:pPr>
        <w:autoSpaceDE w:val="0"/>
        <w:autoSpaceDN w:val="0"/>
        <w:adjustRightInd w:val="0"/>
        <w:jc w:val="both"/>
        <w:rPr>
          <w:rFonts w:asciiTheme="minorHAnsi" w:hAnsiTheme="minorHAnsi" w:cstheme="minorHAnsi"/>
          <w:color w:val="000000"/>
          <w:lang w:eastAsia="en-GB"/>
        </w:rPr>
      </w:pPr>
    </w:p>
    <w:p w:rsidRPr="00C3313C" w:rsidR="009A2972" w:rsidP="77D735E1" w:rsidRDefault="77D735E1" w14:paraId="7199100D" w14:textId="29031D69">
      <w:pPr>
        <w:jc w:val="both"/>
        <w:rPr>
          <w:rFonts w:eastAsia="Arial" w:asciiTheme="minorHAnsi" w:hAnsiTheme="minorHAnsi" w:cstheme="minorBidi"/>
        </w:rPr>
      </w:pPr>
      <w:r w:rsidRPr="00C3313C">
        <w:rPr>
          <w:rFonts w:eastAsia="Arial" w:asciiTheme="minorHAnsi" w:hAnsiTheme="minorHAnsi" w:cstheme="minorBidi"/>
        </w:rPr>
        <w:t>There are procedures in place to resolve unexplained absences within</w:t>
      </w:r>
      <w:r w:rsidRPr="00C3313C" w:rsidR="00586150">
        <w:rPr>
          <w:rFonts w:eastAsia="Arial" w:asciiTheme="minorHAnsi" w:hAnsiTheme="minorHAnsi" w:cstheme="minorBidi"/>
        </w:rPr>
        <w:t xml:space="preserve"> 5 working days</w:t>
      </w:r>
      <w:r w:rsidRPr="00C3313C">
        <w:rPr>
          <w:rFonts w:eastAsia="Arial" w:asciiTheme="minorHAnsi" w:hAnsiTheme="minorHAnsi" w:cstheme="minorBidi"/>
        </w:rPr>
        <w:t>.</w:t>
      </w:r>
    </w:p>
    <w:p w:rsidRPr="00C3313C" w:rsidR="00586150" w:rsidP="77D735E1" w:rsidRDefault="00586150" w14:paraId="1D419C97" w14:textId="77777777">
      <w:pPr>
        <w:jc w:val="both"/>
        <w:rPr>
          <w:rFonts w:asciiTheme="minorHAnsi" w:hAnsiTheme="minorHAnsi" w:cstheme="minorBidi"/>
        </w:rPr>
      </w:pPr>
    </w:p>
    <w:p w:rsidR="009553F7" w:rsidP="77D735E1" w:rsidRDefault="77D735E1" w14:paraId="36E75B34" w14:textId="07789F07">
      <w:pPr>
        <w:jc w:val="both"/>
        <w:rPr>
          <w:rFonts w:asciiTheme="minorHAnsi" w:hAnsiTheme="minorHAnsi" w:cstheme="minorBidi"/>
          <w:u w:val="single"/>
        </w:rPr>
      </w:pPr>
      <w:r w:rsidRPr="3F20E79C" w:rsidR="77D735E1">
        <w:rPr>
          <w:rFonts w:ascii="Calibri" w:hAnsi="Calibri" w:eastAsia="Arial" w:cs="Arial" w:asciiTheme="minorAscii" w:hAnsiTheme="minorAscii" w:cstheme="minorBidi"/>
        </w:rPr>
        <w:t xml:space="preserve">School complies with and uses the DFE Compulsory National Attendance Codes to categorise absence (Appendix </w:t>
      </w:r>
      <w:r w:rsidRPr="3F20E79C" w:rsidR="00586150">
        <w:rPr>
          <w:rFonts w:ascii="Calibri" w:hAnsi="Calibri" w:eastAsia="Arial" w:cs="Arial" w:asciiTheme="minorAscii" w:hAnsiTheme="minorAscii" w:cstheme="minorBidi"/>
        </w:rPr>
        <w:t>2</w:t>
      </w:r>
      <w:r w:rsidRPr="3F20E79C" w:rsidR="77D735E1">
        <w:rPr>
          <w:rFonts w:ascii="Calibri" w:hAnsi="Calibri" w:eastAsia="Arial" w:cs="Arial" w:asciiTheme="minorAscii" w:hAnsiTheme="minorAscii" w:cstheme="minorBidi"/>
        </w:rPr>
        <w:t>).</w:t>
      </w:r>
    </w:p>
    <w:p w:rsidR="3F20E79C" w:rsidP="3F20E79C" w:rsidRDefault="3F20E79C" w14:paraId="18BF81F8" w14:textId="755E1154">
      <w:pPr>
        <w:jc w:val="both"/>
        <w:rPr>
          <w:rFonts w:ascii="Calibri" w:hAnsi="Calibri" w:eastAsia="Arial" w:cs="Arial" w:asciiTheme="minorAscii" w:hAnsiTheme="minorAscii" w:cstheme="minorBidi"/>
        </w:rPr>
      </w:pPr>
    </w:p>
    <w:p w:rsidR="3F20E79C" w:rsidP="3F20E79C" w:rsidRDefault="3F20E79C" w14:paraId="37405914" w14:textId="45A86E52">
      <w:pPr>
        <w:jc w:val="both"/>
        <w:rPr>
          <w:rFonts w:ascii="Calibri" w:hAnsi="Calibri" w:eastAsia="Arial" w:cs="Arial" w:asciiTheme="minorAscii" w:hAnsiTheme="minorAscii" w:cstheme="minorBidi"/>
        </w:rPr>
      </w:pPr>
    </w:p>
    <w:p w:rsidR="3F20E79C" w:rsidP="3F20E79C" w:rsidRDefault="3F20E79C" w14:paraId="1D2FFE39" w14:textId="35E8DDCC">
      <w:pPr>
        <w:jc w:val="both"/>
        <w:rPr>
          <w:rFonts w:ascii="Calibri" w:hAnsi="Calibri" w:eastAsia="Arial" w:cs="Arial" w:asciiTheme="minorAscii" w:hAnsiTheme="minorAscii" w:cstheme="minorBidi"/>
        </w:rPr>
      </w:pPr>
    </w:p>
    <w:p w:rsidR="009553F7" w:rsidP="009E60A2" w:rsidRDefault="009553F7" w14:paraId="27A1B448" w14:textId="77777777">
      <w:pPr>
        <w:pStyle w:val="Title"/>
        <w:jc w:val="left"/>
        <w:rPr>
          <w:rFonts w:asciiTheme="minorHAnsi" w:hAnsiTheme="minorHAnsi" w:cstheme="minorHAnsi"/>
          <w:noProof w:val="0"/>
          <w:sz w:val="24"/>
          <w:u w:val="single"/>
        </w:rPr>
      </w:pPr>
    </w:p>
    <w:p w:rsidRPr="00012C63" w:rsidR="009E60A2" w:rsidP="77D735E1" w:rsidRDefault="77D735E1" w14:paraId="0F281C7B" w14:textId="14959752">
      <w:pPr>
        <w:pStyle w:val="Title"/>
        <w:jc w:val="left"/>
        <w:rPr>
          <w:rFonts w:asciiTheme="minorHAnsi" w:hAnsiTheme="minorHAnsi" w:cstheme="minorBidi"/>
          <w:noProof w:val="0"/>
          <w:sz w:val="24"/>
          <w:u w:val="single"/>
        </w:rPr>
      </w:pPr>
      <w:r w:rsidRPr="77D735E1">
        <w:rPr>
          <w:rFonts w:asciiTheme="minorHAnsi" w:hAnsiTheme="minorHAnsi" w:cstheme="minorBidi"/>
          <w:noProof w:val="0"/>
          <w:sz w:val="24"/>
          <w:u w:val="single"/>
        </w:rPr>
        <w:t xml:space="preserve">Use of Attendance Data </w:t>
      </w:r>
    </w:p>
    <w:p w:rsidRPr="00012C63" w:rsidR="009E60A2" w:rsidP="009E60A2" w:rsidRDefault="009E60A2" w14:paraId="39A5D655" w14:textId="77777777">
      <w:pPr>
        <w:pStyle w:val="Title"/>
        <w:rPr>
          <w:rFonts w:asciiTheme="minorHAnsi" w:hAnsiTheme="minorHAnsi" w:cstheme="minorHAnsi"/>
          <w:noProof w:val="0"/>
          <w:sz w:val="24"/>
        </w:rPr>
      </w:pPr>
    </w:p>
    <w:p w:rsidRPr="00145C82" w:rsidR="00A02AEA" w:rsidP="00A02AEA" w:rsidRDefault="00A02AEA" w14:paraId="51D2A9D5" w14:textId="77777777">
      <w:pPr>
        <w:jc w:val="both"/>
        <w:rPr>
          <w:rFonts w:eastAsia="Arial" w:asciiTheme="minorHAnsi" w:hAnsiTheme="minorHAnsi" w:cstheme="minorBidi"/>
        </w:rPr>
      </w:pPr>
      <w:bookmarkStart w:name="_Hlk113528933" w:id="3"/>
      <w:r w:rsidRPr="00145C82">
        <w:rPr>
          <w:rFonts w:eastAsia="Arial" w:asciiTheme="minorHAnsi" w:hAnsiTheme="minorHAnsi" w:cstheme="minorBidi"/>
          <w:lang w:val="en-US"/>
        </w:rPr>
        <w:t xml:space="preserve">Schools must provide specific pupil information on request to the Secretary of State </w:t>
      </w:r>
      <w:hyperlink w:history="1" r:id="rId21">
        <w:r w:rsidRPr="00145C82">
          <w:rPr>
            <w:rStyle w:val="Hyperlink"/>
            <w:rFonts w:eastAsia="Arial" w:asciiTheme="minorHAnsi" w:hAnsiTheme="minorHAnsi" w:cstheme="minorBidi"/>
            <w:lang w:val="en-US"/>
          </w:rPr>
          <w:t>The Education (Information About Individual Pupils) (England) (Amendment) Regulations 2024 (legislation.gov.uk)</w:t>
        </w:r>
      </w:hyperlink>
    </w:p>
    <w:p w:rsidRPr="00145C82" w:rsidR="00A02AEA" w:rsidP="00A02AEA" w:rsidRDefault="00A02AEA" w14:paraId="373F9C67" w14:textId="77777777">
      <w:pPr>
        <w:jc w:val="both"/>
        <w:rPr>
          <w:rFonts w:eastAsia="Arial" w:asciiTheme="minorHAnsi" w:hAnsiTheme="minorHAnsi" w:cstheme="minorBidi"/>
        </w:rPr>
      </w:pPr>
    </w:p>
    <w:p w:rsidRPr="00145C82" w:rsidR="66AD0D34" w:rsidP="009553F7" w:rsidRDefault="00A02AEA" w14:paraId="0E1CFA64" w14:textId="251B2DED">
      <w:pPr>
        <w:pStyle w:val="Title"/>
        <w:jc w:val="both"/>
        <w:rPr>
          <w:rFonts w:asciiTheme="minorHAnsi" w:hAnsiTheme="minorHAnsi" w:cstheme="minorHAnsi"/>
          <w:b w:val="0"/>
          <w:bCs w:val="0"/>
          <w:sz w:val="24"/>
          <w:lang w:val="en-US"/>
        </w:rPr>
      </w:pPr>
      <w:r w:rsidRPr="00145C82">
        <w:rPr>
          <w:rFonts w:asciiTheme="minorHAnsi" w:hAnsiTheme="minorHAnsi" w:cstheme="minorHAnsi"/>
          <w:b w:val="0"/>
          <w:bCs w:val="0"/>
          <w:sz w:val="24"/>
          <w:lang w:val="en-US"/>
        </w:rPr>
        <w:t>We meet this requirement by sharing their school attendance data directly from our management information system.</w:t>
      </w:r>
    </w:p>
    <w:p w:rsidRPr="00145C82" w:rsidR="00A02AEA" w:rsidP="009553F7" w:rsidRDefault="00A02AEA" w14:paraId="2818809E" w14:textId="77777777">
      <w:pPr>
        <w:pStyle w:val="Title"/>
        <w:jc w:val="both"/>
        <w:rPr>
          <w:rFonts w:asciiTheme="minorHAnsi" w:hAnsiTheme="minorHAnsi" w:cstheme="minorHAnsi"/>
          <w:sz w:val="24"/>
        </w:rPr>
      </w:pPr>
    </w:p>
    <w:p w:rsidRPr="00145C82" w:rsidR="00A02AEA" w:rsidP="009553F7" w:rsidRDefault="00A02AEA" w14:paraId="6B06B610" w14:textId="7E321065">
      <w:pPr>
        <w:pStyle w:val="Title"/>
        <w:jc w:val="both"/>
        <w:rPr>
          <w:rFonts w:asciiTheme="minorHAnsi" w:hAnsiTheme="minorHAnsi" w:cstheme="minorHAnsi"/>
          <w:sz w:val="24"/>
        </w:rPr>
      </w:pPr>
      <w:r w:rsidRPr="00145C82">
        <w:rPr>
          <w:rFonts w:asciiTheme="minorHAnsi" w:hAnsiTheme="minorHAnsi" w:cstheme="minorHAnsi"/>
          <w:sz w:val="24"/>
        </w:rPr>
        <w:t>We are also required to make data returns to the Local Authority:</w:t>
      </w:r>
    </w:p>
    <w:p w:rsidRPr="00145C82" w:rsidR="00A02AEA" w:rsidP="009553F7" w:rsidRDefault="00A02AEA" w14:paraId="2A1F0D9A" w14:textId="77777777">
      <w:pPr>
        <w:pStyle w:val="Title"/>
        <w:jc w:val="both"/>
        <w:rPr>
          <w:rFonts w:asciiTheme="minorHAnsi" w:hAnsiTheme="minorHAnsi" w:cstheme="minorHAnsi"/>
          <w:sz w:val="24"/>
        </w:rPr>
      </w:pPr>
    </w:p>
    <w:p w:rsidRPr="00145C82" w:rsidR="00A02AEA" w:rsidP="009553F7" w:rsidRDefault="00A02AEA" w14:paraId="5618899B" w14:textId="77777777">
      <w:pPr>
        <w:pStyle w:val="Title"/>
        <w:jc w:val="both"/>
        <w:rPr>
          <w:rFonts w:asciiTheme="minorHAnsi" w:hAnsiTheme="minorHAnsi" w:cstheme="minorHAnsi"/>
          <w:b w:val="0"/>
          <w:bCs w:val="0"/>
          <w:sz w:val="24"/>
        </w:rPr>
      </w:pPr>
      <w:r w:rsidRPr="00145C82">
        <w:rPr>
          <w:rFonts w:asciiTheme="minorHAnsi" w:hAnsiTheme="minorHAnsi" w:cstheme="minorHAnsi"/>
          <w:sz w:val="24"/>
        </w:rPr>
        <w:t>New Pupil and Deletion returns</w:t>
      </w:r>
      <w:r w:rsidRPr="00145C82">
        <w:rPr>
          <w:rFonts w:asciiTheme="minorHAnsi" w:hAnsiTheme="minorHAnsi" w:cstheme="minorHAnsi"/>
          <w:b w:val="0"/>
          <w:bCs w:val="0"/>
          <w:sz w:val="24"/>
        </w:rPr>
        <w:t xml:space="preserve">: notifying the local authority when a pupil’s name is added to or deleted from the school admission register outside of standard transition times. </w:t>
      </w:r>
    </w:p>
    <w:p w:rsidRPr="00145C82" w:rsidR="00A02AEA" w:rsidP="009553F7" w:rsidRDefault="00A02AEA" w14:paraId="5DDFD299" w14:textId="77777777">
      <w:pPr>
        <w:pStyle w:val="Title"/>
        <w:jc w:val="both"/>
        <w:rPr>
          <w:rFonts w:asciiTheme="minorHAnsi" w:hAnsiTheme="minorHAnsi" w:cstheme="minorHAnsi"/>
          <w:b w:val="0"/>
          <w:bCs w:val="0"/>
          <w:sz w:val="24"/>
        </w:rPr>
      </w:pPr>
      <w:r w:rsidRPr="00145C82">
        <w:rPr>
          <w:rFonts w:asciiTheme="minorHAnsi" w:hAnsiTheme="minorHAnsi" w:cstheme="minorHAnsi"/>
          <w:sz w:val="24"/>
        </w:rPr>
        <w:t>Attendance returns:</w:t>
      </w:r>
      <w:r w:rsidRPr="00145C82">
        <w:rPr>
          <w:rFonts w:asciiTheme="minorHAnsi" w:hAnsiTheme="minorHAnsi" w:cstheme="minorHAnsi"/>
          <w:b w:val="0"/>
          <w:bCs w:val="0"/>
          <w:sz w:val="24"/>
        </w:rPr>
        <w:t xml:space="preserve"> providing the local authority with the names and addresses of all pupils of compulsory school age who fail to attend school regularly or have been absent for a continuous period of ten school days where their absence has been recorded with one or more of the codes statistically classified as unauthorised (G, N, O, and/or U). </w:t>
      </w:r>
    </w:p>
    <w:p w:rsidRPr="00A02AEA" w:rsidR="00A02AEA" w:rsidP="009553F7" w:rsidRDefault="00A02AEA" w14:paraId="7C85F407" w14:textId="6E9F2AE5">
      <w:pPr>
        <w:pStyle w:val="Title"/>
        <w:jc w:val="both"/>
        <w:rPr>
          <w:rFonts w:asciiTheme="minorHAnsi" w:hAnsiTheme="minorHAnsi" w:cstheme="minorHAnsi"/>
          <w:b w:val="0"/>
          <w:bCs w:val="0"/>
          <w:sz w:val="24"/>
        </w:rPr>
      </w:pPr>
      <w:r w:rsidRPr="00145C82">
        <w:rPr>
          <w:rFonts w:asciiTheme="minorHAnsi" w:hAnsiTheme="minorHAnsi" w:cstheme="minorHAnsi"/>
          <w:sz w:val="24"/>
        </w:rPr>
        <w:t>Sickness returns</w:t>
      </w:r>
      <w:r w:rsidRPr="00145C82">
        <w:rPr>
          <w:rFonts w:asciiTheme="minorHAnsi" w:hAnsiTheme="minorHAnsi" w:cstheme="minorHAnsi"/>
          <w:b w:val="0"/>
          <w:bCs w:val="0"/>
          <w:sz w:val="24"/>
        </w:rPr>
        <w:t xml:space="preserve">: providing the local authority with the full name and address of all pupils of compulsory school age who have been recorded with code I (illness) and who </w:t>
      </w:r>
      <w:r w:rsidRPr="00145C82">
        <w:rPr>
          <w:rFonts w:asciiTheme="minorHAnsi" w:hAnsiTheme="minorHAnsi" w:cstheme="minorHAnsi"/>
          <w:b w:val="0"/>
          <w:bCs w:val="0"/>
          <w:sz w:val="24"/>
        </w:rPr>
        <w:lastRenderedPageBreak/>
        <w:t>the school has reasonable grounds to believe will miss 15 days consecutively or cumulatively because of sickness..</w:t>
      </w:r>
    </w:p>
    <w:p w:rsidRPr="00A02AEA" w:rsidR="00A02AEA" w:rsidP="009553F7" w:rsidRDefault="00A02AEA" w14:paraId="5E7DD602" w14:textId="77777777">
      <w:pPr>
        <w:pStyle w:val="Title"/>
        <w:jc w:val="both"/>
        <w:rPr>
          <w:rFonts w:asciiTheme="minorHAnsi" w:hAnsiTheme="minorHAnsi" w:cstheme="minorHAnsi"/>
          <w:b w:val="0"/>
          <w:bCs w:val="0"/>
          <w:sz w:val="24"/>
        </w:rPr>
      </w:pPr>
    </w:p>
    <w:p w:rsidRPr="00012C63" w:rsidR="00590535" w:rsidP="009553F7" w:rsidRDefault="00590535" w14:paraId="68A54A89" w14:textId="1125E475">
      <w:pPr>
        <w:pStyle w:val="Title"/>
        <w:jc w:val="both"/>
        <w:rPr>
          <w:rFonts w:asciiTheme="minorHAnsi" w:hAnsiTheme="minorHAnsi" w:cstheme="minorHAnsi"/>
          <w:b w:val="0"/>
          <w:sz w:val="24"/>
        </w:rPr>
      </w:pPr>
      <w:r w:rsidRPr="00012C63">
        <w:rPr>
          <w:rFonts w:asciiTheme="minorHAnsi" w:hAnsiTheme="minorHAnsi" w:cstheme="minorHAnsi"/>
          <w:b w:val="0"/>
          <w:sz w:val="24"/>
        </w:rPr>
        <w:t xml:space="preserve">We collect, use and store attendance information about our pupils and may receive information about you from your previous school.  The information we keep regarding attendance includes name, contact details, attendance records, late records and any relevant medical information.    </w:t>
      </w:r>
    </w:p>
    <w:p w:rsidR="00590535" w:rsidP="77D735E1" w:rsidRDefault="004B70A7" w14:paraId="2C04CB25" w14:textId="34ED0119">
      <w:pPr>
        <w:pStyle w:val="NormalWeb"/>
        <w:jc w:val="both"/>
        <w:rPr>
          <w:rFonts w:asciiTheme="minorHAnsi" w:hAnsiTheme="minorHAnsi" w:cstheme="minorBidi"/>
        </w:rPr>
      </w:pPr>
      <w:r>
        <w:rPr>
          <w:rFonts w:asciiTheme="minorHAnsi" w:hAnsiTheme="minorHAnsi" w:cstheme="minorBidi"/>
        </w:rPr>
        <w:t>Attendance is reviewed at a minimum half termly, w</w:t>
      </w:r>
      <w:r w:rsidRPr="77D735E1" w:rsidR="77D735E1">
        <w:rPr>
          <w:rFonts w:asciiTheme="minorHAnsi" w:hAnsiTheme="minorHAnsi" w:cstheme="minorBidi"/>
        </w:rPr>
        <w:t xml:space="preserve">here there is cause for concern, this information is shared with CSAWS during regular attendance meetings held at school.  </w:t>
      </w:r>
      <w:r w:rsidR="008E435E">
        <w:rPr>
          <w:rFonts w:asciiTheme="minorHAnsi" w:hAnsiTheme="minorHAnsi" w:cstheme="minorBidi"/>
        </w:rPr>
        <w:t xml:space="preserve">School staff and </w:t>
      </w:r>
      <w:r w:rsidRPr="77D735E1" w:rsidR="77D735E1">
        <w:rPr>
          <w:rFonts w:asciiTheme="minorHAnsi" w:hAnsiTheme="minorHAnsi" w:cstheme="minorBidi"/>
        </w:rPr>
        <w:t xml:space="preserve">CSAWS then follow up attendance concerns with parents and carers on school’s behalf.  </w:t>
      </w:r>
    </w:p>
    <w:p w:rsidR="00A02AEA" w:rsidP="77D735E1" w:rsidRDefault="00A02AEA" w14:paraId="7ACEF446" w14:textId="31CC7AAA">
      <w:pPr>
        <w:pStyle w:val="NormalWeb"/>
        <w:jc w:val="both"/>
        <w:rPr>
          <w:rFonts w:asciiTheme="minorHAnsi" w:hAnsiTheme="minorHAnsi" w:cstheme="minorBidi"/>
        </w:rPr>
      </w:pPr>
      <w:r w:rsidRPr="00AB4AC9">
        <w:rPr>
          <w:rFonts w:asciiTheme="minorHAnsi" w:hAnsiTheme="minorHAnsi" w:cstheme="minorBidi"/>
        </w:rPr>
        <w:t>We meet termly with the Local Authority for Attendance Targeting Support Meetings where attendance data is shared and discussed</w:t>
      </w:r>
      <w:r w:rsidR="00CE7BA5">
        <w:rPr>
          <w:rFonts w:asciiTheme="minorHAnsi" w:hAnsiTheme="minorHAnsi" w:cstheme="minorBidi"/>
        </w:rPr>
        <w:t>.</w:t>
      </w:r>
    </w:p>
    <w:p w:rsidR="004B70A7" w:rsidP="77D735E1" w:rsidRDefault="004B70A7" w14:paraId="4B306C66" w14:textId="7E180535">
      <w:pPr>
        <w:pStyle w:val="NormalWeb"/>
        <w:jc w:val="both"/>
        <w:rPr>
          <w:rFonts w:asciiTheme="minorHAnsi" w:hAnsiTheme="minorHAnsi" w:cstheme="minorBidi"/>
        </w:rPr>
      </w:pPr>
      <w:r>
        <w:rPr>
          <w:rFonts w:asciiTheme="minorHAnsi" w:hAnsiTheme="minorHAnsi" w:cstheme="minorBidi"/>
        </w:rPr>
        <w:t>Information regarding attendance concerns may also be shared with the Local Authority as part of statutory processes.</w:t>
      </w:r>
    </w:p>
    <w:p w:rsidR="004B70A7" w:rsidP="77D735E1" w:rsidRDefault="004B70A7" w14:paraId="7A8CBEC8" w14:textId="3AACD689">
      <w:pPr>
        <w:pStyle w:val="NormalWeb"/>
        <w:jc w:val="both"/>
        <w:rPr>
          <w:rFonts w:asciiTheme="minorHAnsi" w:hAnsiTheme="minorHAnsi" w:cstheme="minorBidi"/>
        </w:rPr>
      </w:pPr>
      <w:r>
        <w:rPr>
          <w:rFonts w:asciiTheme="minorHAnsi" w:hAnsiTheme="minorHAnsi" w:cstheme="minorBidi"/>
        </w:rPr>
        <w:t xml:space="preserve">The Head </w:t>
      </w:r>
      <w:r w:rsidR="00CE7BA5">
        <w:rPr>
          <w:rFonts w:asciiTheme="minorHAnsi" w:hAnsiTheme="minorHAnsi" w:cstheme="minorBidi"/>
        </w:rPr>
        <w:t>T</w:t>
      </w:r>
      <w:r>
        <w:rPr>
          <w:rFonts w:asciiTheme="minorHAnsi" w:hAnsiTheme="minorHAnsi" w:cstheme="minorBidi"/>
        </w:rPr>
        <w:t xml:space="preserve">eacher will analyse </w:t>
      </w:r>
      <w:r w:rsidR="00176AE5">
        <w:rPr>
          <w:rFonts w:asciiTheme="minorHAnsi" w:hAnsiTheme="minorHAnsi" w:cstheme="minorBidi"/>
        </w:rPr>
        <w:t>attendance</w:t>
      </w:r>
      <w:r>
        <w:rPr>
          <w:rFonts w:asciiTheme="minorHAnsi" w:hAnsiTheme="minorHAnsi" w:cstheme="minorBidi"/>
        </w:rPr>
        <w:t xml:space="preserve"> data half termly for whole school and groups of pupils.  This will be shared with governors and used to inform the strategic plan to improve school attendance. </w:t>
      </w:r>
    </w:p>
    <w:bookmarkEnd w:id="3"/>
    <w:p w:rsidR="00334F94" w:rsidP="3F20E79C" w:rsidRDefault="00334F94" w14:paraId="421ABE29" w14:textId="79F17FEA">
      <w:pPr>
        <w:pStyle w:val="NormalWeb"/>
        <w:jc w:val="both"/>
        <w:rPr>
          <w:rFonts w:ascii="Calibri" w:hAnsi="Calibri" w:cs="Arial" w:asciiTheme="minorAscii" w:hAnsiTheme="minorAscii" w:cstheme="minorBidi"/>
        </w:rPr>
      </w:pPr>
      <w:r w:rsidRPr="3F20E79C" w:rsidR="00176AE5">
        <w:rPr>
          <w:rFonts w:ascii="Calibri" w:hAnsi="Calibri" w:cs="Arial" w:asciiTheme="minorAscii" w:hAnsiTheme="minorAscii" w:cstheme="minorBidi"/>
        </w:rPr>
        <w:t>Attendance</w:t>
      </w:r>
      <w:r w:rsidRPr="3F20E79C" w:rsidR="004B70A7">
        <w:rPr>
          <w:rFonts w:ascii="Calibri" w:hAnsi="Calibri" w:cs="Arial" w:asciiTheme="minorAscii" w:hAnsiTheme="minorAscii" w:cstheme="minorBidi"/>
        </w:rPr>
        <w:t xml:space="preserve"> Data will be shared with class teachers in preparation for Pupil </w:t>
      </w:r>
      <w:r w:rsidRPr="3F20E79C" w:rsidR="00CE7BA5">
        <w:rPr>
          <w:rFonts w:ascii="Calibri" w:hAnsi="Calibri" w:cs="Arial" w:asciiTheme="minorAscii" w:hAnsiTheme="minorAscii" w:cstheme="minorBidi"/>
        </w:rPr>
        <w:t>P</w:t>
      </w:r>
      <w:r w:rsidRPr="3F20E79C" w:rsidR="004B70A7">
        <w:rPr>
          <w:rFonts w:ascii="Calibri" w:hAnsi="Calibri" w:cs="Arial" w:asciiTheme="minorAscii" w:hAnsiTheme="minorAscii" w:cstheme="minorBidi"/>
        </w:rPr>
        <w:t>rogress reviews and</w:t>
      </w:r>
      <w:r w:rsidRPr="3F20E79C" w:rsidR="00CE7BA5">
        <w:rPr>
          <w:rFonts w:ascii="Calibri" w:hAnsi="Calibri" w:cs="Arial" w:asciiTheme="minorAscii" w:hAnsiTheme="minorAscii" w:cstheme="minorBidi"/>
        </w:rPr>
        <w:t xml:space="preserve"> P</w:t>
      </w:r>
      <w:r w:rsidRPr="3F20E79C" w:rsidR="004B70A7">
        <w:rPr>
          <w:rFonts w:ascii="Calibri" w:hAnsi="Calibri" w:cs="Arial" w:asciiTheme="minorAscii" w:hAnsiTheme="minorAscii" w:cstheme="minorBidi"/>
        </w:rPr>
        <w:t xml:space="preserve">arents’ </w:t>
      </w:r>
      <w:r w:rsidRPr="3F20E79C" w:rsidR="00CE7BA5">
        <w:rPr>
          <w:rFonts w:ascii="Calibri" w:hAnsi="Calibri" w:cs="Arial" w:asciiTheme="minorAscii" w:hAnsiTheme="minorAscii" w:cstheme="minorBidi"/>
        </w:rPr>
        <w:t>E</w:t>
      </w:r>
      <w:r w:rsidRPr="3F20E79C" w:rsidR="004B70A7">
        <w:rPr>
          <w:rFonts w:ascii="Calibri" w:hAnsi="Calibri" w:cs="Arial" w:asciiTheme="minorAscii" w:hAnsiTheme="minorAscii" w:cstheme="minorBidi"/>
        </w:rPr>
        <w:t>venings</w:t>
      </w:r>
      <w:r w:rsidRPr="3F20E79C" w:rsidR="00EC7412">
        <w:rPr>
          <w:rFonts w:ascii="Calibri" w:hAnsi="Calibri" w:cs="Arial" w:asciiTheme="minorAscii" w:hAnsiTheme="minorAscii" w:cstheme="minorBidi"/>
        </w:rPr>
        <w:t xml:space="preserve"> and to target interventions.</w:t>
      </w:r>
      <w:r w:rsidRPr="3F20E79C" w:rsidR="0C2BC7F3">
        <w:rPr>
          <w:rFonts w:ascii="Calibri" w:hAnsi="Calibri" w:cs="Arial" w:asciiTheme="minorAscii" w:hAnsiTheme="minorAscii" w:cstheme="minorBidi"/>
        </w:rPr>
        <w:t xml:space="preserve"> </w:t>
      </w:r>
      <w:r w:rsidRPr="3F20E79C" w:rsidR="00176AE5">
        <w:rPr>
          <w:rFonts w:ascii="Calibri" w:hAnsi="Calibri" w:cs="Arial" w:asciiTheme="minorAscii" w:hAnsiTheme="minorAscii" w:cstheme="minorBidi"/>
        </w:rPr>
        <w:t>Attendance</w:t>
      </w:r>
      <w:r w:rsidRPr="3F20E79C" w:rsidR="004B70A7">
        <w:rPr>
          <w:rFonts w:ascii="Calibri" w:hAnsi="Calibri" w:cs="Arial" w:asciiTheme="minorAscii" w:hAnsiTheme="minorAscii" w:cstheme="minorBidi"/>
        </w:rPr>
        <w:t xml:space="preserve"> Data will b</w:t>
      </w:r>
      <w:r w:rsidRPr="3F20E79C" w:rsidR="04335E5E">
        <w:rPr>
          <w:rFonts w:ascii="Calibri" w:hAnsi="Calibri" w:cs="Arial" w:asciiTheme="minorAscii" w:hAnsiTheme="minorAscii" w:cstheme="minorBidi"/>
        </w:rPr>
        <w:t xml:space="preserve">e </w:t>
      </w:r>
      <w:r w:rsidRPr="3F20E79C" w:rsidR="004B70A7">
        <w:rPr>
          <w:rFonts w:ascii="Calibri" w:hAnsi="Calibri" w:cs="Arial" w:asciiTheme="minorAscii" w:hAnsiTheme="minorAscii" w:cstheme="minorBidi"/>
        </w:rPr>
        <w:t>produced and used to promote attendance through the school newsletter</w:t>
      </w:r>
      <w:r w:rsidRPr="3F20E79C" w:rsidR="00CE7BA5">
        <w:rPr>
          <w:rFonts w:ascii="Calibri" w:hAnsi="Calibri" w:cs="Arial" w:asciiTheme="minorAscii" w:hAnsiTheme="minorAscii" w:cstheme="minorBidi"/>
        </w:rPr>
        <w:t xml:space="preserve"> and </w:t>
      </w:r>
      <w:r w:rsidRPr="3F20E79C" w:rsidR="004B70A7">
        <w:rPr>
          <w:rFonts w:ascii="Calibri" w:hAnsi="Calibri" w:cs="Arial" w:asciiTheme="minorAscii" w:hAnsiTheme="minorAscii" w:cstheme="minorBidi"/>
        </w:rPr>
        <w:t>website</w:t>
      </w:r>
      <w:r w:rsidRPr="3F20E79C" w:rsidR="00CE7BA5">
        <w:rPr>
          <w:rFonts w:ascii="Calibri" w:hAnsi="Calibri" w:cs="Arial" w:asciiTheme="minorAscii" w:hAnsiTheme="minorAscii" w:cstheme="minorBidi"/>
        </w:rPr>
        <w:t>.</w:t>
      </w:r>
    </w:p>
    <w:p w:rsidR="008133FE" w:rsidP="77D735E1" w:rsidRDefault="008133FE" w14:paraId="411427F7" w14:textId="77777777">
      <w:pPr>
        <w:pStyle w:val="Title"/>
        <w:jc w:val="left"/>
        <w:rPr>
          <w:noProof w:val="0"/>
          <w:sz w:val="24"/>
        </w:rPr>
      </w:pPr>
    </w:p>
    <w:p w:rsidRPr="00C35839" w:rsidR="00D615C9" w:rsidP="77D735E1" w:rsidRDefault="77D735E1" w14:paraId="07188D99" w14:textId="4769CE17">
      <w:pPr>
        <w:pStyle w:val="Title"/>
        <w:jc w:val="left"/>
        <w:rPr>
          <w:noProof w:val="0"/>
          <w:sz w:val="24"/>
        </w:rPr>
      </w:pPr>
      <w:r w:rsidRPr="00C35839">
        <w:rPr>
          <w:noProof w:val="0"/>
          <w:sz w:val="24"/>
        </w:rPr>
        <w:t xml:space="preserve">Appendix 1 </w:t>
      </w:r>
    </w:p>
    <w:p w:rsidRPr="00586150" w:rsidR="00586150" w:rsidP="00586150" w:rsidRDefault="00586150" w14:paraId="2161C69F" w14:textId="0F60AFA4">
      <w:pPr>
        <w:spacing w:after="160" w:line="259" w:lineRule="auto"/>
        <w:rPr>
          <w:rFonts w:ascii="Calibri" w:hAnsi="Calibri" w:eastAsia="Calibri"/>
          <w:b/>
          <w:bCs/>
          <w:sz w:val="22"/>
          <w:szCs w:val="22"/>
          <w:lang w:val="en-US"/>
        </w:rPr>
      </w:pPr>
      <w:r w:rsidRPr="00586150">
        <w:rPr>
          <w:rFonts w:ascii="Calibri" w:hAnsi="Calibri" w:eastAsia="Calibri"/>
          <w:b/>
          <w:bCs/>
          <w:noProof/>
          <w:sz w:val="22"/>
          <w:szCs w:val="22"/>
          <w:lang w:val="en-US"/>
        </w:rPr>
        <mc:AlternateContent>
          <mc:Choice Requires="wps">
            <w:drawing>
              <wp:anchor distT="0" distB="0" distL="114300" distR="114300" simplePos="0" relativeHeight="251870720" behindDoc="0" locked="0" layoutInCell="1" allowOverlap="1" wp14:anchorId="03AD8772" wp14:editId="158AA1B0">
                <wp:simplePos x="0" y="0"/>
                <wp:positionH relativeFrom="column">
                  <wp:posOffset>1647825</wp:posOffset>
                </wp:positionH>
                <wp:positionV relativeFrom="paragraph">
                  <wp:posOffset>95250</wp:posOffset>
                </wp:positionV>
                <wp:extent cx="2514600" cy="838200"/>
                <wp:effectExtent l="0" t="0" r="19050" b="19050"/>
                <wp:wrapNone/>
                <wp:docPr id="7" name="Flowchart: Alternate Process 7"/>
                <wp:cNvGraphicFramePr/>
                <a:graphic xmlns:a="http://schemas.openxmlformats.org/drawingml/2006/main">
                  <a:graphicData uri="http://schemas.microsoft.com/office/word/2010/wordprocessingShape">
                    <wps:wsp>
                      <wps:cNvSpPr/>
                      <wps:spPr>
                        <a:xfrm>
                          <a:off x="0" y="0"/>
                          <a:ext cx="2514600" cy="838200"/>
                        </a:xfrm>
                        <a:prstGeom prst="flowChartAlternateProcess">
                          <a:avLst/>
                        </a:prstGeom>
                        <a:solidFill>
                          <a:srgbClr val="E2FF37"/>
                        </a:solidFill>
                        <a:ln w="12700" cap="flat" cmpd="sng" algn="ctr">
                          <a:solidFill>
                            <a:srgbClr val="4472C4">
                              <a:shade val="50000"/>
                            </a:srgbClr>
                          </a:solidFill>
                          <a:prstDash val="solid"/>
                          <a:miter lim="800000"/>
                        </a:ln>
                        <a:effectLst/>
                      </wps:spPr>
                      <wps:txbx>
                        <w:txbxContent>
                          <w:p w:rsidRPr="00F75128" w:rsidR="00586150" w:rsidP="00586150" w:rsidRDefault="00586150" w14:paraId="7925C154" w14:textId="4B6FF3A6">
                            <w:pPr>
                              <w:jc w:val="center"/>
                              <w:rPr>
                                <w:lang w:val="en-US"/>
                              </w:rPr>
                            </w:pPr>
                            <w:r>
                              <w:rPr>
                                <w:lang w:val="en-US"/>
                              </w:rPr>
                              <w:t>Class teacher mark registers by 9am and record pupils as present or absent.</w:t>
                            </w:r>
                          </w:p>
                          <w:p w:rsidR="00586150" w:rsidP="00586150" w:rsidRDefault="00586150" w14:paraId="3876AC4D"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76" coordsize="21600,21600" o:spt="176" adj="2700" path="m@0,qx0@0l0@2qy@0,21600l@1,21600qx21600@2l21600@0qy@1,xe" w14:anchorId="03AD8772">
                <v:stroke joinstyle="miter"/>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v:shapetype>
              <v:shape id="Flowchart: Alternate Process 7" style="position:absolute;margin-left:129.75pt;margin-top:7.5pt;width:198pt;height:66pt;z-index:251870720;visibility:visible;mso-wrap-style:square;mso-wrap-distance-left:9pt;mso-wrap-distance-top:0;mso-wrap-distance-right:9pt;mso-wrap-distance-bottom:0;mso-position-horizontal:absolute;mso-position-horizontal-relative:text;mso-position-vertical:absolute;mso-position-vertical-relative:text;v-text-anchor:middle" o:spid="_x0000_s1047" fillcolor="#e2ff37" strokecolor="#2f528f" strokeweight="1pt"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">
                <v:textbox>
                  <w:txbxContent>
                    <w:p w:rsidRPr="00F75128" w:rsidR="00586150" w:rsidP="00586150" w:rsidRDefault="00586150" w14:paraId="7925C154" w14:textId="4B6FF3A6">
                      <w:pPr>
                        <w:jc w:val="center"/>
                        <w:rPr>
                          <w:lang w:val="en-US"/>
                        </w:rPr>
                      </w:pPr>
                      <w:r>
                        <w:rPr>
                          <w:lang w:val="en-US"/>
                        </w:rPr>
                        <w:t>Class teacher mark registers by 9am and record pupils as present or absent.</w:t>
                      </w:r>
                    </w:p>
                    <w:p w:rsidR="00586150" w:rsidP="00586150" w:rsidRDefault="00586150" w14:paraId="3876AC4D" w14:textId="77777777">
                      <w:pPr>
                        <w:jc w:val="center"/>
                      </w:pPr>
                    </w:p>
                  </w:txbxContent>
                </v:textbox>
              </v:shape>
            </w:pict>
          </mc:Fallback>
        </mc:AlternateContent>
      </w:r>
      <w:r w:rsidRPr="00586150">
        <w:rPr>
          <w:rFonts w:ascii="Calibri" w:hAnsi="Calibri" w:eastAsia="Calibri"/>
          <w:b/>
          <w:bCs/>
          <w:sz w:val="22"/>
          <w:szCs w:val="22"/>
          <w:lang w:val="en-US"/>
        </w:rPr>
        <w:t xml:space="preserve"> </w:t>
      </w:r>
    </w:p>
    <w:p w:rsidRPr="00586150" w:rsidR="00586150" w:rsidP="00586150" w:rsidRDefault="00586150" w14:paraId="3F0D7E28" w14:textId="2FE6F2DC">
      <w:pPr>
        <w:spacing w:after="160" w:line="259" w:lineRule="auto"/>
        <w:rPr>
          <w:rFonts w:ascii="Calibri" w:hAnsi="Calibri" w:eastAsia="Calibri"/>
          <w:sz w:val="22"/>
          <w:szCs w:val="22"/>
          <w:lang w:val="en-US"/>
        </w:rPr>
      </w:pPr>
      <w:r w:rsidRPr="00586150">
        <w:rPr>
          <w:rFonts w:ascii="Calibri" w:hAnsi="Calibri" w:eastAsia="Calibri"/>
          <w:noProof/>
          <w:sz w:val="22"/>
          <w:szCs w:val="22"/>
          <w:lang w:val="en-US"/>
        </w:rPr>
        <mc:AlternateContent>
          <mc:Choice Requires="wps">
            <w:drawing>
              <wp:anchor distT="0" distB="0" distL="114300" distR="114300" simplePos="0" relativeHeight="251888128" behindDoc="0" locked="0" layoutInCell="1" allowOverlap="1" wp14:anchorId="72E96457" wp14:editId="4E94534C">
                <wp:simplePos x="0" y="0"/>
                <wp:positionH relativeFrom="margin">
                  <wp:align>center</wp:align>
                </wp:positionH>
                <wp:positionV relativeFrom="paragraph">
                  <wp:posOffset>5266690</wp:posOffset>
                </wp:positionV>
                <wp:extent cx="484505" cy="333375"/>
                <wp:effectExtent l="38100" t="0" r="0" b="47625"/>
                <wp:wrapNone/>
                <wp:docPr id="17" name="Arrow: Down 17"/>
                <wp:cNvGraphicFramePr/>
                <a:graphic xmlns:a="http://schemas.openxmlformats.org/drawingml/2006/main">
                  <a:graphicData uri="http://schemas.microsoft.com/office/word/2010/wordprocessingShape">
                    <wps:wsp>
                      <wps:cNvSpPr/>
                      <wps:spPr>
                        <a:xfrm>
                          <a:off x="0" y="0"/>
                          <a:ext cx="484505" cy="333375"/>
                        </a:xfrm>
                        <a:prstGeom prst="downArrow">
                          <a:avLst>
                            <a:gd name="adj1" fmla="val 38205"/>
                            <a:gd name="adj2" fmla="val 50000"/>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http://schemas.openxmlformats.org/drawingml/2006/main">
            <w:pict>
              <v:shape id="Arrow: Down 17" style="position:absolute;margin-left:0;margin-top:414.7pt;width:38.15pt;height:26.25pt;z-index:25188812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red" strokecolor="#2f528f" strokeweight="1pt" type="#_x0000_t67" adj="10800,6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" w14:anchorId="4AD36D06">
                <w10:wrap anchorx="margin"/>
              </v:shape>
            </w:pict>
          </mc:Fallback>
        </mc:AlternateContent>
      </w:r>
      <w:r w:rsidRPr="00586150">
        <w:rPr>
          <w:rFonts w:ascii="Calibri" w:hAnsi="Calibri" w:eastAsia="Calibri"/>
          <w:noProof/>
          <w:sz w:val="22"/>
          <w:szCs w:val="22"/>
          <w:lang w:val="en-US"/>
        </w:rPr>
        <mc:AlternateContent>
          <mc:Choice Requires="wps">
            <w:drawing>
              <wp:anchor distT="0" distB="0" distL="114300" distR="114300" simplePos="0" relativeHeight="251889152" behindDoc="0" locked="0" layoutInCell="1" allowOverlap="1" wp14:anchorId="33C7C304" wp14:editId="213AA1B9">
                <wp:simplePos x="0" y="0"/>
                <wp:positionH relativeFrom="column">
                  <wp:posOffset>4991100</wp:posOffset>
                </wp:positionH>
                <wp:positionV relativeFrom="paragraph">
                  <wp:posOffset>5276215</wp:posOffset>
                </wp:positionV>
                <wp:extent cx="484505" cy="295275"/>
                <wp:effectExtent l="38100" t="0" r="0" b="47625"/>
                <wp:wrapNone/>
                <wp:docPr id="18" name="Arrow: Down 18"/>
                <wp:cNvGraphicFramePr/>
                <a:graphic xmlns:a="http://schemas.openxmlformats.org/drawingml/2006/main">
                  <a:graphicData uri="http://schemas.microsoft.com/office/word/2010/wordprocessingShape">
                    <wps:wsp>
                      <wps:cNvSpPr/>
                      <wps:spPr>
                        <a:xfrm>
                          <a:off x="0" y="0"/>
                          <a:ext cx="484505" cy="295275"/>
                        </a:xfrm>
                        <a:prstGeom prst="downArrow">
                          <a:avLst>
                            <a:gd name="adj1" fmla="val 38205"/>
                            <a:gd name="adj2" fmla="val 50000"/>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http://schemas.openxmlformats.org/drawingml/2006/main">
            <w:pict>
              <v:shape id="Arrow: Down 18" style="position:absolute;margin-left:393pt;margin-top:415.45pt;width:38.15pt;height:23.25pt;z-index:251889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red" strokecolor="#2f528f" strokeweight="1pt" type="#_x0000_t67" adj="10800,6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" w14:anchorId="531DEECF"/>
            </w:pict>
          </mc:Fallback>
        </mc:AlternateContent>
      </w:r>
      <w:r w:rsidRPr="00586150">
        <w:rPr>
          <w:rFonts w:ascii="Calibri" w:hAnsi="Calibri" w:eastAsia="Calibri"/>
          <w:noProof/>
          <w:sz w:val="22"/>
          <w:szCs w:val="22"/>
          <w:lang w:val="en-US"/>
        </w:rPr>
        <mc:AlternateContent>
          <mc:Choice Requires="wps">
            <w:drawing>
              <wp:anchor distT="0" distB="0" distL="114300" distR="114300" simplePos="0" relativeHeight="251887104" behindDoc="0" locked="0" layoutInCell="1" allowOverlap="1" wp14:anchorId="0D99D3E5" wp14:editId="6162BD46">
                <wp:simplePos x="0" y="0"/>
                <wp:positionH relativeFrom="leftMargin">
                  <wp:posOffset>1409700</wp:posOffset>
                </wp:positionH>
                <wp:positionV relativeFrom="paragraph">
                  <wp:posOffset>5267325</wp:posOffset>
                </wp:positionV>
                <wp:extent cx="484505" cy="333375"/>
                <wp:effectExtent l="38100" t="0" r="0" b="47625"/>
                <wp:wrapNone/>
                <wp:docPr id="16" name="Arrow: Down 16"/>
                <wp:cNvGraphicFramePr/>
                <a:graphic xmlns:a="http://schemas.openxmlformats.org/drawingml/2006/main">
                  <a:graphicData uri="http://schemas.microsoft.com/office/word/2010/wordprocessingShape">
                    <wps:wsp>
                      <wps:cNvSpPr/>
                      <wps:spPr>
                        <a:xfrm>
                          <a:off x="0" y="0"/>
                          <a:ext cx="484505" cy="333375"/>
                        </a:xfrm>
                        <a:prstGeom prst="downArrow">
                          <a:avLst>
                            <a:gd name="adj1" fmla="val 38205"/>
                            <a:gd name="adj2" fmla="val 50000"/>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http://schemas.openxmlformats.org/drawingml/2006/main">
            <w:pict>
              <v:shape id="Arrow: Down 16" style="position:absolute;margin-left:111pt;margin-top:414.75pt;width:38.15pt;height:26.25pt;z-index:251887104;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middle" o:spid="_x0000_s1026" fillcolor="red" strokecolor="#2f528f" strokeweight="1pt" type="#_x0000_t67" adj="10800,6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" w14:anchorId="2DF72367">
                <w10:wrap anchorx="margin"/>
              </v:shape>
            </w:pict>
          </mc:Fallback>
        </mc:AlternateContent>
      </w:r>
      <w:r w:rsidRPr="00586150">
        <w:rPr>
          <w:rFonts w:ascii="Calibri" w:hAnsi="Calibri" w:eastAsia="Calibri"/>
          <w:noProof/>
          <w:sz w:val="22"/>
          <w:szCs w:val="22"/>
          <w:lang w:val="en-US"/>
        </w:rPr>
        <mc:AlternateContent>
          <mc:Choice Requires="wps">
            <w:drawing>
              <wp:anchor distT="0" distB="0" distL="114300" distR="114300" simplePos="0" relativeHeight="251879936" behindDoc="0" locked="0" layoutInCell="1" allowOverlap="1" wp14:anchorId="24041267" wp14:editId="4B42C971">
                <wp:simplePos x="0" y="0"/>
                <wp:positionH relativeFrom="column">
                  <wp:posOffset>5210175</wp:posOffset>
                </wp:positionH>
                <wp:positionV relativeFrom="paragraph">
                  <wp:posOffset>3685540</wp:posOffset>
                </wp:positionV>
                <wp:extent cx="484505" cy="295275"/>
                <wp:effectExtent l="38100" t="0" r="0" b="47625"/>
                <wp:wrapNone/>
                <wp:docPr id="11" name="Arrow: Down 11"/>
                <wp:cNvGraphicFramePr/>
                <a:graphic xmlns:a="http://schemas.openxmlformats.org/drawingml/2006/main">
                  <a:graphicData uri="http://schemas.microsoft.com/office/word/2010/wordprocessingShape">
                    <wps:wsp>
                      <wps:cNvSpPr/>
                      <wps:spPr>
                        <a:xfrm>
                          <a:off x="0" y="0"/>
                          <a:ext cx="484505" cy="295275"/>
                        </a:xfrm>
                        <a:prstGeom prst="downArrow">
                          <a:avLst>
                            <a:gd name="adj1" fmla="val 38205"/>
                            <a:gd name="adj2" fmla="val 50000"/>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http://schemas.openxmlformats.org/drawingml/2006/main">
            <w:pict>
              <v:shape id="Arrow: Down 11" style="position:absolute;margin-left:410.25pt;margin-top:290.2pt;width:38.15pt;height:23.25pt;z-index:251879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red" strokecolor="#2f528f" strokeweight="1pt" type="#_x0000_t67" adj="10800,6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" w14:anchorId="3BC7AE2D"/>
            </w:pict>
          </mc:Fallback>
        </mc:AlternateContent>
      </w:r>
      <w:r w:rsidRPr="00586150">
        <w:rPr>
          <w:rFonts w:ascii="Calibri" w:hAnsi="Calibri" w:eastAsia="Calibri"/>
          <w:noProof/>
          <w:sz w:val="22"/>
          <w:szCs w:val="22"/>
          <w:lang w:val="en-US"/>
        </w:rPr>
        <mc:AlternateContent>
          <mc:Choice Requires="wps">
            <w:drawing>
              <wp:anchor distT="0" distB="0" distL="114300" distR="114300" simplePos="0" relativeHeight="251885056" behindDoc="0" locked="0" layoutInCell="1" allowOverlap="1" wp14:anchorId="5C36CD97" wp14:editId="3D79F605">
                <wp:simplePos x="0" y="0"/>
                <wp:positionH relativeFrom="margin">
                  <wp:posOffset>4305300</wp:posOffset>
                </wp:positionH>
                <wp:positionV relativeFrom="paragraph">
                  <wp:posOffset>2132965</wp:posOffset>
                </wp:positionV>
                <wp:extent cx="484505" cy="295275"/>
                <wp:effectExtent l="38100" t="0" r="0" b="47625"/>
                <wp:wrapNone/>
                <wp:docPr id="14" name="Arrow: Down 14"/>
                <wp:cNvGraphicFramePr/>
                <a:graphic xmlns:a="http://schemas.openxmlformats.org/drawingml/2006/main">
                  <a:graphicData uri="http://schemas.microsoft.com/office/word/2010/wordprocessingShape">
                    <wps:wsp>
                      <wps:cNvSpPr/>
                      <wps:spPr>
                        <a:xfrm>
                          <a:off x="0" y="0"/>
                          <a:ext cx="484505" cy="295275"/>
                        </a:xfrm>
                        <a:prstGeom prst="downArrow">
                          <a:avLst>
                            <a:gd name="adj1" fmla="val 38205"/>
                            <a:gd name="adj2" fmla="val 50000"/>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http://schemas.openxmlformats.org/drawingml/2006/main">
            <w:pict>
              <v:shape id="Arrow: Down 14" style="position:absolute;margin-left:339pt;margin-top:167.95pt;width:38.15pt;height:23.25pt;z-index:2518850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red" strokecolor="#2f528f" strokeweight="1pt" type="#_x0000_t67" adj="10800,6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" w14:anchorId="26F058AF">
                <w10:wrap anchorx="margin"/>
              </v:shape>
            </w:pict>
          </mc:Fallback>
        </mc:AlternateContent>
      </w:r>
      <w:r w:rsidRPr="00586150">
        <w:rPr>
          <w:rFonts w:ascii="Calibri" w:hAnsi="Calibri" w:eastAsia="Calibri"/>
          <w:noProof/>
          <w:sz w:val="22"/>
          <w:szCs w:val="22"/>
          <w:lang w:val="en-US"/>
        </w:rPr>
        <mc:AlternateContent>
          <mc:Choice Requires="wps">
            <w:drawing>
              <wp:anchor distT="0" distB="0" distL="114300" distR="114300" simplePos="0" relativeHeight="251884032" behindDoc="0" locked="0" layoutInCell="1" allowOverlap="1" wp14:anchorId="0ADFE155" wp14:editId="49D4203E">
                <wp:simplePos x="0" y="0"/>
                <wp:positionH relativeFrom="margin">
                  <wp:posOffset>1220470</wp:posOffset>
                </wp:positionH>
                <wp:positionV relativeFrom="paragraph">
                  <wp:posOffset>2142490</wp:posOffset>
                </wp:positionV>
                <wp:extent cx="484505" cy="295275"/>
                <wp:effectExtent l="38100" t="0" r="0" b="47625"/>
                <wp:wrapNone/>
                <wp:docPr id="13" name="Arrow: Down 13"/>
                <wp:cNvGraphicFramePr/>
                <a:graphic xmlns:a="http://schemas.openxmlformats.org/drawingml/2006/main">
                  <a:graphicData uri="http://schemas.microsoft.com/office/word/2010/wordprocessingShape">
                    <wps:wsp>
                      <wps:cNvSpPr/>
                      <wps:spPr>
                        <a:xfrm>
                          <a:off x="0" y="0"/>
                          <a:ext cx="484505" cy="295275"/>
                        </a:xfrm>
                        <a:prstGeom prst="downArrow">
                          <a:avLst>
                            <a:gd name="adj1" fmla="val 38205"/>
                            <a:gd name="adj2" fmla="val 50000"/>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http://schemas.openxmlformats.org/drawingml/2006/main">
            <w:pict>
              <v:shape id="Arrow: Down 13" style="position:absolute;margin-left:96.1pt;margin-top:168.7pt;width:38.15pt;height:23.25pt;z-index:2518840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red" strokecolor="#2f528f" strokeweight="1pt" type="#_x0000_t67" adj="10800,6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" w14:anchorId="42C3F346">
                <w10:wrap anchorx="margin"/>
              </v:shape>
            </w:pict>
          </mc:Fallback>
        </mc:AlternateContent>
      </w:r>
      <w:r w:rsidRPr="00586150">
        <w:rPr>
          <w:rFonts w:ascii="Calibri" w:hAnsi="Calibri" w:eastAsia="Calibri"/>
          <w:noProof/>
          <w:sz w:val="22"/>
          <w:szCs w:val="22"/>
          <w:lang w:val="en-US"/>
        </w:rPr>
        <mc:AlternateContent>
          <mc:Choice Requires="wps">
            <w:drawing>
              <wp:anchor distT="0" distB="0" distL="114300" distR="114300" simplePos="0" relativeHeight="251881984" behindDoc="0" locked="0" layoutInCell="1" allowOverlap="1" wp14:anchorId="6F9762E4" wp14:editId="1F1DD356">
                <wp:simplePos x="0" y="0"/>
                <wp:positionH relativeFrom="margin">
                  <wp:align>left</wp:align>
                </wp:positionH>
                <wp:positionV relativeFrom="paragraph">
                  <wp:posOffset>3647440</wp:posOffset>
                </wp:positionV>
                <wp:extent cx="484505" cy="295275"/>
                <wp:effectExtent l="38100" t="0" r="0" b="47625"/>
                <wp:wrapNone/>
                <wp:docPr id="12" name="Arrow: Down 12"/>
                <wp:cNvGraphicFramePr/>
                <a:graphic xmlns:a="http://schemas.openxmlformats.org/drawingml/2006/main">
                  <a:graphicData uri="http://schemas.microsoft.com/office/word/2010/wordprocessingShape">
                    <wps:wsp>
                      <wps:cNvSpPr/>
                      <wps:spPr>
                        <a:xfrm>
                          <a:off x="0" y="0"/>
                          <a:ext cx="484505" cy="295275"/>
                        </a:xfrm>
                        <a:prstGeom prst="downArrow">
                          <a:avLst>
                            <a:gd name="adj1" fmla="val 38205"/>
                            <a:gd name="adj2" fmla="val 50000"/>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http://schemas.openxmlformats.org/drawingml/2006/main">
            <w:pict>
              <v:shape id="Arrow: Down 12" style="position:absolute;margin-left:0;margin-top:287.2pt;width:38.15pt;height:23.25pt;z-index:25188198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spid="_x0000_s1026" fillcolor="red" strokecolor="#2f528f" strokeweight="1pt" type="#_x0000_t67" adj="10800,6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" w14:anchorId="1894BA73">
                <w10:wrap anchorx="margin"/>
              </v:shape>
            </w:pict>
          </mc:Fallback>
        </mc:AlternateContent>
      </w:r>
      <w:r w:rsidRPr="00586150">
        <w:rPr>
          <w:rFonts w:ascii="Calibri" w:hAnsi="Calibri" w:eastAsia="Calibri"/>
          <w:noProof/>
          <w:sz w:val="22"/>
          <w:szCs w:val="22"/>
          <w:lang w:val="en-US"/>
        </w:rPr>
        <mc:AlternateContent>
          <mc:Choice Requires="wps">
            <w:drawing>
              <wp:anchor distT="0" distB="0" distL="114300" distR="114300" simplePos="0" relativeHeight="251877888" behindDoc="0" locked="0" layoutInCell="1" allowOverlap="1" wp14:anchorId="790B099F" wp14:editId="377D0B1A">
                <wp:simplePos x="0" y="0"/>
                <wp:positionH relativeFrom="column">
                  <wp:posOffset>2628900</wp:posOffset>
                </wp:positionH>
                <wp:positionV relativeFrom="paragraph">
                  <wp:posOffset>3686175</wp:posOffset>
                </wp:positionV>
                <wp:extent cx="484505" cy="295275"/>
                <wp:effectExtent l="38100" t="0" r="0" b="47625"/>
                <wp:wrapNone/>
                <wp:docPr id="9" name="Arrow: Down 9"/>
                <wp:cNvGraphicFramePr/>
                <a:graphic xmlns:a="http://schemas.openxmlformats.org/drawingml/2006/main">
                  <a:graphicData uri="http://schemas.microsoft.com/office/word/2010/wordprocessingShape">
                    <wps:wsp>
                      <wps:cNvSpPr/>
                      <wps:spPr>
                        <a:xfrm>
                          <a:off x="0" y="0"/>
                          <a:ext cx="484505" cy="295275"/>
                        </a:xfrm>
                        <a:prstGeom prst="downArrow">
                          <a:avLst>
                            <a:gd name="adj1" fmla="val 38205"/>
                            <a:gd name="adj2" fmla="val 50000"/>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http://schemas.openxmlformats.org/drawingml/2006/main">
            <w:pict>
              <v:shape id="Arrow: Down 9" style="position:absolute;margin-left:207pt;margin-top:290.25pt;width:38.15pt;height:23.25pt;z-index:251877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red" strokecolor="#2f528f" strokeweight="1pt" type="#_x0000_t67" adj="10800,6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" w14:anchorId="26DC7099"/>
            </w:pict>
          </mc:Fallback>
        </mc:AlternateContent>
      </w:r>
      <w:r w:rsidRPr="00586150">
        <w:rPr>
          <w:rFonts w:ascii="Calibri" w:hAnsi="Calibri" w:eastAsia="Calibri"/>
          <w:noProof/>
          <w:sz w:val="22"/>
          <w:szCs w:val="22"/>
          <w:lang w:val="en-US"/>
        </w:rPr>
        <mc:AlternateContent>
          <mc:Choice Requires="wps">
            <w:drawing>
              <wp:anchor distT="0" distB="0" distL="114300" distR="114300" simplePos="0" relativeHeight="251868672" behindDoc="0" locked="0" layoutInCell="1" allowOverlap="1" wp14:anchorId="491B8EB2" wp14:editId="43BAF196">
                <wp:simplePos x="0" y="0"/>
                <wp:positionH relativeFrom="column">
                  <wp:posOffset>1704975</wp:posOffset>
                </wp:positionH>
                <wp:positionV relativeFrom="paragraph">
                  <wp:posOffset>4067175</wp:posOffset>
                </wp:positionV>
                <wp:extent cx="2333625" cy="1038225"/>
                <wp:effectExtent l="0" t="0" r="28575" b="28575"/>
                <wp:wrapNone/>
                <wp:docPr id="6" name="Flowchart: Alternate Process 6"/>
                <wp:cNvGraphicFramePr/>
                <a:graphic xmlns:a="http://schemas.openxmlformats.org/drawingml/2006/main">
                  <a:graphicData uri="http://schemas.microsoft.com/office/word/2010/wordprocessingShape">
                    <wps:wsp>
                      <wps:cNvSpPr/>
                      <wps:spPr>
                        <a:xfrm>
                          <a:off x="0" y="0"/>
                          <a:ext cx="2333625" cy="1038225"/>
                        </a:xfrm>
                        <a:prstGeom prst="flowChartAlternateProcess">
                          <a:avLst/>
                        </a:prstGeom>
                        <a:solidFill>
                          <a:srgbClr val="74F216"/>
                        </a:solidFill>
                        <a:ln w="12700" cap="flat" cmpd="sng" algn="ctr">
                          <a:solidFill>
                            <a:srgbClr val="4472C4">
                              <a:shade val="50000"/>
                            </a:srgbClr>
                          </a:solidFill>
                          <a:prstDash val="solid"/>
                          <a:miter lim="800000"/>
                        </a:ln>
                        <a:effectLst/>
                      </wps:spPr>
                      <wps:txbx>
                        <w:txbxContent>
                          <w:p w:rsidRPr="00F75128" w:rsidR="00586150" w:rsidP="00586150" w:rsidRDefault="00586150" w14:paraId="31650571" w14:textId="77777777">
                            <w:pPr>
                              <w:jc w:val="center"/>
                              <w:rPr>
                                <w:lang w:val="en-US"/>
                              </w:rPr>
                            </w:pPr>
                            <w:r>
                              <w:rPr>
                                <w:lang w:val="en-US"/>
                              </w:rPr>
                              <w:t>Telephone call made to all pupils who are on 3</w:t>
                            </w:r>
                            <w:r w:rsidRPr="00F75128">
                              <w:rPr>
                                <w:vertAlign w:val="superscript"/>
                                <w:lang w:val="en-US"/>
                              </w:rPr>
                              <w:t>rd</w:t>
                            </w:r>
                            <w:r>
                              <w:rPr>
                                <w:lang w:val="en-US"/>
                              </w:rPr>
                              <w:t xml:space="preserve"> day of consecutive absence where there has been no update.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Flowchart: Alternate Process 6" style="position:absolute;margin-left:134.25pt;margin-top:320.25pt;width:183.75pt;height:81.75pt;z-index:251868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48" fillcolor="#74f216" strokecolor="#2f528f" strokeweight="1pt"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" w14:anchorId="491B8EB2">
                <v:textbox>
                  <w:txbxContent>
                    <w:p w:rsidRPr="00F75128" w:rsidR="00586150" w:rsidP="00586150" w:rsidRDefault="00586150" w14:paraId="31650571" w14:textId="77777777">
                      <w:pPr>
                        <w:jc w:val="center"/>
                        <w:rPr>
                          <w:lang w:val="en-US"/>
                        </w:rPr>
                      </w:pPr>
                      <w:r>
                        <w:rPr>
                          <w:lang w:val="en-US"/>
                        </w:rPr>
                        <w:t>Telephone call made to all pupils who are on 3</w:t>
                      </w:r>
                      <w:r w:rsidRPr="00F75128">
                        <w:rPr>
                          <w:vertAlign w:val="superscript"/>
                          <w:lang w:val="en-US"/>
                        </w:rPr>
                        <w:t>rd</w:t>
                      </w:r>
                      <w:r>
                        <w:rPr>
                          <w:lang w:val="en-US"/>
                        </w:rPr>
                        <w:t xml:space="preserve"> day of consecutive absence where there has been no update.</w:t>
                      </w:r>
                    </w:p>
                  </w:txbxContent>
                </v:textbox>
              </v:shape>
            </w:pict>
          </mc:Fallback>
        </mc:AlternateContent>
      </w:r>
      <w:r w:rsidRPr="00586150">
        <w:rPr>
          <w:rFonts w:ascii="Calibri" w:hAnsi="Calibri" w:eastAsia="Calibri"/>
          <w:noProof/>
          <w:sz w:val="22"/>
          <w:szCs w:val="22"/>
          <w:lang w:val="en-US"/>
        </w:rPr>
        <mc:AlternateContent>
          <mc:Choice Requires="wps">
            <w:drawing>
              <wp:anchor distT="0" distB="0" distL="114300" distR="114300" simplePos="0" relativeHeight="251863552" behindDoc="0" locked="0" layoutInCell="1" allowOverlap="1" wp14:anchorId="04BECAB9" wp14:editId="05C121CF">
                <wp:simplePos x="0" y="0"/>
                <wp:positionH relativeFrom="column">
                  <wp:posOffset>-790575</wp:posOffset>
                </wp:positionH>
                <wp:positionV relativeFrom="paragraph">
                  <wp:posOffset>4019550</wp:posOffset>
                </wp:positionV>
                <wp:extent cx="2152650" cy="1104900"/>
                <wp:effectExtent l="0" t="0" r="19050" b="19050"/>
                <wp:wrapNone/>
                <wp:docPr id="5" name="Flowchart: Alternate Process 5"/>
                <wp:cNvGraphicFramePr/>
                <a:graphic xmlns:a="http://schemas.openxmlformats.org/drawingml/2006/main">
                  <a:graphicData uri="http://schemas.microsoft.com/office/word/2010/wordprocessingShape">
                    <wps:wsp>
                      <wps:cNvSpPr/>
                      <wps:spPr>
                        <a:xfrm>
                          <a:off x="0" y="0"/>
                          <a:ext cx="2152650" cy="1104900"/>
                        </a:xfrm>
                        <a:prstGeom prst="flowChartAlternateProcess">
                          <a:avLst/>
                        </a:prstGeom>
                        <a:solidFill>
                          <a:srgbClr val="74F216"/>
                        </a:solidFill>
                        <a:ln w="12700" cap="flat" cmpd="sng" algn="ctr">
                          <a:solidFill>
                            <a:srgbClr val="4472C4">
                              <a:shade val="50000"/>
                            </a:srgbClr>
                          </a:solidFill>
                          <a:prstDash val="solid"/>
                          <a:miter lim="800000"/>
                        </a:ln>
                        <a:effectLst/>
                      </wps:spPr>
                      <wps:txbx>
                        <w:txbxContent>
                          <w:p w:rsidRPr="00F75128" w:rsidR="00586150" w:rsidP="00586150" w:rsidRDefault="00586150" w14:paraId="0B8E98D8" w14:textId="77777777">
                            <w:pPr>
                              <w:jc w:val="center"/>
                              <w:rPr>
                                <w:lang w:val="en-US"/>
                              </w:rPr>
                            </w:pPr>
                            <w:r>
                              <w:rPr>
                                <w:lang w:val="en-US"/>
                              </w:rPr>
                              <w:t xml:space="preserve">Telephone calls made to all pupils on first day of absence where no reason provided.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Flowchart: Alternate Process 5" style="position:absolute;margin-left:-62.25pt;margin-top:316.5pt;width:169.5pt;height:87pt;z-index:251863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49" fillcolor="#74f216" strokecolor="#2f528f" strokeweight="1pt"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" w14:anchorId="04BECAB9">
                <v:textbox>
                  <w:txbxContent>
                    <w:p w:rsidRPr="00F75128" w:rsidR="00586150" w:rsidP="00586150" w:rsidRDefault="00586150" w14:paraId="0B8E98D8" w14:textId="77777777">
                      <w:pPr>
                        <w:jc w:val="center"/>
                        <w:rPr>
                          <w:lang w:val="en-US"/>
                        </w:rPr>
                      </w:pPr>
                      <w:r>
                        <w:rPr>
                          <w:lang w:val="en-US"/>
                        </w:rPr>
                        <w:t xml:space="preserve">Telephone calls made to all pupils on first day of absence where no reason provided. </w:t>
                      </w:r>
                    </w:p>
                  </w:txbxContent>
                </v:textbox>
              </v:shape>
            </w:pict>
          </mc:Fallback>
        </mc:AlternateContent>
      </w:r>
    </w:p>
    <w:p w:rsidRPr="003C2E2A" w:rsidR="00D615C9" w:rsidP="0043309F" w:rsidRDefault="00D615C9" w14:paraId="41B3A830" w14:textId="3233A029">
      <w:pPr>
        <w:pStyle w:val="Title"/>
        <w:jc w:val="left"/>
        <w:rPr>
          <w:noProof w:val="0"/>
          <w:sz w:val="24"/>
          <w:highlight w:val="yellow"/>
        </w:rPr>
      </w:pPr>
    </w:p>
    <w:p w:rsidR="000F1C5F" w:rsidP="00586150" w:rsidRDefault="000F1C5F" w14:paraId="112BD275" w14:textId="5B3AC706"/>
    <w:p w:rsidR="000F1C5F" w:rsidP="00252149" w:rsidRDefault="000F1C5F" w14:paraId="00E5A79A" w14:textId="77777777">
      <w:pPr>
        <w:pStyle w:val="Title"/>
        <w:jc w:val="left"/>
        <w:rPr>
          <w:noProof w:val="0"/>
        </w:rPr>
      </w:pPr>
    </w:p>
    <w:p w:rsidR="000F1C5F" w:rsidP="00252149" w:rsidRDefault="00586150" w14:paraId="0EEC2324" w14:textId="253367D0">
      <w:pPr>
        <w:pStyle w:val="Title"/>
        <w:jc w:val="left"/>
        <w:rPr>
          <w:noProof w:val="0"/>
        </w:rPr>
      </w:pPr>
      <w:r w:rsidRPr="00586150">
        <w:rPr>
          <w:rFonts w:ascii="Calibri" w:hAnsi="Calibri" w:eastAsia="Calibri"/>
          <w:sz w:val="22"/>
          <w:szCs w:val="22"/>
          <w:lang w:val="en-US"/>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853312" behindDoc="0" locked="0" layoutInCell="1" allowOverlap="1" wp14:anchorId="443CFC34" wp14:editId="5407B27B">
                <wp:simplePos xmlns:wp="http://schemas.openxmlformats.org/drawingml/2006/wordprocessingDrawing" x="0" y="0"/>
                <wp:positionH xmlns:wp="http://schemas.openxmlformats.org/drawingml/2006/wordprocessingDrawing" relativeFrom="column">
                  <wp:posOffset>3228975</wp:posOffset>
                </wp:positionH>
                <wp:positionV xmlns:wp="http://schemas.openxmlformats.org/drawingml/2006/wordprocessingDrawing" relativeFrom="paragraph">
                  <wp:posOffset>168910</wp:posOffset>
                </wp:positionV>
                <wp:extent cx="2705100" cy="1028700"/>
                <wp:effectExtent l="0" t="0" r="19050" b="19050"/>
                <wp:wrapNone xmlns:wp="http://schemas.openxmlformats.org/drawingml/2006/wordprocessingDrawing"/>
                <wp:docPr xmlns:wp="http://schemas.openxmlformats.org/drawingml/2006/wordprocessingDrawing" id="3" name="Flowchart: Alternate Process 3"/>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wps:spPr>
                        <a:xfrm>
                          <a:off x="0" y="0"/>
                          <a:ext cx="2705100" cy="1028700"/>
                        </a:xfrm>
                        <a:prstGeom prst="flowChartAlternateProcess">
                          <a:avLst/>
                        </a:prstGeom>
                        <a:solidFill>
                          <a:srgbClr val="74F216"/>
                        </a:solidFill>
                        <a:ln w="12700">
                          <a:solidFill>
                            <a:srgbClr val="2F528F">
                              <a:shade val="50000"/>
                            </a:srgbClr>
                          </a:solidFill>
                          <a:prstDash val="solid"/>
                          <a:miter/>
                        </a:ln>
                      </wps:spPr>
                      <wps:txbx>
                        <w:txbxContent>
                          <w:p w:rsidR="00722599" w:rsidP="00722599" w:rsidRDefault="00722599">
                            <w:pPr>
                              <w:spacing w:line="276" w:lineRule="auto"/>
                              <w:jc w:val="center"/>
                              <w:rPr>
                                <w:rFonts w:ascii="Calibri" w:hAnsi="Calibri" w:cs="Calibri"/>
                                <w:kern w:val="0"/>
                                <w:lang w:val="en-US"/>
                                <w14:ligatures xmlns:w14="http://schemas.microsoft.com/office/word/2010/wordml" w14:val="none"/>
                              </w:rPr>
                            </w:pPr>
                            <w:r>
                              <w:rPr>
                                <w:rFonts w:ascii="Calibri" w:hAnsi="Calibri" w:cs="Calibri"/>
                                <w:lang w:val="en-US"/>
                              </w:rPr>
                              <w:t>Office staff add late marks/late arrivals to the attendance register ( L code between 9.00 am and 9.20 am, U code after 9.20am).</w:t>
                            </w:r>
                          </w:p>
                        </w:txbxContent>
                      </wps:txbx>
                      <wps:bodyPr spcFirstLastPara="0" wrap="square" lIns="91440" tIns="45720" rIns="91440" bIns="45720" anchor="ctr">
                        <a:noAutofit/>
                      </wps:bodyPr>
                    </wps:wsp>
                  </a:graphicData>
                </a:graphic>
                <wp14:sizeRelV xmlns:wp14="http://schemas.microsoft.com/office/word/2010/wordprocessingDrawing" relativeFrom="margin">
                  <wp14:pctHeight>0</wp14:pctHeight>
                </wp14:sizeRelV>
              </wp:anchor>
            </w:drawing>
          </mc:Choice>
          <mc:Fallback/>
        </mc:AlternateContent>
      </w:r>
      <w:r w:rsidRPr="00586150">
        <w:rPr>
          <w:rFonts w:ascii="Calibri" w:hAnsi="Calibri" w:eastAsia="Calibri"/>
          <w:sz w:val="22"/>
          <w:szCs w:val="22"/>
          <w:lang w:val="en-US"/>
        </w:rPr>
        <mc:AlternateContent>
          <mc:Choice Requires="wps">
            <w:drawing>
              <wp:anchor distT="0" distB="0" distL="114300" distR="114300" simplePos="0" relativeHeight="251846144" behindDoc="0" locked="0" layoutInCell="1" allowOverlap="1" wp14:anchorId="1EC634EE" wp14:editId="343DC873">
                <wp:simplePos x="0" y="0"/>
                <wp:positionH relativeFrom="margin">
                  <wp:posOffset>0</wp:posOffset>
                </wp:positionH>
                <wp:positionV relativeFrom="paragraph">
                  <wp:posOffset>159385</wp:posOffset>
                </wp:positionV>
                <wp:extent cx="2733675" cy="1047750"/>
                <wp:effectExtent l="0" t="0" r="28575" b="19050"/>
                <wp:wrapNone/>
                <wp:docPr id="2" name="Flowchart: Alternate Process 2"/>
                <wp:cNvGraphicFramePr/>
                <a:graphic xmlns:a="http://schemas.openxmlformats.org/drawingml/2006/main">
                  <a:graphicData uri="http://schemas.microsoft.com/office/word/2010/wordprocessingShape">
                    <wps:wsp>
                      <wps:cNvSpPr/>
                      <wps:spPr>
                        <a:xfrm>
                          <a:off x="0" y="0"/>
                          <a:ext cx="2733675" cy="1047750"/>
                        </a:xfrm>
                        <a:prstGeom prst="flowChartAlternateProcess">
                          <a:avLst/>
                        </a:prstGeom>
                        <a:solidFill>
                          <a:srgbClr val="74F216"/>
                        </a:solidFill>
                        <a:ln w="12700" cap="flat" cmpd="sng" algn="ctr">
                          <a:solidFill>
                            <a:srgbClr val="4472C4">
                              <a:shade val="50000"/>
                            </a:srgbClr>
                          </a:solidFill>
                          <a:prstDash val="solid"/>
                          <a:miter lim="800000"/>
                        </a:ln>
                        <a:effectLst/>
                      </wps:spPr>
                      <wps:txbx>
                        <w:txbxContent>
                          <w:p w:rsidRPr="00F75128" w:rsidR="00586150" w:rsidP="00586150" w:rsidRDefault="00586150" w14:paraId="6DAAEA6B" w14:textId="77777777">
                            <w:pPr>
                              <w:jc w:val="center"/>
                              <w:rPr>
                                <w:lang w:val="en-US"/>
                              </w:rPr>
                            </w:pPr>
                            <w:r>
                              <w:rPr>
                                <w:lang w:val="en-US"/>
                              </w:rPr>
                              <w:t>Office staff take voicemails and reasons for absence and add to pupil register using relevant code and adding comment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Alternate Process 2" style="position:absolute;margin-left:0;margin-top:12.55pt;width:215.25pt;height:82.5pt;z-index:251846144;visibility:visible;mso-wrap-style:square;mso-wrap-distance-left:9pt;mso-wrap-distance-top:0;mso-wrap-distance-right:9pt;mso-wrap-distance-bottom:0;mso-position-horizontal:absolute;mso-position-horizontal-relative:margin;mso-position-vertical:absolute;mso-position-vertical-relative:text;v-text-anchor:middle" o:spid="_x0000_s1051" fillcolor="#74f216" strokecolor="#2f528f" strokeweight="1pt"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" w14:anchorId="1EC634EE">
                <v:textbox>
                  <w:txbxContent>
                    <w:p w:rsidRPr="00F75128" w:rsidR="00586150" w:rsidP="00586150" w:rsidRDefault="00586150" w14:paraId="6DAAEA6B" w14:textId="77777777">
                      <w:pPr>
                        <w:jc w:val="center"/>
                        <w:rPr>
                          <w:lang w:val="en-US"/>
                        </w:rPr>
                      </w:pPr>
                      <w:r>
                        <w:rPr>
                          <w:lang w:val="en-US"/>
                        </w:rPr>
                        <w:t>Office staff take voicemails and reasons for absence and add to pupil register using relevant code and adding comment</w:t>
                      </w:r>
                    </w:p>
                  </w:txbxContent>
                </v:textbox>
                <w10:wrap anchorx="margin"/>
              </v:shape>
            </w:pict>
          </mc:Fallback>
        </mc:AlternateContent>
      </w:r>
    </w:p>
    <w:p w:rsidR="00606A75" w:rsidRDefault="00606A75" w14:paraId="68BC655E" w14:textId="77777777">
      <w:pPr>
        <w:jc w:val="both"/>
        <w:rPr>
          <w:rFonts w:ascii="Arial" w:hAnsi="Arial" w:cs="Arial"/>
        </w:rPr>
      </w:pPr>
    </w:p>
    <w:p w:rsidR="00577322" w:rsidP="00E67083" w:rsidRDefault="00577322" w14:paraId="1599DE77" w14:textId="4F7EBC51">
      <w:pPr>
        <w:rPr>
          <w:rFonts w:ascii="Arial" w:hAnsi="Arial" w:cs="Arial"/>
          <w:i/>
          <w:iCs/>
        </w:rPr>
      </w:pPr>
    </w:p>
    <w:p w:rsidR="0052693A" w:rsidP="00E67083" w:rsidRDefault="0052693A" w14:paraId="178CE02A" w14:textId="77777777">
      <w:pPr>
        <w:rPr>
          <w:rFonts w:asciiTheme="minorHAnsi" w:hAnsiTheme="minorHAnsi" w:cstheme="minorHAnsi"/>
          <w:b/>
          <w:bCs/>
        </w:rPr>
      </w:pPr>
    </w:p>
    <w:p w:rsidR="0052693A" w:rsidP="00E67083" w:rsidRDefault="0052693A" w14:paraId="64AED226" w14:textId="77777777">
      <w:pPr>
        <w:rPr>
          <w:rFonts w:asciiTheme="minorHAnsi" w:hAnsiTheme="minorHAnsi" w:cstheme="minorHAnsi"/>
          <w:b/>
          <w:bCs/>
        </w:rPr>
      </w:pPr>
    </w:p>
    <w:p w:rsidR="00F72BC8" w:rsidP="00E67083" w:rsidRDefault="00F72BC8" w14:paraId="6C98DD73" w14:textId="77777777">
      <w:pPr>
        <w:rPr>
          <w:rFonts w:asciiTheme="minorHAnsi" w:hAnsiTheme="minorHAnsi" w:cstheme="minorHAnsi"/>
          <w:b/>
          <w:bCs/>
        </w:rPr>
      </w:pPr>
    </w:p>
    <w:p w:rsidR="00F72BC8" w:rsidP="00E67083" w:rsidRDefault="00F72BC8" w14:paraId="70896C1C" w14:textId="77777777">
      <w:pPr>
        <w:rPr>
          <w:rFonts w:asciiTheme="minorHAnsi" w:hAnsiTheme="minorHAnsi" w:cstheme="minorHAnsi"/>
          <w:b/>
          <w:bCs/>
        </w:rPr>
      </w:pPr>
    </w:p>
    <w:p w:rsidR="00F72BC8" w:rsidP="00E67083" w:rsidRDefault="00F72BC8" w14:paraId="5E20FBF8" w14:textId="77777777">
      <w:pPr>
        <w:rPr>
          <w:rFonts w:asciiTheme="minorHAnsi" w:hAnsiTheme="minorHAnsi" w:cstheme="minorHAnsi"/>
          <w:b/>
          <w:bCs/>
        </w:rPr>
      </w:pPr>
    </w:p>
    <w:p w:rsidR="00586150" w:rsidP="00E67083" w:rsidRDefault="00586150" w14:paraId="41678654" w14:textId="031D687F">
      <w:pPr>
        <w:rPr>
          <w:rFonts w:asciiTheme="minorHAnsi" w:hAnsiTheme="minorHAnsi" w:cstheme="minorHAnsi"/>
          <w:b/>
          <w:bCs/>
        </w:rPr>
      </w:pPr>
    </w:p>
    <w:p w:rsidR="00586150" w:rsidP="5B36F376" w:rsidRDefault="00586150" w14:paraId="799C1858" w14:textId="081B0B1A">
      <w:pPr>
        <w:rPr>
          <w:rFonts w:ascii="Calibri" w:hAnsi="Calibri" w:cs="Calibri" w:asciiTheme="minorAscii" w:hAnsiTheme="minorAscii" w:cstheme="minorAscii"/>
          <w:b w:val="1"/>
          <w:bCs w:val="1"/>
        </w:rPr>
      </w:pPr>
      <w:r w:rsidRPr="00586150">
        <w:rPr>
          <w:rFonts w:ascii="Calibri" w:hAnsi="Calibri" w:eastAsia="Calibri"/>
          <w:noProof/>
          <w:sz w:val="22"/>
          <w:szCs w:val="22"/>
          <w:lang w:val="en-US"/>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858432" behindDoc="0" locked="0" layoutInCell="1" allowOverlap="1" wp14:anchorId="69E5C45C" wp14:editId="5506ED0E">
                <wp:simplePos xmlns:wp="http://schemas.openxmlformats.org/drawingml/2006/wordprocessingDrawing" x="0" y="0"/>
                <wp:positionH xmlns:wp="http://schemas.openxmlformats.org/drawingml/2006/wordprocessingDrawing" relativeFrom="margin">
                  <wp:posOffset>311785</wp:posOffset>
                </wp:positionH>
                <wp:positionV xmlns:wp="http://schemas.openxmlformats.org/drawingml/2006/wordprocessingDrawing" relativeFrom="paragraph">
                  <wp:posOffset>12700</wp:posOffset>
                </wp:positionV>
                <wp:extent cx="5486400" cy="1104900"/>
                <wp:effectExtent l="0" t="0" r="19050" b="19050"/>
                <wp:wrapNone xmlns:wp="http://schemas.openxmlformats.org/drawingml/2006/wordprocessingDrawing"/>
                <wp:docPr xmlns:wp="http://schemas.openxmlformats.org/drawingml/2006/wordprocessingDrawing" id="4" name="Flowchart: Alternate Process 4"/>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wps:spPr>
                        <a:xfrm>
                          <a:off x="0" y="0"/>
                          <a:ext cx="5486400" cy="1104900"/>
                        </a:xfrm>
                        <a:prstGeom prst="flowChartAlternateProcess">
                          <a:avLst/>
                        </a:prstGeom>
                        <a:solidFill>
                          <a:srgbClr val="74F216"/>
                        </a:solidFill>
                        <a:ln w="12700">
                          <a:solidFill>
                            <a:srgbClr val="2F528F">
                              <a:shade val="50000"/>
                            </a:srgbClr>
                          </a:solidFill>
                          <a:prstDash val="solid"/>
                          <a:miter/>
                        </a:ln>
                      </wps:spPr>
                      <wps:txbx>
                        <w:txbxContent>
                          <w:p w:rsidR="00E92FA2" w:rsidP="00E92FA2" w:rsidRDefault="00E92FA2">
                            <w:pPr>
                              <w:spacing w:line="276" w:lineRule="auto"/>
                              <w:jc w:val="center"/>
                              <w:rPr>
                                <w:rFonts w:ascii="Calibri" w:hAnsi="Calibri" w:cs="Calibri"/>
                                <w:kern w:val="0"/>
                                <w:lang w:val="en-US"/>
                                <w14:ligatures xmlns:w14="http://schemas.microsoft.com/office/word/2010/wordml" w14:val="none"/>
                              </w:rPr>
                            </w:pPr>
                            <w:r>
                              <w:rPr>
                                <w:rFonts w:ascii="Calibri" w:hAnsi="Calibri" w:cs="Calibri"/>
                                <w:lang w:val="en-US"/>
                              </w:rPr>
                              <w:t>By 10.00 am, a list of absent pupils and reason (or reason not known) produced by Safeguarding and Attendance Mentor for Head Teacher to review.</w:t>
                            </w:r>
                          </w:p>
                          <w:p w:rsidR="00E92FA2" w:rsidP="00E92FA2" w:rsidRDefault="00E92FA2">
                            <w:pPr>
                              <w:spacing w:line="276" w:lineRule="auto"/>
                              <w:jc w:val="center"/>
                              <w:rPr>
                                <w:rFonts w:ascii="Calibri" w:hAnsi="Calibri" w:cs="Calibri"/>
                                <w:lang w:val="en-US"/>
                              </w:rPr>
                            </w:pPr>
                            <w:r>
                              <w:rPr>
                                <w:rFonts w:ascii="Calibri" w:hAnsi="Calibri" w:cs="Calibri"/>
                                <w:lang w:val="en-US"/>
                              </w:rPr>
                              <w:t> </w:t>
                            </w:r>
                          </w:p>
                        </w:txbxContent>
                      </wps:txbx>
                      <wps:bodyPr spcFirstLastPara="0" wrap="square" lIns="91440" tIns="45720" rIns="91440" bIns="45720" anchor="ctr">
                        <a:noAutofit/>
                      </wps:bodyPr>
                    </wps:wsp>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mc:Choice>
          <mc:Fallback/>
        </mc:AlternateContent>
      </w:r>
    </w:p>
    <w:p w:rsidR="00586150" w:rsidP="00E67083" w:rsidRDefault="00586150" w14:paraId="759F2CF1" w14:textId="77777777">
      <w:pPr>
        <w:rPr>
          <w:rFonts w:asciiTheme="minorHAnsi" w:hAnsiTheme="minorHAnsi" w:cstheme="minorHAnsi"/>
          <w:b/>
          <w:bCs/>
        </w:rPr>
      </w:pPr>
    </w:p>
    <w:p w:rsidR="00586150" w:rsidP="00E67083" w:rsidRDefault="00586150" w14:paraId="75CAE99E" w14:textId="77777777">
      <w:pPr>
        <w:rPr>
          <w:rFonts w:asciiTheme="minorHAnsi" w:hAnsiTheme="minorHAnsi" w:cstheme="minorHAnsi"/>
          <w:b/>
          <w:bCs/>
        </w:rPr>
      </w:pPr>
    </w:p>
    <w:p w:rsidR="00586150" w:rsidP="00E67083" w:rsidRDefault="00586150" w14:paraId="0AEDAA86" w14:textId="77777777">
      <w:pPr>
        <w:rPr>
          <w:rFonts w:asciiTheme="minorHAnsi" w:hAnsiTheme="minorHAnsi" w:cstheme="minorHAnsi"/>
          <w:b/>
          <w:bCs/>
        </w:rPr>
      </w:pPr>
    </w:p>
    <w:p w:rsidR="00586150" w:rsidP="00E67083" w:rsidRDefault="00586150" w14:paraId="340D1A9C" w14:textId="77777777">
      <w:pPr>
        <w:rPr>
          <w:rFonts w:asciiTheme="minorHAnsi" w:hAnsiTheme="minorHAnsi" w:cstheme="minorHAnsi"/>
          <w:b/>
          <w:bCs/>
        </w:rPr>
      </w:pPr>
    </w:p>
    <w:p w:rsidR="00586150" w:rsidP="00E67083" w:rsidRDefault="00586150" w14:paraId="4835D134" w14:textId="77777777">
      <w:pPr>
        <w:rPr>
          <w:rFonts w:asciiTheme="minorHAnsi" w:hAnsiTheme="minorHAnsi" w:cstheme="minorHAnsi"/>
          <w:b/>
          <w:bCs/>
        </w:rPr>
      </w:pPr>
    </w:p>
    <w:p w:rsidR="00586150" w:rsidP="00E67083" w:rsidRDefault="00586150" w14:paraId="5C441EFD" w14:textId="77777777">
      <w:pPr>
        <w:rPr>
          <w:rFonts w:asciiTheme="minorHAnsi" w:hAnsiTheme="minorHAnsi" w:cstheme="minorHAnsi"/>
          <w:b/>
          <w:bCs/>
        </w:rPr>
      </w:pPr>
    </w:p>
    <w:p w:rsidR="00586150" w:rsidP="00E67083" w:rsidRDefault="00586150" w14:paraId="229E42E4" w14:textId="77777777">
      <w:pPr>
        <w:rPr>
          <w:rFonts w:asciiTheme="minorHAnsi" w:hAnsiTheme="minorHAnsi" w:cstheme="minorHAnsi"/>
          <w:b/>
          <w:bCs/>
        </w:rPr>
      </w:pPr>
    </w:p>
    <w:p w:rsidR="00586150" w:rsidP="00E67083" w:rsidRDefault="00586150" w14:paraId="351FE236" w14:textId="7119D9C5">
      <w:pPr>
        <w:rPr>
          <w:rFonts w:asciiTheme="minorHAnsi" w:hAnsiTheme="minorHAnsi" w:cstheme="minorHAnsi"/>
          <w:b/>
          <w:bCs/>
        </w:rPr>
      </w:pPr>
      <w:r w:rsidRPr="00586150">
        <w:rPr>
          <w:rFonts w:ascii="Calibri" w:hAnsi="Calibri" w:eastAsia="Calibri"/>
          <w:noProof/>
          <w:sz w:val="22"/>
          <w:szCs w:val="22"/>
          <w:lang w:val="en-US"/>
        </w:rPr>
        <mc:AlternateContent>
          <mc:Choice Requires="wps">
            <w:drawing>
              <wp:anchor distT="0" distB="0" distL="114300" distR="114300" simplePos="0" relativeHeight="251874816" behindDoc="0" locked="0" layoutInCell="1" allowOverlap="1" wp14:anchorId="531FC57A" wp14:editId="241B142A">
                <wp:simplePos x="0" y="0"/>
                <wp:positionH relativeFrom="column">
                  <wp:posOffset>4171950</wp:posOffset>
                </wp:positionH>
                <wp:positionV relativeFrom="paragraph">
                  <wp:posOffset>38100</wp:posOffset>
                </wp:positionV>
                <wp:extent cx="2152650" cy="1104900"/>
                <wp:effectExtent l="0" t="0" r="19050" b="19050"/>
                <wp:wrapNone/>
                <wp:docPr id="8" name="Flowchart: Alternate Process 8"/>
                <wp:cNvGraphicFramePr/>
                <a:graphic xmlns:a="http://schemas.openxmlformats.org/drawingml/2006/main">
                  <a:graphicData uri="http://schemas.microsoft.com/office/word/2010/wordprocessingShape">
                    <wps:wsp>
                      <wps:cNvSpPr/>
                      <wps:spPr>
                        <a:xfrm>
                          <a:off x="0" y="0"/>
                          <a:ext cx="2152650" cy="1104900"/>
                        </a:xfrm>
                        <a:prstGeom prst="flowChartAlternateProcess">
                          <a:avLst/>
                        </a:prstGeom>
                        <a:solidFill>
                          <a:srgbClr val="74F216"/>
                        </a:solidFill>
                        <a:ln w="12700" cap="flat" cmpd="sng" algn="ctr">
                          <a:solidFill>
                            <a:srgbClr val="4472C4">
                              <a:shade val="50000"/>
                            </a:srgbClr>
                          </a:solidFill>
                          <a:prstDash val="solid"/>
                          <a:miter lim="800000"/>
                        </a:ln>
                        <a:effectLst/>
                      </wps:spPr>
                      <wps:txbx>
                        <w:txbxContent>
                          <w:p w:rsidRPr="00F75128" w:rsidR="00586150" w:rsidP="00586150" w:rsidRDefault="00586150" w14:paraId="4CF01511" w14:textId="4490AD6F">
                            <w:pPr>
                              <w:jc w:val="center"/>
                              <w:rPr>
                                <w:lang w:val="en-US"/>
                              </w:rPr>
                            </w:pPr>
                            <w:r>
                              <w:rPr>
                                <w:lang w:val="en-US"/>
                              </w:rPr>
                              <w:t xml:space="preserve">Social Worker and/or </w:t>
                            </w:r>
                            <w:proofErr w:type="gramStart"/>
                            <w:r>
                              <w:rPr>
                                <w:lang w:val="en-US"/>
                              </w:rPr>
                              <w:t>YOT  notified</w:t>
                            </w:r>
                            <w:proofErr w:type="gramEnd"/>
                            <w:r>
                              <w:rPr>
                                <w:lang w:val="en-US"/>
                              </w:rPr>
                              <w:t xml:space="preserve"> of </w:t>
                            </w:r>
                            <w:proofErr w:type="gramStart"/>
                            <w:r>
                              <w:rPr>
                                <w:lang w:val="en-US"/>
                              </w:rPr>
                              <w:t>any  pupils</w:t>
                            </w:r>
                            <w:proofErr w:type="gramEnd"/>
                            <w:r>
                              <w:rPr>
                                <w:lang w:val="en-US"/>
                              </w:rPr>
                              <w:t xml:space="preserve"> absent/absent no reason provided</w:t>
                            </w:r>
                            <w:r w:rsidR="008133FE">
                              <w:rPr>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Flowchart: Alternate Process 8" style="position:absolute;margin-left:328.5pt;margin-top:3pt;width:169.5pt;height:87pt;z-index:251874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53" fillcolor="#74f216" strokecolor="#2f528f" strokeweight="1pt"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" w14:anchorId="531FC57A">
                <v:textbox>
                  <w:txbxContent>
                    <w:p w:rsidRPr="00F75128" w:rsidR="00586150" w:rsidP="00586150" w:rsidRDefault="00586150" w14:paraId="4CF01511" w14:textId="4490AD6F">
                      <w:pPr>
                        <w:jc w:val="center"/>
                        <w:rPr>
                          <w:lang w:val="en-US"/>
                        </w:rPr>
                      </w:pPr>
                      <w:r>
                        <w:rPr>
                          <w:lang w:val="en-US"/>
                        </w:rPr>
                        <w:t xml:space="preserve">Social Worker and/or </w:t>
                      </w:r>
                      <w:proofErr w:type="gramStart"/>
                      <w:r>
                        <w:rPr>
                          <w:lang w:val="en-US"/>
                        </w:rPr>
                        <w:t>YOT  notified</w:t>
                      </w:r>
                      <w:proofErr w:type="gramEnd"/>
                      <w:r>
                        <w:rPr>
                          <w:lang w:val="en-US"/>
                        </w:rPr>
                        <w:t xml:space="preserve"> of </w:t>
                      </w:r>
                      <w:proofErr w:type="gramStart"/>
                      <w:r>
                        <w:rPr>
                          <w:lang w:val="en-US"/>
                        </w:rPr>
                        <w:t>any  pupils</w:t>
                      </w:r>
                      <w:proofErr w:type="gramEnd"/>
                      <w:r>
                        <w:rPr>
                          <w:lang w:val="en-US"/>
                        </w:rPr>
                        <w:t xml:space="preserve"> absent/absent no reason provided</w:t>
                      </w:r>
                      <w:r w:rsidR="008133FE">
                        <w:rPr>
                          <w:lang w:val="en-US"/>
                        </w:rPr>
                        <w:t>.</w:t>
                      </w:r>
                    </w:p>
                  </w:txbxContent>
                </v:textbox>
              </v:shape>
            </w:pict>
          </mc:Fallback>
        </mc:AlternateContent>
      </w:r>
    </w:p>
    <w:p w:rsidR="00586150" w:rsidP="00E67083" w:rsidRDefault="00586150" w14:paraId="6CAA0A6E" w14:textId="77777777">
      <w:pPr>
        <w:rPr>
          <w:rFonts w:asciiTheme="minorHAnsi" w:hAnsiTheme="minorHAnsi" w:cstheme="minorHAnsi"/>
          <w:b/>
          <w:bCs/>
        </w:rPr>
      </w:pPr>
    </w:p>
    <w:p w:rsidR="00586150" w:rsidP="00E67083" w:rsidRDefault="00586150" w14:paraId="24999414" w14:textId="77777777">
      <w:pPr>
        <w:rPr>
          <w:rFonts w:asciiTheme="minorHAnsi" w:hAnsiTheme="minorHAnsi" w:cstheme="minorHAnsi"/>
          <w:b/>
          <w:bCs/>
        </w:rPr>
      </w:pPr>
    </w:p>
    <w:p w:rsidR="00586150" w:rsidP="00E67083" w:rsidRDefault="00586150" w14:paraId="5124B18C" w14:textId="77777777">
      <w:pPr>
        <w:rPr>
          <w:rFonts w:asciiTheme="minorHAnsi" w:hAnsiTheme="minorHAnsi" w:cstheme="minorHAnsi"/>
          <w:b/>
          <w:bCs/>
        </w:rPr>
      </w:pPr>
    </w:p>
    <w:p w:rsidR="00586150" w:rsidP="00E67083" w:rsidRDefault="00586150" w14:paraId="5604119B" w14:textId="77777777">
      <w:pPr>
        <w:rPr>
          <w:rFonts w:asciiTheme="minorHAnsi" w:hAnsiTheme="minorHAnsi" w:cstheme="minorHAnsi"/>
          <w:b/>
          <w:bCs/>
        </w:rPr>
      </w:pPr>
    </w:p>
    <w:p w:rsidR="00586150" w:rsidP="00E67083" w:rsidRDefault="00586150" w14:paraId="0C0C3329" w14:textId="77777777">
      <w:pPr>
        <w:rPr>
          <w:rFonts w:asciiTheme="minorHAnsi" w:hAnsiTheme="minorHAnsi" w:cstheme="minorHAnsi"/>
          <w:b/>
          <w:bCs/>
        </w:rPr>
      </w:pPr>
    </w:p>
    <w:p w:rsidR="00586150" w:rsidP="00E67083" w:rsidRDefault="00586150" w14:paraId="06AE42EE" w14:textId="77777777">
      <w:pPr>
        <w:rPr>
          <w:rFonts w:asciiTheme="minorHAnsi" w:hAnsiTheme="minorHAnsi" w:cstheme="minorHAnsi"/>
          <w:b/>
          <w:bCs/>
        </w:rPr>
      </w:pPr>
    </w:p>
    <w:p w:rsidR="00586150" w:rsidP="00E67083" w:rsidRDefault="00586150" w14:paraId="4E7DF3F4" w14:textId="77777777">
      <w:pPr>
        <w:rPr>
          <w:rFonts w:asciiTheme="minorHAnsi" w:hAnsiTheme="minorHAnsi" w:cstheme="minorHAnsi"/>
          <w:b/>
          <w:bCs/>
        </w:rPr>
      </w:pPr>
    </w:p>
    <w:p w:rsidR="00586150" w:rsidP="5B36F376" w:rsidRDefault="008133FE" w14:paraId="3ACEFC3B" w14:textId="63D20247">
      <w:pPr>
        <w:rPr>
          <w:rFonts w:ascii="Calibri" w:hAnsi="Calibri" w:cs="Calibri" w:asciiTheme="minorAscii" w:hAnsiTheme="minorAscii" w:cstheme="minorAscii"/>
          <w:b w:val="1"/>
          <w:bCs w:val="1"/>
        </w:rPr>
      </w:pPr>
      <w:r w:rsidRPr="00586150">
        <w:rPr>
          <w:rFonts w:ascii="Calibri" w:hAnsi="Calibri" w:eastAsia="Calibri"/>
          <w:noProof/>
          <w:sz w:val="22"/>
          <w:szCs w:val="22"/>
          <w:lang w:val="en-US"/>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886080" behindDoc="0" locked="0" layoutInCell="1" allowOverlap="1" wp14:anchorId="75020042" wp14:editId="5981E90C">
                <wp:simplePos xmlns:wp="http://schemas.openxmlformats.org/drawingml/2006/wordprocessingDrawing" x="0" y="0"/>
                <wp:positionH xmlns:wp="http://schemas.openxmlformats.org/drawingml/2006/wordprocessingDrawing" relativeFrom="margin">
                  <wp:posOffset>298450</wp:posOffset>
                </wp:positionH>
                <wp:positionV xmlns:wp="http://schemas.openxmlformats.org/drawingml/2006/wordprocessingDrawing" relativeFrom="paragraph">
                  <wp:posOffset>188595</wp:posOffset>
                </wp:positionV>
                <wp:extent cx="4818380" cy="1118235"/>
                <wp:effectExtent l="0" t="0" r="20320" b="24765"/>
                <wp:wrapNone xmlns:wp="http://schemas.openxmlformats.org/drawingml/2006/wordprocessingDrawing"/>
                <wp:docPr xmlns:wp="http://schemas.openxmlformats.org/drawingml/2006/wordprocessingDrawing" id="15" name="Flowchart: Alternate Process 15"/>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wps:spPr>
                        <a:xfrm>
                          <a:off x="0" y="0"/>
                          <a:ext cx="4818380" cy="1118235"/>
                        </a:xfrm>
                        <a:prstGeom prst="flowChartAlternateProcess">
                          <a:avLst/>
                        </a:prstGeom>
                        <a:solidFill>
                          <a:srgbClr val="74F216"/>
                        </a:solidFill>
                        <a:ln w="12700">
                          <a:solidFill>
                            <a:srgbClr val="2F528F">
                              <a:shade val="50000"/>
                            </a:srgbClr>
                          </a:solidFill>
                          <a:prstDash val="solid"/>
                          <a:miter/>
                        </a:ln>
                      </wps:spPr>
                      <wps:txbx>
                        <w:txbxContent>
                          <w:p w:rsidR="00814C14" w:rsidP="00E977B6" w:rsidRDefault="00814C14">
                            <w:pPr>
                              <w:spacing w:line="276" w:lineRule="auto"/>
                              <w:jc w:val="center"/>
                              <w:rPr>
                                <w:rFonts w:ascii="Calibri" w:hAnsi="Calibri" w:cs="Calibri"/>
                                <w:kern w:val="0"/>
                                <w:lang w:val="en-US"/>
                                <w14:ligatures xmlns:w14="http://schemas.microsoft.com/office/word/2010/wordml" w14:val="none"/>
                              </w:rPr>
                            </w:pPr>
                            <w:r>
                              <w:rPr>
                                <w:rFonts w:ascii="Calibri" w:hAnsi="Calibri" w:cs="Calibri"/>
                                <w:lang w:val="en-US"/>
                              </w:rPr>
                              <w:t>By 10.30am, updated list of pupils where no reason is still known for absence produced by Safeguarding and Attendance Mentor for Head Teacher to review.</w:t>
                            </w:r>
                          </w:p>
                          <w:p w:rsidR="00814C14" w:rsidP="00E977B6" w:rsidRDefault="00814C14">
                            <w:pPr>
                              <w:spacing w:line="276" w:lineRule="auto"/>
                              <w:jc w:val="center"/>
                              <w:rPr>
                                <w:rFonts w:ascii="Calibri" w:hAnsi="Calibri" w:cs="Calibri"/>
                                <w:lang w:val="en-US"/>
                              </w:rPr>
                            </w:pPr>
                            <w:r>
                              <w:rPr>
                                <w:rFonts w:ascii="Calibri" w:hAnsi="Calibri" w:cs="Calibri"/>
                                <w:lang w:val="en-US"/>
                              </w:rPr>
                              <w:t> </w:t>
                            </w:r>
                          </w:p>
                        </w:txbxContent>
                      </wps:txbx>
                      <wps:bodyPr spcFirstLastPara="0" wrap="square" lIns="91440" tIns="45720" rIns="91440" bIns="45720" anchor="ctr">
                        <a:noAutofit/>
                      </wps:bodyPr>
                    </wps:wsp>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mc:Choice>
          <mc:Fallback xmlns:a="http://schemas.openxmlformats.org/drawingml/2006/main"/>
        </mc:AlternateContent>
      </w:r>
    </w:p>
    <w:p w:rsidR="00586150" w:rsidP="00E67083" w:rsidRDefault="00586150" w14:paraId="2705C3B0" w14:textId="2A91D2D2">
      <w:pPr>
        <w:rPr>
          <w:rFonts w:asciiTheme="minorHAnsi" w:hAnsiTheme="minorHAnsi" w:cstheme="minorHAnsi"/>
          <w:b/>
          <w:bCs/>
        </w:rPr>
      </w:pPr>
    </w:p>
    <w:p w:rsidR="00586150" w:rsidP="00E67083" w:rsidRDefault="00586150" w14:paraId="27B489A3" w14:textId="52E27056">
      <w:pPr>
        <w:rPr>
          <w:rFonts w:asciiTheme="minorHAnsi" w:hAnsiTheme="minorHAnsi" w:cstheme="minorHAnsi"/>
          <w:b/>
          <w:bCs/>
        </w:rPr>
      </w:pPr>
    </w:p>
    <w:p w:rsidR="00586150" w:rsidP="00E67083" w:rsidRDefault="00586150" w14:paraId="2A8D0357" w14:textId="7B3C54C5">
      <w:pPr>
        <w:rPr>
          <w:rFonts w:asciiTheme="minorHAnsi" w:hAnsiTheme="minorHAnsi" w:cstheme="minorHAnsi"/>
          <w:b/>
          <w:bCs/>
        </w:rPr>
      </w:pPr>
    </w:p>
    <w:p w:rsidR="00586150" w:rsidP="3F20E79C" w:rsidRDefault="008133FE" w14:paraId="2107A097" w14:textId="34C2C021">
      <w:pPr>
        <w:rPr>
          <w:rFonts w:ascii="Calibri" w:hAnsi="Calibri" w:cs="Calibri" w:asciiTheme="minorAscii" w:hAnsiTheme="minorAscii" w:cstheme="minorAscii"/>
          <w:b w:val="1"/>
          <w:bCs w:val="1"/>
        </w:rPr>
      </w:pPr>
      <w:r w:rsidRPr="00586150">
        <w:rPr>
          <w:rFonts w:ascii="Calibri" w:hAnsi="Calibri" w:eastAsia="Calibri"/>
          <w:noProof/>
          <w:sz w:val="22"/>
          <w:szCs w:val="22"/>
          <w:lang w:val="en-US"/>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890176" behindDoc="0" locked="0" layoutInCell="1" allowOverlap="1" wp14:anchorId="2CDAB7FB" wp14:editId="66078211">
                <wp:simplePos xmlns:wp="http://schemas.openxmlformats.org/drawingml/2006/wordprocessingDrawing" x="0" y="0"/>
                <wp:positionH xmlns:wp="http://schemas.openxmlformats.org/drawingml/2006/wordprocessingDrawing" relativeFrom="column">
                  <wp:posOffset>1136650</wp:posOffset>
                </wp:positionH>
                <wp:positionV xmlns:wp="http://schemas.openxmlformats.org/drawingml/2006/wordprocessingDrawing" relativeFrom="paragraph">
                  <wp:posOffset>508635</wp:posOffset>
                </wp:positionV>
                <wp:extent cx="3686175" cy="1128395"/>
                <wp:effectExtent l="0" t="0" r="28575" b="14605"/>
                <wp:wrapNone xmlns:wp="http://schemas.openxmlformats.org/drawingml/2006/wordprocessingDrawing"/>
                <wp:docPr xmlns:wp="http://schemas.openxmlformats.org/drawingml/2006/wordprocessingDrawing" id="1416003798" name="Flowchart: Alternate Process 1416003798"/>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wps:spPr>
                        <a:xfrm>
                          <a:off x="0" y="0"/>
                          <a:ext cx="3686175" cy="1128395"/>
                        </a:xfrm>
                        <a:prstGeom prst="flowChartAlternateProcess">
                          <a:avLst/>
                        </a:prstGeom>
                        <a:solidFill>
                          <a:srgbClr val="ED7D31"/>
                        </a:solidFill>
                        <a:ln w="12700" cap="flat" cmpd="sng" algn="ctr">
                          <a:solidFill>
                            <a:srgbClr val="4472C4">
                              <a:shade val="50000"/>
                            </a:srgbClr>
                          </a:solidFill>
                          <a:prstDash val="solid"/>
                          <a:miter lim="800000"/>
                        </a:ln>
                        <a:effectLst/>
                      </wps:spPr>
                      <wps:txbx>
                        <w:txbxContent>
                          <w:p w:rsidR="0074041F" w:rsidP="00586150" w:rsidRDefault="0074041F">
                            <w:pPr>
                              <w:jc w:val="center"/>
                              <w:rPr>
                                <w:lang w:val="en-US"/>
                              </w:rPr>
                            </w:pPr>
                            <w:r>
                              <w:rPr>
                                <w:lang w:val="en-US"/>
                              </w:rPr>
                              <w:t>Follow up action as assessed by DSL.</w:t>
                            </w:r>
                          </w:p>
                          <w:p w:rsidR="0074041F" w:rsidP="00586150" w:rsidRDefault="0074041F">
                            <w:pPr>
                              <w:jc w:val="center"/>
                              <w:rPr>
                                <w:lang w:val="en-US"/>
                              </w:rPr>
                            </w:pPr>
                            <w:r>
                              <w:rPr>
                                <w:lang w:val="en-US"/>
                              </w:rPr>
                              <w:t xml:space="preserve">Contact other emergency contacts. </w:t>
                            </w:r>
                          </w:p>
                          <w:p w:rsidR="0074041F" w:rsidP="00586150" w:rsidRDefault="0074041F">
                            <w:pPr>
                              <w:jc w:val="center"/>
                              <w:rPr>
                                <w:lang w:val="en-US"/>
                              </w:rPr>
                            </w:pPr>
                            <w:r>
                              <w:rPr>
                                <w:lang w:val="en-US"/>
                              </w:rPr>
                              <w:t xml:space="preserve">Safeguarding and Attendance Mentor undertakes home visit </w:t>
                            </w:r>
                          </w:p>
                          <w:p w:rsidR="0074041F" w:rsidP="00586150" w:rsidRDefault="0074041F">
                            <w:pPr>
                              <w:jc w:val="center"/>
                              <w:rPr>
                                <w:lang w:val="en-US"/>
                              </w:rPr>
                            </w:pPr>
                            <w:r>
                              <w:rPr>
                                <w:lang w:val="en-US"/>
                              </w:rPr>
                              <w:t>Referral to CSAWS Attendance and Welfare Officer</w:t>
                            </w:r>
                          </w:p>
                          <w:p w:rsidRPr="00836C1F" w:rsidR="0074041F" w:rsidP="00586150" w:rsidRDefault="0074041F">
                            <w:pPr>
                              <w:jc w:val="center"/>
                              <w:rPr>
                                <w:lang w:val="en-US"/>
                              </w:rPr>
                            </w:pPr>
                            <w:r>
                              <w:rPr>
                                <w:lang w:val="en-US"/>
                              </w:rPr>
                              <w:t xml:space="preserve">Request Police Safe and Well Check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mc:AlternateContent>
      </w:r>
      <w:r w:rsidRPr="00586150">
        <w:rPr>
          <w:rFonts w:ascii="Calibri" w:hAnsi="Calibri" w:eastAsia="Calibri"/>
          <w:noProof/>
          <w:sz w:val="22"/>
          <w:szCs w:val="22"/>
          <w:lang w:val="en-US"/>
        </w:rPr>
        <mc:AlternateContent>
          <mc:Choice Requires="wps">
            <w:drawing>
              <wp:anchor distT="0" distB="0" distL="114300" distR="114300" simplePos="0" relativeHeight="251891200" behindDoc="0" locked="0" layoutInCell="1" allowOverlap="1" wp14:anchorId="1AC875EC" wp14:editId="530AE0FF">
                <wp:simplePos x="0" y="0"/>
                <wp:positionH relativeFrom="margin">
                  <wp:posOffset>2457450</wp:posOffset>
                </wp:positionH>
                <wp:positionV relativeFrom="paragraph">
                  <wp:posOffset>194310</wp:posOffset>
                </wp:positionV>
                <wp:extent cx="484505" cy="288925"/>
                <wp:effectExtent l="38100" t="0" r="0" b="34925"/>
                <wp:wrapNone/>
                <wp:docPr id="1418638594" name="Arrow: Down 1418638594"/>
                <wp:cNvGraphicFramePr/>
                <a:graphic xmlns:a="http://schemas.openxmlformats.org/drawingml/2006/main">
                  <a:graphicData uri="http://schemas.microsoft.com/office/word/2010/wordprocessingShape">
                    <wps:wsp>
                      <wps:cNvSpPr/>
                      <wps:spPr>
                        <a:xfrm>
                          <a:off x="0" y="0"/>
                          <a:ext cx="484505" cy="288925"/>
                        </a:xfrm>
                        <a:prstGeom prst="downArrow">
                          <a:avLst>
                            <a:gd name="adj1" fmla="val 38205"/>
                            <a:gd name="adj2" fmla="val 50000"/>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http://schemas.openxmlformats.org/drawingml/2006/main">
            <w:pict>
              <v:shape id="Arrow: Down 1418638594" style="position:absolute;margin-left:193.5pt;margin-top:15.3pt;width:38.15pt;height:22.75pt;z-index:2518912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red" strokecolor="#2f528f" strokeweight="1pt" type="#_x0000_t67" adj="10800,6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" w14:anchorId="0E08AF4B">
                <w10:wrap anchorx="margin"/>
              </v:shape>
            </w:pict>
          </mc:Fallback>
        </mc:AlternateContent>
      </w:r>
    </w:p>
    <w:p w:rsidR="3F20E79C" w:rsidP="3F20E79C" w:rsidRDefault="3F20E79C" w14:paraId="1DB92FE2">
      <w:pPr>
        <w:rPr>
          <w:rFonts w:ascii="Calibri" w:hAnsi="Calibri" w:cs="Calibri" w:asciiTheme="minorAscii" w:hAnsiTheme="minorAscii" w:cstheme="minorAscii"/>
          <w:b w:val="1"/>
          <w:bCs w:val="1"/>
        </w:rPr>
      </w:pPr>
    </w:p>
    <w:p w:rsidR="5B36F376" w:rsidP="5B36F376" w:rsidRDefault="5B36F376" w14:paraId="5DE5D08D" w14:textId="5F610B33">
      <w:pPr>
        <w:rPr>
          <w:rFonts w:ascii="Calibri" w:hAnsi="Calibri" w:cs="Calibri" w:asciiTheme="minorAscii" w:hAnsiTheme="minorAscii" w:cstheme="minorAscii"/>
          <w:b w:val="1"/>
          <w:bCs w:val="1"/>
        </w:rPr>
      </w:pPr>
    </w:p>
    <w:p w:rsidR="5B36F376" w:rsidP="5B36F376" w:rsidRDefault="5B36F376" w14:paraId="0271935B" w14:textId="60D8C0B7">
      <w:pPr>
        <w:rPr>
          <w:rFonts w:ascii="Calibri" w:hAnsi="Calibri" w:cs="Calibri" w:asciiTheme="minorAscii" w:hAnsiTheme="minorAscii" w:cstheme="minorAscii"/>
          <w:b w:val="1"/>
          <w:bCs w:val="1"/>
        </w:rPr>
      </w:pPr>
    </w:p>
    <w:p w:rsidR="5B36F376" w:rsidP="5B36F376" w:rsidRDefault="5B36F376" w14:paraId="398ADA9B" w14:textId="1B9AC466">
      <w:pPr>
        <w:rPr>
          <w:rFonts w:ascii="Calibri" w:hAnsi="Calibri" w:cs="Calibri" w:asciiTheme="minorAscii" w:hAnsiTheme="minorAscii" w:cstheme="minorAscii"/>
          <w:b w:val="1"/>
          <w:bCs w:val="1"/>
        </w:rPr>
      </w:pPr>
    </w:p>
    <w:p w:rsidR="5B36F376" w:rsidP="5B36F376" w:rsidRDefault="5B36F376" w14:paraId="272022C7" w14:textId="4605CDD4">
      <w:pPr>
        <w:rPr>
          <w:rFonts w:ascii="Calibri" w:hAnsi="Calibri" w:cs="Calibri" w:asciiTheme="minorAscii" w:hAnsiTheme="minorAscii" w:cstheme="minorAscii"/>
          <w:b w:val="1"/>
          <w:bCs w:val="1"/>
        </w:rPr>
      </w:pPr>
    </w:p>
    <w:p w:rsidRPr="00257C41" w:rsidR="00BB6B7E" w:rsidP="00257C41" w:rsidRDefault="00BB6B7E" w14:paraId="4F5CAC91" w14:textId="115F3956">
      <w:pPr>
        <w:pStyle w:val="paragraph"/>
        <w:spacing w:before="0" w:beforeAutospacing="0" w:after="0" w:afterAutospacing="0"/>
        <w:textAlignment w:val="baseline"/>
        <w:rPr>
          <w:rFonts w:ascii="Segoe UI" w:hAnsi="Segoe UI" w:cs="Segoe UI"/>
          <w:sz w:val="18"/>
          <w:szCs w:val="18"/>
        </w:rPr>
      </w:pPr>
    </w:p>
    <w:p w:rsidR="00BB6B7E" w:rsidP="00A02AEA" w:rsidRDefault="00BB6B7E" w14:paraId="38BF7F4E" w14:textId="77777777">
      <w:pPr>
        <w:rPr>
          <w:rFonts w:ascii="Calibri" w:hAnsi="Calibri" w:cs="Calibri"/>
          <w:b w:val="1"/>
          <w:bCs w:val="1"/>
          <w:highlight w:val="green"/>
        </w:rPr>
      </w:pPr>
    </w:p>
    <w:p w:rsidR="5B36F376" w:rsidP="5B36F376" w:rsidRDefault="5B36F376" w14:paraId="11AC3A0D" w14:textId="3E4C97DE">
      <w:pPr>
        <w:rPr>
          <w:rFonts w:ascii="Calibri" w:hAnsi="Calibri" w:cs="Calibri"/>
          <w:b w:val="1"/>
          <w:bCs w:val="1"/>
          <w:highlight w:val="green"/>
        </w:rPr>
      </w:pPr>
    </w:p>
    <w:p w:rsidR="5B36F376" w:rsidP="5B36F376" w:rsidRDefault="5B36F376" w14:paraId="7022D307" w14:textId="3EE6C5D6">
      <w:pPr>
        <w:rPr>
          <w:rFonts w:ascii="Calibri" w:hAnsi="Calibri" w:cs="Calibri"/>
          <w:b w:val="1"/>
          <w:bCs w:val="1"/>
          <w:highlight w:val="green"/>
        </w:rPr>
      </w:pPr>
    </w:p>
    <w:p w:rsidR="5B36F376" w:rsidP="5B36F376" w:rsidRDefault="5B36F376" w14:paraId="0CC722B6" w14:textId="6D672EB4">
      <w:pPr>
        <w:rPr>
          <w:rFonts w:ascii="Calibri" w:hAnsi="Calibri" w:cs="Calibri"/>
          <w:b w:val="1"/>
          <w:bCs w:val="1"/>
          <w:highlight w:val="green"/>
        </w:rPr>
      </w:pPr>
    </w:p>
    <w:p w:rsidR="5B36F376" w:rsidP="5B36F376" w:rsidRDefault="5B36F376" w14:paraId="6E188F69" w14:textId="722DCC0A">
      <w:pPr>
        <w:rPr>
          <w:rFonts w:ascii="Calibri" w:hAnsi="Calibri" w:cs="Calibri"/>
          <w:b w:val="1"/>
          <w:bCs w:val="1"/>
          <w:highlight w:val="green"/>
        </w:rPr>
      </w:pPr>
    </w:p>
    <w:p w:rsidR="5B36F376" w:rsidP="5B36F376" w:rsidRDefault="5B36F376" w14:paraId="6730FB45" w14:textId="65AAED74">
      <w:pPr>
        <w:rPr>
          <w:rFonts w:ascii="Calibri" w:hAnsi="Calibri" w:cs="Calibri"/>
          <w:b w:val="1"/>
          <w:bCs w:val="1"/>
          <w:highlight w:val="green"/>
        </w:rPr>
      </w:pPr>
    </w:p>
    <w:p w:rsidRPr="00AB4AC9" w:rsidR="00A02AEA" w:rsidP="00A02AEA" w:rsidRDefault="00A02AEA" w14:paraId="2A0C61F1" w14:textId="7C709650">
      <w:pPr/>
      <w:r w:rsidRPr="5B36F376" w:rsidR="39E45283">
        <w:rPr>
          <w:rFonts w:ascii="Calibri" w:hAnsi="Calibri" w:cs="Calibri"/>
          <w:b w:val="1"/>
          <w:bCs w:val="1"/>
        </w:rPr>
        <w:t xml:space="preserve">Appendix </w:t>
      </w:r>
      <w:r w:rsidRPr="5B36F376" w:rsidR="7FE82C0D">
        <w:rPr>
          <w:rFonts w:ascii="Calibri" w:hAnsi="Calibri" w:cs="Calibri"/>
          <w:b w:val="1"/>
          <w:bCs w:val="1"/>
        </w:rPr>
        <w:t>2</w:t>
      </w:r>
      <w:r w:rsidRPr="5B36F376" w:rsidR="39E45283">
        <w:rPr>
          <w:rFonts w:ascii="Calibri" w:hAnsi="Calibri" w:cs="Calibri"/>
          <w:b w:val="1"/>
          <w:bCs w:val="1"/>
        </w:rPr>
        <w:t xml:space="preserve"> </w:t>
      </w:r>
      <w:r w:rsidRPr="5B36F376" w:rsidR="39E45283">
        <w:rPr>
          <w:rFonts w:ascii="Calibri" w:hAnsi="Calibri" w:cs="Calibri"/>
          <w:b w:val="1"/>
          <w:bCs w:val="1"/>
        </w:rPr>
        <w:t>National Attendance and Absence Codes</w:t>
      </w:r>
    </w:p>
    <w:p w:rsidR="5B36F376" w:rsidP="5B36F376" w:rsidRDefault="5B36F376" w14:paraId="13F3B451" w14:textId="27D3F2E3">
      <w:pPr>
        <w:rPr>
          <w:rFonts w:ascii="Calibri" w:hAnsi="Calibri" w:cs="Calibri"/>
          <w:b w:val="1"/>
          <w:bCs w:val="1"/>
        </w:rPr>
      </w:pPr>
    </w:p>
    <w:p w:rsidRPr="00AB4AC9" w:rsidR="00A02AEA" w:rsidP="00A02AEA" w:rsidRDefault="00A02AEA" w14:paraId="6685A3FD" w14:textId="77777777">
      <w:pPr>
        <w:rPr>
          <w:rFonts w:asciiTheme="minorHAnsi" w:hAnsiTheme="minorHAnsi" w:cstheme="minorHAnsi"/>
          <w:sz w:val="16"/>
          <w:szCs w:val="16"/>
        </w:rPr>
      </w:pPr>
    </w:p>
    <w:tbl>
      <w:tblPr>
        <w:tblStyle w:val="TableGrid"/>
        <w:bidiVisual w:val="0"/>
        <w:tblW w:w="0" w:type="auto"/>
        <w:tblInd w:w="-960" w:type="dxa"/>
        <w:tblLook w:val="04A0" w:firstRow="1" w:lastRow="0" w:firstColumn="1" w:lastColumn="0" w:noHBand="0" w:noVBand="1"/>
      </w:tblPr>
      <w:tblGrid>
        <w:gridCol w:w="750"/>
        <w:gridCol w:w="6405"/>
        <w:gridCol w:w="3255"/>
      </w:tblGrid>
      <w:tr w:rsidR="5B36F376" w:rsidTr="5B36F376" w14:paraId="54732B3B">
        <w:trPr>
          <w:trHeight w:val="300"/>
        </w:trPr>
        <w:tc>
          <w:tcPr>
            <w:tcW w:w="750" w:type="dxa"/>
            <w:tcBorders>
              <w:top w:val="single" w:sz="8"/>
              <w:left w:val="single" w:sz="8"/>
              <w:bottom w:val="single" w:sz="8"/>
              <w:right w:val="single" w:sz="8"/>
            </w:tcBorders>
            <w:tcMar>
              <w:left w:w="108" w:type="dxa"/>
              <w:right w:w="108" w:type="dxa"/>
            </w:tcMar>
            <w:vAlign w:val="top"/>
          </w:tcPr>
          <w:p w:rsidR="5B36F376" w:rsidP="5B36F376" w:rsidRDefault="5B36F376" w14:paraId="1E943613" w14:textId="7263E856">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Code</w:t>
            </w:r>
          </w:p>
        </w:tc>
        <w:tc>
          <w:tcPr>
            <w:tcW w:w="6405" w:type="dxa"/>
            <w:tcBorders>
              <w:top w:val="single" w:sz="8"/>
              <w:left w:val="single" w:sz="8"/>
              <w:bottom w:val="single" w:sz="8"/>
              <w:right w:val="single" w:sz="8"/>
            </w:tcBorders>
            <w:tcMar>
              <w:left w:w="108" w:type="dxa"/>
              <w:right w:w="108" w:type="dxa"/>
            </w:tcMar>
            <w:vAlign w:val="top"/>
          </w:tcPr>
          <w:p w:rsidR="5B36F376" w:rsidP="5B36F376" w:rsidRDefault="5B36F376" w14:paraId="702CB39C" w14:textId="587E93CC">
            <w:pPr>
              <w:spacing w:before="0" w:beforeAutospacing="off" w:after="0" w:afterAutospacing="off"/>
              <w:rPr>
                <w:rFonts w:ascii="Calibri" w:hAnsi="Calibri" w:eastAsia="Calibri" w:cs="Calibri"/>
                <w:b w:val="1"/>
                <w:bCs w:val="1"/>
                <w:sz w:val="24"/>
                <w:szCs w:val="24"/>
              </w:rPr>
            </w:pPr>
            <w:r w:rsidRPr="5B36F376" w:rsidR="5B36F376">
              <w:rPr>
                <w:rFonts w:ascii="Calibri" w:hAnsi="Calibri" w:eastAsia="Calibri" w:cs="Calibri"/>
                <w:b w:val="1"/>
                <w:bCs w:val="1"/>
                <w:sz w:val="24"/>
                <w:szCs w:val="24"/>
              </w:rPr>
              <w:t xml:space="preserve">Meaning </w:t>
            </w:r>
          </w:p>
        </w:tc>
        <w:tc>
          <w:tcPr>
            <w:tcW w:w="3255" w:type="dxa"/>
            <w:tcBorders>
              <w:top w:val="single" w:sz="8"/>
              <w:left w:val="single" w:sz="8"/>
              <w:bottom w:val="single" w:sz="8"/>
              <w:right w:val="single" w:sz="8"/>
            </w:tcBorders>
            <w:tcMar>
              <w:left w:w="108" w:type="dxa"/>
              <w:right w:w="108" w:type="dxa"/>
            </w:tcMar>
            <w:vAlign w:val="top"/>
          </w:tcPr>
          <w:p w:rsidR="5B36F376" w:rsidP="5B36F376" w:rsidRDefault="5B36F376" w14:paraId="5087CA0F" w14:textId="7A9EF9BB">
            <w:pPr>
              <w:spacing w:before="0" w:beforeAutospacing="off" w:after="0" w:afterAutospacing="off"/>
              <w:rPr>
                <w:rFonts w:ascii="Calibri" w:hAnsi="Calibri" w:eastAsia="Calibri" w:cs="Calibri"/>
                <w:b w:val="1"/>
                <w:bCs w:val="1"/>
                <w:sz w:val="24"/>
                <w:szCs w:val="24"/>
              </w:rPr>
            </w:pPr>
            <w:r w:rsidRPr="5B36F376" w:rsidR="5B36F376">
              <w:rPr>
                <w:rFonts w:ascii="Calibri" w:hAnsi="Calibri" w:eastAsia="Calibri" w:cs="Calibri"/>
                <w:b w:val="1"/>
                <w:bCs w:val="1"/>
                <w:sz w:val="24"/>
                <w:szCs w:val="24"/>
              </w:rPr>
              <w:t xml:space="preserve">Statistical Value </w:t>
            </w:r>
          </w:p>
        </w:tc>
      </w:tr>
      <w:tr w:rsidR="5B36F376" w:rsidTr="5B36F376" w14:paraId="0FB9820C">
        <w:trPr>
          <w:trHeight w:val="300"/>
        </w:trPr>
        <w:tc>
          <w:tcPr>
            <w:tcW w:w="750" w:type="dxa"/>
            <w:tcBorders>
              <w:top w:val="single" w:sz="8"/>
              <w:left w:val="single" w:sz="8"/>
              <w:bottom w:val="single" w:sz="8"/>
              <w:right w:val="single" w:sz="8"/>
            </w:tcBorders>
            <w:tcMar>
              <w:left w:w="108" w:type="dxa"/>
              <w:right w:w="108" w:type="dxa"/>
            </w:tcMar>
            <w:vAlign w:val="top"/>
          </w:tcPr>
          <w:p w:rsidR="5B36F376" w:rsidP="5B36F376" w:rsidRDefault="5B36F376" w14:paraId="209A888D" w14:textId="3E47D85C">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w:t>
            </w:r>
          </w:p>
        </w:tc>
        <w:tc>
          <w:tcPr>
            <w:tcW w:w="6405" w:type="dxa"/>
            <w:tcBorders>
              <w:top w:val="single" w:sz="8"/>
              <w:left w:val="single" w:sz="8"/>
              <w:bottom w:val="single" w:sz="8"/>
              <w:right w:val="single" w:sz="8"/>
            </w:tcBorders>
            <w:tcMar>
              <w:left w:w="108" w:type="dxa"/>
              <w:right w:w="108" w:type="dxa"/>
            </w:tcMar>
            <w:vAlign w:val="top"/>
          </w:tcPr>
          <w:p w:rsidR="5B36F376" w:rsidP="5B36F376" w:rsidRDefault="5B36F376" w14:paraId="24016B05" w14:textId="0D515736">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Present at school AM </w:t>
            </w:r>
          </w:p>
        </w:tc>
        <w:tc>
          <w:tcPr>
            <w:tcW w:w="3255" w:type="dxa"/>
            <w:tcBorders>
              <w:top w:val="single" w:sz="8"/>
              <w:left w:val="single" w:sz="8"/>
              <w:bottom w:val="single" w:sz="8"/>
              <w:right w:val="single" w:sz="8"/>
            </w:tcBorders>
            <w:tcMar>
              <w:left w:w="108" w:type="dxa"/>
              <w:right w:w="108" w:type="dxa"/>
            </w:tcMar>
            <w:vAlign w:val="top"/>
          </w:tcPr>
          <w:p w:rsidR="5B36F376" w:rsidP="5B36F376" w:rsidRDefault="5B36F376" w14:paraId="104735DA" w14:textId="20FBBB3C">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Attending (Present)</w:t>
            </w:r>
          </w:p>
        </w:tc>
      </w:tr>
      <w:tr w:rsidR="5B36F376" w:rsidTr="5B36F376" w14:paraId="5D0F6496">
        <w:trPr>
          <w:trHeight w:val="420"/>
        </w:trPr>
        <w:tc>
          <w:tcPr>
            <w:tcW w:w="750" w:type="dxa"/>
            <w:tcBorders>
              <w:top w:val="single" w:sz="8"/>
              <w:left w:val="single" w:sz="8"/>
              <w:bottom w:val="single" w:sz="8"/>
              <w:right w:val="single" w:sz="8"/>
            </w:tcBorders>
            <w:tcMar>
              <w:left w:w="108" w:type="dxa"/>
              <w:right w:w="108" w:type="dxa"/>
            </w:tcMar>
            <w:vAlign w:val="top"/>
          </w:tcPr>
          <w:p w:rsidR="5B36F376" w:rsidP="5B36F376" w:rsidRDefault="5B36F376" w14:paraId="1A76A459" w14:textId="296B2D91">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w:t>
            </w:r>
          </w:p>
        </w:tc>
        <w:tc>
          <w:tcPr>
            <w:tcW w:w="6405" w:type="dxa"/>
            <w:tcBorders>
              <w:top w:val="single" w:sz="8"/>
              <w:left w:val="single" w:sz="8"/>
              <w:bottom w:val="single" w:sz="8"/>
              <w:right w:val="single" w:sz="8"/>
            </w:tcBorders>
            <w:tcMar>
              <w:left w:w="108" w:type="dxa"/>
              <w:right w:w="108" w:type="dxa"/>
            </w:tcMar>
            <w:vAlign w:val="top"/>
          </w:tcPr>
          <w:p w:rsidR="5B36F376" w:rsidP="5B36F376" w:rsidRDefault="5B36F376" w14:paraId="78695CF2" w14:textId="6BD67D31">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Present at school PM </w:t>
            </w:r>
          </w:p>
        </w:tc>
        <w:tc>
          <w:tcPr>
            <w:tcW w:w="3255" w:type="dxa"/>
            <w:tcBorders>
              <w:top w:val="single" w:sz="8"/>
              <w:left w:val="single" w:sz="8"/>
              <w:bottom w:val="single" w:sz="8"/>
              <w:right w:val="single" w:sz="8"/>
            </w:tcBorders>
            <w:tcMar>
              <w:left w:w="108" w:type="dxa"/>
              <w:right w:w="108" w:type="dxa"/>
            </w:tcMar>
            <w:vAlign w:val="top"/>
          </w:tcPr>
          <w:p w:rsidR="5B36F376" w:rsidP="5B36F376" w:rsidRDefault="5B36F376" w14:paraId="04E44A82" w14:textId="75E5E132">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Attending (Present) </w:t>
            </w:r>
          </w:p>
        </w:tc>
      </w:tr>
      <w:tr w:rsidR="5B36F376" w:rsidTr="5B36F376" w14:paraId="4750E490">
        <w:trPr>
          <w:trHeight w:val="300"/>
        </w:trPr>
        <w:tc>
          <w:tcPr>
            <w:tcW w:w="750" w:type="dxa"/>
            <w:tcBorders>
              <w:top w:val="single" w:sz="8"/>
              <w:left w:val="single" w:sz="8"/>
              <w:bottom w:val="single" w:sz="8"/>
              <w:right w:val="single" w:sz="8"/>
            </w:tcBorders>
            <w:tcMar>
              <w:left w:w="108" w:type="dxa"/>
              <w:right w:w="108" w:type="dxa"/>
            </w:tcMar>
            <w:vAlign w:val="top"/>
          </w:tcPr>
          <w:p w:rsidR="5B36F376" w:rsidP="5B36F376" w:rsidRDefault="5B36F376" w14:paraId="1AF3200B" w14:textId="76CD0F3D">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L</w:t>
            </w:r>
          </w:p>
        </w:tc>
        <w:tc>
          <w:tcPr>
            <w:tcW w:w="6405" w:type="dxa"/>
            <w:tcBorders>
              <w:top w:val="single" w:sz="8"/>
              <w:left w:val="single" w:sz="8"/>
              <w:bottom w:val="single" w:sz="8"/>
              <w:right w:val="single" w:sz="8"/>
            </w:tcBorders>
            <w:tcMar>
              <w:left w:w="108" w:type="dxa"/>
              <w:right w:w="108" w:type="dxa"/>
            </w:tcMar>
            <w:vAlign w:val="top"/>
          </w:tcPr>
          <w:p w:rsidR="5B36F376" w:rsidP="5B36F376" w:rsidRDefault="5B36F376" w14:paraId="20248F9B" w14:textId="5A081A25">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Late arrival before register is closed </w:t>
            </w:r>
          </w:p>
        </w:tc>
        <w:tc>
          <w:tcPr>
            <w:tcW w:w="3255" w:type="dxa"/>
            <w:tcBorders>
              <w:top w:val="single" w:sz="8"/>
              <w:left w:val="single" w:sz="8"/>
              <w:bottom w:val="single" w:sz="8"/>
              <w:right w:val="single" w:sz="8"/>
            </w:tcBorders>
            <w:tcMar>
              <w:left w:w="108" w:type="dxa"/>
              <w:right w:w="108" w:type="dxa"/>
            </w:tcMar>
            <w:vAlign w:val="top"/>
          </w:tcPr>
          <w:p w:rsidR="5B36F376" w:rsidP="5B36F376" w:rsidRDefault="5B36F376" w14:paraId="1B940952" w14:textId="164FAA76">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Attending (Present)</w:t>
            </w:r>
          </w:p>
        </w:tc>
      </w:tr>
      <w:tr w:rsidR="5B36F376" w:rsidTr="5B36F376" w14:paraId="158E5292">
        <w:trPr>
          <w:trHeight w:val="300"/>
        </w:trPr>
        <w:tc>
          <w:tcPr>
            <w:tcW w:w="750" w:type="dxa"/>
            <w:tcBorders>
              <w:top w:val="single" w:sz="8"/>
              <w:left w:val="nil"/>
              <w:bottom w:val="single" w:sz="8"/>
              <w:right w:val="nil"/>
            </w:tcBorders>
            <w:tcMar>
              <w:left w:w="108" w:type="dxa"/>
              <w:right w:w="108" w:type="dxa"/>
            </w:tcMar>
            <w:vAlign w:val="top"/>
          </w:tcPr>
          <w:p w:rsidR="5B36F376" w:rsidP="5B36F376" w:rsidRDefault="5B36F376" w14:paraId="596A6214" w14:textId="3F3FC282">
            <w:pPr>
              <w:spacing w:before="0" w:beforeAutospacing="off" w:after="0" w:afterAutospacing="off"/>
              <w:rPr>
                <w:rFonts w:ascii="Calibri" w:hAnsi="Calibri" w:eastAsia="Calibri" w:cs="Calibri"/>
                <w:b w:val="1"/>
                <w:bCs w:val="1"/>
                <w:sz w:val="24"/>
                <w:szCs w:val="24"/>
              </w:rPr>
            </w:pPr>
            <w:r w:rsidRPr="5B36F376" w:rsidR="5B36F376">
              <w:rPr>
                <w:rFonts w:ascii="Calibri" w:hAnsi="Calibri" w:eastAsia="Calibri" w:cs="Calibri"/>
                <w:b w:val="1"/>
                <w:bCs w:val="1"/>
                <w:sz w:val="24"/>
                <w:szCs w:val="24"/>
              </w:rPr>
              <w:t xml:space="preserve"> </w:t>
            </w:r>
          </w:p>
        </w:tc>
        <w:tc>
          <w:tcPr>
            <w:tcW w:w="6405" w:type="dxa"/>
            <w:tcBorders>
              <w:top w:val="single" w:sz="8"/>
              <w:left w:val="nil"/>
              <w:bottom w:val="single" w:sz="8"/>
              <w:right w:val="nil"/>
            </w:tcBorders>
            <w:tcMar>
              <w:left w:w="108" w:type="dxa"/>
              <w:right w:w="108" w:type="dxa"/>
            </w:tcMar>
            <w:vAlign w:val="top"/>
          </w:tcPr>
          <w:p w:rsidR="5B36F376" w:rsidP="5B36F376" w:rsidRDefault="5B36F376" w14:paraId="3DC31408" w14:textId="47BCAF44">
            <w:pPr>
              <w:spacing w:before="0" w:beforeAutospacing="off" w:after="0" w:afterAutospacing="off"/>
              <w:rPr>
                <w:rFonts w:ascii="Calibri" w:hAnsi="Calibri" w:eastAsia="Calibri" w:cs="Calibri"/>
                <w:sz w:val="16"/>
                <w:szCs w:val="16"/>
              </w:rPr>
            </w:pPr>
            <w:r w:rsidRPr="5B36F376" w:rsidR="5B36F376">
              <w:rPr>
                <w:rFonts w:ascii="Calibri" w:hAnsi="Calibri" w:eastAsia="Calibri" w:cs="Calibri"/>
                <w:sz w:val="16"/>
                <w:szCs w:val="16"/>
              </w:rPr>
              <w:t xml:space="preserve"> </w:t>
            </w:r>
          </w:p>
        </w:tc>
        <w:tc>
          <w:tcPr>
            <w:tcW w:w="3255" w:type="dxa"/>
            <w:tcBorders>
              <w:top w:val="single" w:sz="8"/>
              <w:left w:val="nil"/>
              <w:bottom w:val="single" w:sz="8"/>
              <w:right w:val="nil"/>
            </w:tcBorders>
            <w:tcMar>
              <w:left w:w="108" w:type="dxa"/>
              <w:right w:w="108" w:type="dxa"/>
            </w:tcMar>
            <w:vAlign w:val="top"/>
          </w:tcPr>
          <w:p w:rsidR="5B36F376" w:rsidP="5B36F376" w:rsidRDefault="5B36F376" w14:paraId="64EEA32C" w14:textId="1BC2A3CA">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 </w:t>
            </w:r>
          </w:p>
        </w:tc>
      </w:tr>
      <w:tr w:rsidR="5B36F376" w:rsidTr="5B36F376" w14:paraId="43CAC4DC">
        <w:trPr>
          <w:trHeight w:val="300"/>
        </w:trPr>
        <w:tc>
          <w:tcPr>
            <w:tcW w:w="750" w:type="dxa"/>
            <w:tcBorders>
              <w:top w:val="single" w:sz="8"/>
              <w:left w:val="single" w:sz="8"/>
              <w:bottom w:val="single" w:sz="8"/>
              <w:right w:val="single" w:sz="8"/>
            </w:tcBorders>
            <w:tcMar>
              <w:left w:w="108" w:type="dxa"/>
              <w:right w:w="108" w:type="dxa"/>
            </w:tcMar>
            <w:vAlign w:val="top"/>
          </w:tcPr>
          <w:p w:rsidR="5B36F376" w:rsidP="5B36F376" w:rsidRDefault="5B36F376" w14:paraId="11BB9EF8" w14:textId="7B3B58B8">
            <w:pPr>
              <w:pStyle w:val="Normal"/>
              <w:bidi w:val="0"/>
              <w:jc w:val="center"/>
              <w:rPr>
                <w:rFonts w:ascii="Calibri" w:hAnsi="Calibri" w:eastAsia="Calibri" w:cs="Calibri"/>
                <w:b w:val="1"/>
                <w:bCs w:val="1"/>
                <w:sz w:val="24"/>
                <w:szCs w:val="24"/>
              </w:rPr>
            </w:pPr>
          </w:p>
        </w:tc>
        <w:tc>
          <w:tcPr>
            <w:tcW w:w="6405" w:type="dxa"/>
            <w:tcBorders>
              <w:top w:val="single" w:sz="8"/>
              <w:left w:val="single" w:sz="8"/>
              <w:bottom w:val="single" w:sz="8"/>
              <w:right w:val="single" w:sz="8"/>
            </w:tcBorders>
            <w:tcMar>
              <w:left w:w="108" w:type="dxa"/>
              <w:right w:w="108" w:type="dxa"/>
            </w:tcMar>
            <w:vAlign w:val="top"/>
          </w:tcPr>
          <w:p w:rsidR="5B36F376" w:rsidP="5B36F376" w:rsidRDefault="5B36F376" w14:paraId="4DFAF6B2" w14:textId="19631B4A">
            <w:pPr>
              <w:pStyle w:val="Normal"/>
              <w:bidi w:val="0"/>
              <w:rPr>
                <w:rFonts w:ascii="Calibri" w:hAnsi="Calibri" w:eastAsia="Calibri" w:cs="Calibri"/>
                <w:sz w:val="24"/>
                <w:szCs w:val="24"/>
              </w:rPr>
            </w:pPr>
          </w:p>
        </w:tc>
        <w:tc>
          <w:tcPr>
            <w:tcW w:w="3255" w:type="dxa"/>
            <w:tcBorders>
              <w:top w:val="single" w:sz="8"/>
              <w:left w:val="single" w:sz="8"/>
              <w:bottom w:val="single" w:sz="8"/>
              <w:right w:val="single" w:sz="8"/>
            </w:tcBorders>
            <w:tcMar>
              <w:left w:w="108" w:type="dxa"/>
              <w:right w:w="108" w:type="dxa"/>
            </w:tcMar>
            <w:vAlign w:val="top"/>
          </w:tcPr>
          <w:p w:rsidR="5B36F376" w:rsidP="5B36F376" w:rsidRDefault="5B36F376" w14:paraId="4F5581E1" w14:textId="59B07F0B">
            <w:pPr>
              <w:pStyle w:val="Normal"/>
              <w:bidi w:val="0"/>
              <w:rPr>
                <w:rFonts w:ascii="Calibri" w:hAnsi="Calibri" w:eastAsia="Calibri" w:cs="Calibri"/>
                <w:sz w:val="24"/>
                <w:szCs w:val="24"/>
              </w:rPr>
            </w:pPr>
          </w:p>
        </w:tc>
      </w:tr>
      <w:tr w:rsidR="5B36F376" w:rsidTr="5B36F376" w14:paraId="164EFDBC">
        <w:trPr>
          <w:trHeight w:val="300"/>
        </w:trPr>
        <w:tc>
          <w:tcPr>
            <w:tcW w:w="750" w:type="dxa"/>
            <w:tcBorders>
              <w:top w:val="single" w:sz="8"/>
              <w:left w:val="single" w:sz="8"/>
              <w:bottom w:val="single" w:sz="8"/>
              <w:right w:val="single" w:sz="8"/>
            </w:tcBorders>
            <w:tcMar>
              <w:left w:w="108" w:type="dxa"/>
              <w:right w:w="108" w:type="dxa"/>
            </w:tcMar>
            <w:vAlign w:val="top"/>
          </w:tcPr>
          <w:p w:rsidR="5B36F376" w:rsidP="5B36F376" w:rsidRDefault="5B36F376" w14:paraId="32F69435" w14:textId="49CF0A6D">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K</w:t>
            </w:r>
          </w:p>
        </w:tc>
        <w:tc>
          <w:tcPr>
            <w:tcW w:w="6405" w:type="dxa"/>
            <w:tcBorders>
              <w:top w:val="single" w:sz="8"/>
              <w:left w:val="single" w:sz="8"/>
              <w:bottom w:val="single" w:sz="8"/>
              <w:right w:val="single" w:sz="8"/>
            </w:tcBorders>
            <w:tcMar>
              <w:left w:w="108" w:type="dxa"/>
              <w:right w:w="108" w:type="dxa"/>
            </w:tcMar>
            <w:vAlign w:val="top"/>
          </w:tcPr>
          <w:p w:rsidR="5B36F376" w:rsidP="5B36F376" w:rsidRDefault="5B36F376" w14:paraId="644560F3" w14:textId="05C597A7">
            <w:pPr>
              <w:spacing w:before="0" w:beforeAutospacing="off" w:after="0" w:afterAutospacing="off"/>
              <w:rPr>
                <w:rFonts w:ascii="Calibri" w:hAnsi="Calibri" w:eastAsia="Calibri" w:cs="Calibri"/>
                <w:sz w:val="20"/>
                <w:szCs w:val="20"/>
              </w:rPr>
            </w:pPr>
            <w:r w:rsidRPr="5B36F376" w:rsidR="5B36F376">
              <w:rPr>
                <w:rFonts w:ascii="Calibri" w:hAnsi="Calibri" w:eastAsia="Calibri" w:cs="Calibri"/>
                <w:sz w:val="24"/>
                <w:szCs w:val="24"/>
              </w:rPr>
              <w:t xml:space="preserve">Attending Education provision arranged the </w:t>
            </w:r>
            <w:r w:rsidRPr="5B36F376" w:rsidR="5B36F376">
              <w:rPr>
                <w:rFonts w:ascii="Calibri" w:hAnsi="Calibri" w:eastAsia="Calibri" w:cs="Calibri"/>
                <w:sz w:val="20"/>
                <w:szCs w:val="20"/>
              </w:rPr>
              <w:t xml:space="preserve">LA </w:t>
            </w:r>
          </w:p>
        </w:tc>
        <w:tc>
          <w:tcPr>
            <w:tcW w:w="3255" w:type="dxa"/>
            <w:tcBorders>
              <w:top w:val="single" w:sz="8"/>
              <w:left w:val="single" w:sz="8"/>
              <w:bottom w:val="single" w:sz="8"/>
              <w:right w:val="single" w:sz="8"/>
            </w:tcBorders>
            <w:tcMar>
              <w:left w:w="108" w:type="dxa"/>
              <w:right w:w="108" w:type="dxa"/>
            </w:tcMar>
            <w:vAlign w:val="top"/>
          </w:tcPr>
          <w:p w:rsidR="5B36F376" w:rsidP="5B36F376" w:rsidRDefault="5B36F376" w14:paraId="739148BB" w14:textId="37F3B528">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Attending an approved educational activity (present)</w:t>
            </w:r>
          </w:p>
        </w:tc>
      </w:tr>
      <w:tr w:rsidR="5B36F376" w:rsidTr="5B36F376" w14:paraId="4B8C2333">
        <w:trPr>
          <w:trHeight w:val="300"/>
        </w:trPr>
        <w:tc>
          <w:tcPr>
            <w:tcW w:w="750" w:type="dxa"/>
            <w:tcBorders>
              <w:top w:val="single" w:sz="8"/>
              <w:left w:val="single" w:sz="8"/>
              <w:bottom w:val="single" w:sz="8"/>
              <w:right w:val="single" w:sz="8"/>
            </w:tcBorders>
            <w:tcMar>
              <w:left w:w="108" w:type="dxa"/>
              <w:right w:w="108" w:type="dxa"/>
            </w:tcMar>
            <w:vAlign w:val="top"/>
          </w:tcPr>
          <w:p w:rsidR="5B36F376" w:rsidP="5B36F376" w:rsidRDefault="5B36F376" w14:paraId="1FDBB21E" w14:textId="1ED0B3EF">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V</w:t>
            </w:r>
          </w:p>
        </w:tc>
        <w:tc>
          <w:tcPr>
            <w:tcW w:w="6405" w:type="dxa"/>
            <w:tcBorders>
              <w:top w:val="single" w:sz="8"/>
              <w:left w:val="single" w:sz="8"/>
              <w:bottom w:val="single" w:sz="8"/>
              <w:right w:val="single" w:sz="8"/>
            </w:tcBorders>
            <w:tcMar>
              <w:left w:w="108" w:type="dxa"/>
              <w:right w:w="108" w:type="dxa"/>
            </w:tcMar>
            <w:vAlign w:val="top"/>
          </w:tcPr>
          <w:p w:rsidR="5B36F376" w:rsidP="5B36F376" w:rsidRDefault="5B36F376" w14:paraId="77478577" w14:textId="75F9C4C9">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Attending an Educational visit or trip </w:t>
            </w:r>
          </w:p>
        </w:tc>
        <w:tc>
          <w:tcPr>
            <w:tcW w:w="3255" w:type="dxa"/>
            <w:tcBorders>
              <w:top w:val="single" w:sz="8"/>
              <w:left w:val="single" w:sz="8"/>
              <w:bottom w:val="single" w:sz="8"/>
              <w:right w:val="single" w:sz="8"/>
            </w:tcBorders>
            <w:tcMar>
              <w:left w:w="108" w:type="dxa"/>
              <w:right w:w="108" w:type="dxa"/>
            </w:tcMar>
            <w:vAlign w:val="top"/>
          </w:tcPr>
          <w:p w:rsidR="5B36F376" w:rsidP="5B36F376" w:rsidRDefault="5B36F376" w14:paraId="31500E98" w14:textId="26230A5E">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Attending an approved educational activity (present)</w:t>
            </w:r>
          </w:p>
        </w:tc>
      </w:tr>
      <w:tr w:rsidR="5B36F376" w:rsidTr="5B36F376" w14:paraId="4F3226C9">
        <w:trPr>
          <w:trHeight w:val="300"/>
        </w:trPr>
        <w:tc>
          <w:tcPr>
            <w:tcW w:w="750" w:type="dxa"/>
            <w:tcBorders>
              <w:top w:val="single" w:sz="8"/>
              <w:left w:val="single" w:sz="8"/>
              <w:bottom w:val="single" w:sz="8"/>
              <w:right w:val="single" w:sz="8"/>
            </w:tcBorders>
            <w:tcMar>
              <w:left w:w="108" w:type="dxa"/>
              <w:right w:w="108" w:type="dxa"/>
            </w:tcMar>
            <w:vAlign w:val="top"/>
          </w:tcPr>
          <w:p w:rsidR="5B36F376" w:rsidP="5B36F376" w:rsidRDefault="5B36F376" w14:paraId="0BBCCAE9" w14:textId="45440245">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P</w:t>
            </w:r>
          </w:p>
        </w:tc>
        <w:tc>
          <w:tcPr>
            <w:tcW w:w="6405" w:type="dxa"/>
            <w:tcBorders>
              <w:top w:val="single" w:sz="8"/>
              <w:left w:val="single" w:sz="8"/>
              <w:bottom w:val="single" w:sz="8"/>
              <w:right w:val="single" w:sz="8"/>
            </w:tcBorders>
            <w:tcMar>
              <w:left w:w="108" w:type="dxa"/>
              <w:right w:w="108" w:type="dxa"/>
            </w:tcMar>
            <w:vAlign w:val="top"/>
          </w:tcPr>
          <w:p w:rsidR="5B36F376" w:rsidP="5B36F376" w:rsidRDefault="5B36F376" w14:paraId="0C124F0E" w14:textId="4A1B0740">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Participating in a Sporting Activity </w:t>
            </w:r>
          </w:p>
          <w:p w:rsidR="5B36F376" w:rsidP="5B36F376" w:rsidRDefault="5B36F376" w14:paraId="5FB74145" w14:textId="51194ADB">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P code can only be used if the pupil is present at the activity </w:t>
            </w:r>
          </w:p>
        </w:tc>
        <w:tc>
          <w:tcPr>
            <w:tcW w:w="3255" w:type="dxa"/>
            <w:tcBorders>
              <w:top w:val="single" w:sz="8"/>
              <w:left w:val="single" w:sz="8"/>
              <w:bottom w:val="single" w:sz="8"/>
              <w:right w:val="single" w:sz="8"/>
            </w:tcBorders>
            <w:tcMar>
              <w:left w:w="108" w:type="dxa"/>
              <w:right w:w="108" w:type="dxa"/>
            </w:tcMar>
            <w:vAlign w:val="top"/>
          </w:tcPr>
          <w:p w:rsidR="5B36F376" w:rsidP="5B36F376" w:rsidRDefault="5B36F376" w14:paraId="5454F9E0" w14:textId="00251A9A">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Attending an approved educational activity (present)</w:t>
            </w:r>
          </w:p>
        </w:tc>
      </w:tr>
      <w:tr w:rsidR="5B36F376" w:rsidTr="5B36F376" w14:paraId="6AEE192C">
        <w:trPr>
          <w:trHeight w:val="300"/>
        </w:trPr>
        <w:tc>
          <w:tcPr>
            <w:tcW w:w="750" w:type="dxa"/>
            <w:tcBorders>
              <w:top w:val="single" w:sz="8"/>
              <w:left w:val="single" w:sz="8"/>
              <w:bottom w:val="single" w:sz="8"/>
              <w:right w:val="single" w:sz="8"/>
            </w:tcBorders>
            <w:tcMar>
              <w:left w:w="108" w:type="dxa"/>
              <w:right w:w="108" w:type="dxa"/>
            </w:tcMar>
            <w:vAlign w:val="top"/>
          </w:tcPr>
          <w:p w:rsidR="5B36F376" w:rsidP="5B36F376" w:rsidRDefault="5B36F376" w14:paraId="707CB8C6" w14:textId="79C2486C">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W</w:t>
            </w:r>
          </w:p>
        </w:tc>
        <w:tc>
          <w:tcPr>
            <w:tcW w:w="6405" w:type="dxa"/>
            <w:tcBorders>
              <w:top w:val="single" w:sz="8"/>
              <w:left w:val="single" w:sz="8"/>
              <w:bottom w:val="single" w:sz="8"/>
              <w:right w:val="single" w:sz="8"/>
            </w:tcBorders>
            <w:tcMar>
              <w:left w:w="108" w:type="dxa"/>
              <w:right w:w="108" w:type="dxa"/>
            </w:tcMar>
            <w:vAlign w:val="top"/>
          </w:tcPr>
          <w:p w:rsidR="5B36F376" w:rsidP="5B36F376" w:rsidRDefault="5B36F376" w14:paraId="2F37A94D" w14:textId="59BF84ED">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Attending Work Experience </w:t>
            </w:r>
          </w:p>
        </w:tc>
        <w:tc>
          <w:tcPr>
            <w:tcW w:w="3255" w:type="dxa"/>
            <w:tcBorders>
              <w:top w:val="single" w:sz="8"/>
              <w:left w:val="single" w:sz="8"/>
              <w:bottom w:val="single" w:sz="8"/>
              <w:right w:val="single" w:sz="8"/>
            </w:tcBorders>
            <w:tcMar>
              <w:left w:w="108" w:type="dxa"/>
              <w:right w:w="108" w:type="dxa"/>
            </w:tcMar>
            <w:vAlign w:val="top"/>
          </w:tcPr>
          <w:p w:rsidR="5B36F376" w:rsidP="5B36F376" w:rsidRDefault="5B36F376" w14:paraId="2493F832" w14:textId="18962560">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Attending an approved educational activity (present)</w:t>
            </w:r>
          </w:p>
        </w:tc>
      </w:tr>
      <w:tr w:rsidR="5B36F376" w:rsidTr="5B36F376" w14:paraId="7F392721">
        <w:trPr>
          <w:trHeight w:val="300"/>
        </w:trPr>
        <w:tc>
          <w:tcPr>
            <w:tcW w:w="750" w:type="dxa"/>
            <w:tcBorders>
              <w:top w:val="single" w:sz="8"/>
              <w:left w:val="single" w:sz="8"/>
              <w:bottom w:val="single" w:sz="8"/>
              <w:right w:val="single" w:sz="8"/>
            </w:tcBorders>
            <w:tcMar>
              <w:left w:w="108" w:type="dxa"/>
              <w:right w:w="108" w:type="dxa"/>
            </w:tcMar>
            <w:vAlign w:val="top"/>
          </w:tcPr>
          <w:p w:rsidR="5B36F376" w:rsidP="5B36F376" w:rsidRDefault="5B36F376" w14:paraId="24EF546A" w14:textId="7513ACBF">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B</w:t>
            </w:r>
          </w:p>
        </w:tc>
        <w:tc>
          <w:tcPr>
            <w:tcW w:w="6405" w:type="dxa"/>
            <w:tcBorders>
              <w:top w:val="single" w:sz="8"/>
              <w:left w:val="single" w:sz="8"/>
              <w:bottom w:val="single" w:sz="8"/>
              <w:right w:val="single" w:sz="8"/>
            </w:tcBorders>
            <w:tcMar>
              <w:left w:w="108" w:type="dxa"/>
              <w:right w:w="108" w:type="dxa"/>
            </w:tcMar>
            <w:vAlign w:val="top"/>
          </w:tcPr>
          <w:p w:rsidR="5B36F376" w:rsidP="5B36F376" w:rsidRDefault="5B36F376" w14:paraId="72A684CE" w14:textId="229ECE3F">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Attending any other approved Educational Activity</w:t>
            </w:r>
          </w:p>
        </w:tc>
        <w:tc>
          <w:tcPr>
            <w:tcW w:w="3255" w:type="dxa"/>
            <w:tcBorders>
              <w:top w:val="single" w:sz="8"/>
              <w:left w:val="single" w:sz="8"/>
              <w:bottom w:val="single" w:sz="8"/>
              <w:right w:val="single" w:sz="8"/>
            </w:tcBorders>
            <w:tcMar>
              <w:left w:w="108" w:type="dxa"/>
              <w:right w:w="108" w:type="dxa"/>
            </w:tcMar>
            <w:vAlign w:val="top"/>
          </w:tcPr>
          <w:p w:rsidR="5B36F376" w:rsidP="5B36F376" w:rsidRDefault="5B36F376" w14:paraId="0266C3DB" w14:textId="6F778DED">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Attending an approved educational activity (present)</w:t>
            </w:r>
          </w:p>
        </w:tc>
      </w:tr>
      <w:tr w:rsidR="5B36F376" w:rsidTr="5B36F376" w14:paraId="7D842BAF">
        <w:trPr>
          <w:trHeight w:val="300"/>
        </w:trPr>
        <w:tc>
          <w:tcPr>
            <w:tcW w:w="750" w:type="dxa"/>
            <w:tcBorders>
              <w:top w:val="single" w:sz="8"/>
              <w:left w:val="single" w:sz="8"/>
              <w:bottom w:val="single" w:sz="8"/>
              <w:right w:val="single" w:sz="8"/>
            </w:tcBorders>
            <w:tcMar>
              <w:left w:w="108" w:type="dxa"/>
              <w:right w:w="108" w:type="dxa"/>
            </w:tcMar>
            <w:vAlign w:val="top"/>
          </w:tcPr>
          <w:p w:rsidR="5B36F376" w:rsidP="5B36F376" w:rsidRDefault="5B36F376" w14:paraId="65DCFC15" w14:textId="7B70CC7B">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D</w:t>
            </w:r>
          </w:p>
        </w:tc>
        <w:tc>
          <w:tcPr>
            <w:tcW w:w="6405" w:type="dxa"/>
            <w:tcBorders>
              <w:top w:val="single" w:sz="8"/>
              <w:left w:val="single" w:sz="8"/>
              <w:bottom w:val="single" w:sz="8"/>
              <w:right w:val="single" w:sz="8"/>
            </w:tcBorders>
            <w:tcMar>
              <w:left w:w="108" w:type="dxa"/>
              <w:right w:w="108" w:type="dxa"/>
            </w:tcMar>
            <w:vAlign w:val="top"/>
          </w:tcPr>
          <w:p w:rsidR="5B36F376" w:rsidP="5B36F376" w:rsidRDefault="5B36F376" w14:paraId="5E38356F" w14:textId="19E5BCC0">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Dual Registered at another school </w:t>
            </w:r>
          </w:p>
        </w:tc>
        <w:tc>
          <w:tcPr>
            <w:tcW w:w="3255" w:type="dxa"/>
            <w:tcBorders>
              <w:top w:val="single" w:sz="8"/>
              <w:left w:val="single" w:sz="8"/>
              <w:bottom w:val="single" w:sz="8"/>
              <w:right w:val="single" w:sz="8"/>
            </w:tcBorders>
            <w:tcMar>
              <w:left w:w="108" w:type="dxa"/>
              <w:right w:w="108" w:type="dxa"/>
            </w:tcMar>
            <w:vAlign w:val="top"/>
          </w:tcPr>
          <w:p w:rsidR="5B36F376" w:rsidP="5B36F376" w:rsidRDefault="5B36F376" w14:paraId="555BFC64" w14:textId="2B21DEF3">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Not a possible attendance (neither present or absent)</w:t>
            </w:r>
          </w:p>
        </w:tc>
      </w:tr>
      <w:tr w:rsidR="5B36F376" w:rsidTr="5B36F376" w14:paraId="524DB512">
        <w:trPr>
          <w:trHeight w:val="300"/>
        </w:trPr>
        <w:tc>
          <w:tcPr>
            <w:tcW w:w="750" w:type="dxa"/>
            <w:tcBorders>
              <w:top w:val="single" w:sz="8"/>
              <w:left w:val="single" w:sz="8"/>
              <w:bottom w:val="single" w:sz="8"/>
              <w:right w:val="single" w:sz="8"/>
            </w:tcBorders>
            <w:tcMar>
              <w:left w:w="108" w:type="dxa"/>
              <w:right w:w="108" w:type="dxa"/>
            </w:tcMar>
            <w:vAlign w:val="top"/>
          </w:tcPr>
          <w:p w:rsidR="5B36F376" w:rsidP="5B36F376" w:rsidRDefault="5B36F376" w14:paraId="2C3FEC52" w14:textId="4862B5E3">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C1</w:t>
            </w:r>
          </w:p>
        </w:tc>
        <w:tc>
          <w:tcPr>
            <w:tcW w:w="6405" w:type="dxa"/>
            <w:tcBorders>
              <w:top w:val="single" w:sz="8"/>
              <w:left w:val="single" w:sz="8"/>
              <w:bottom w:val="single" w:sz="8"/>
              <w:right w:val="single" w:sz="8"/>
            </w:tcBorders>
            <w:tcMar>
              <w:left w:w="108" w:type="dxa"/>
              <w:right w:w="108" w:type="dxa"/>
            </w:tcMar>
            <w:vAlign w:val="top"/>
          </w:tcPr>
          <w:p w:rsidR="5B36F376" w:rsidP="5B36F376" w:rsidRDefault="5B36F376" w14:paraId="1BB40463" w14:textId="33CB2F5D">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Leave of absence – performance or regulated employment abroad </w:t>
            </w:r>
          </w:p>
        </w:tc>
        <w:tc>
          <w:tcPr>
            <w:tcW w:w="3255" w:type="dxa"/>
            <w:tcBorders>
              <w:top w:val="single" w:sz="8"/>
              <w:left w:val="single" w:sz="8"/>
              <w:bottom w:val="single" w:sz="8"/>
              <w:right w:val="single" w:sz="8"/>
            </w:tcBorders>
            <w:tcMar>
              <w:left w:w="108" w:type="dxa"/>
              <w:right w:w="108" w:type="dxa"/>
            </w:tcMar>
            <w:vAlign w:val="top"/>
          </w:tcPr>
          <w:p w:rsidR="5B36F376" w:rsidP="5B36F376" w:rsidRDefault="5B36F376" w14:paraId="5A3B6B8D" w14:textId="5152D602">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Authorised absence</w:t>
            </w:r>
          </w:p>
        </w:tc>
      </w:tr>
      <w:tr w:rsidR="5B36F376" w:rsidTr="5B36F376" w14:paraId="0BEC9E9B">
        <w:trPr>
          <w:trHeight w:val="300"/>
        </w:trPr>
        <w:tc>
          <w:tcPr>
            <w:tcW w:w="750" w:type="dxa"/>
            <w:tcBorders>
              <w:top w:val="single" w:sz="8"/>
              <w:left w:val="single" w:sz="8"/>
              <w:bottom w:val="single" w:sz="8"/>
              <w:right w:val="single" w:sz="8"/>
            </w:tcBorders>
            <w:tcMar>
              <w:left w:w="108" w:type="dxa"/>
              <w:right w:w="108" w:type="dxa"/>
            </w:tcMar>
            <w:vAlign w:val="top"/>
          </w:tcPr>
          <w:p w:rsidR="5B36F376" w:rsidP="5B36F376" w:rsidRDefault="5B36F376" w14:paraId="728964DC" w14:textId="0704F584">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M</w:t>
            </w:r>
          </w:p>
        </w:tc>
        <w:tc>
          <w:tcPr>
            <w:tcW w:w="6405" w:type="dxa"/>
            <w:tcBorders>
              <w:top w:val="single" w:sz="8"/>
              <w:left w:val="single" w:sz="8"/>
              <w:bottom w:val="single" w:sz="8"/>
              <w:right w:val="single" w:sz="8"/>
            </w:tcBorders>
            <w:tcMar>
              <w:left w:w="108" w:type="dxa"/>
              <w:right w:w="108" w:type="dxa"/>
            </w:tcMar>
            <w:vAlign w:val="top"/>
          </w:tcPr>
          <w:p w:rsidR="5B36F376" w:rsidP="5B36F376" w:rsidRDefault="5B36F376" w14:paraId="35AB0D46" w14:textId="68FA046A">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Leave of absence for Medical or dental Appointment </w:t>
            </w:r>
          </w:p>
        </w:tc>
        <w:tc>
          <w:tcPr>
            <w:tcW w:w="3255" w:type="dxa"/>
            <w:tcBorders>
              <w:top w:val="single" w:sz="8"/>
              <w:left w:val="single" w:sz="8"/>
              <w:bottom w:val="single" w:sz="8"/>
              <w:right w:val="single" w:sz="8"/>
            </w:tcBorders>
            <w:tcMar>
              <w:left w:w="108" w:type="dxa"/>
              <w:right w:w="108" w:type="dxa"/>
            </w:tcMar>
            <w:vAlign w:val="top"/>
          </w:tcPr>
          <w:p w:rsidR="5B36F376" w:rsidP="5B36F376" w:rsidRDefault="5B36F376" w14:paraId="3AD0DF5D" w14:textId="0BCE584B">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Authorised absence </w:t>
            </w:r>
          </w:p>
        </w:tc>
      </w:tr>
      <w:tr w:rsidR="5B36F376" w:rsidTr="5B36F376" w14:paraId="4002695A">
        <w:trPr>
          <w:trHeight w:val="300"/>
        </w:trPr>
        <w:tc>
          <w:tcPr>
            <w:tcW w:w="750" w:type="dxa"/>
            <w:tcBorders>
              <w:top w:val="single" w:sz="8"/>
              <w:left w:val="single" w:sz="8"/>
              <w:bottom w:val="single" w:sz="8"/>
              <w:right w:val="single" w:sz="8"/>
            </w:tcBorders>
            <w:tcMar>
              <w:left w:w="108" w:type="dxa"/>
              <w:right w:w="108" w:type="dxa"/>
            </w:tcMar>
            <w:vAlign w:val="top"/>
          </w:tcPr>
          <w:p w:rsidR="5B36F376" w:rsidP="5B36F376" w:rsidRDefault="5B36F376" w14:paraId="36AA1C20" w14:textId="7F33023F">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J1</w:t>
            </w:r>
          </w:p>
        </w:tc>
        <w:tc>
          <w:tcPr>
            <w:tcW w:w="6405" w:type="dxa"/>
            <w:tcBorders>
              <w:top w:val="single" w:sz="8"/>
              <w:left w:val="single" w:sz="8"/>
              <w:bottom w:val="single" w:sz="8"/>
              <w:right w:val="single" w:sz="8"/>
            </w:tcBorders>
            <w:tcMar>
              <w:left w:w="108" w:type="dxa"/>
              <w:right w:w="108" w:type="dxa"/>
            </w:tcMar>
            <w:vAlign w:val="top"/>
          </w:tcPr>
          <w:p w:rsidR="5B36F376" w:rsidP="5B36F376" w:rsidRDefault="5B36F376" w14:paraId="5CBAD05A" w14:textId="5F341E1F">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Leave of absence for Interview </w:t>
            </w:r>
          </w:p>
        </w:tc>
        <w:tc>
          <w:tcPr>
            <w:tcW w:w="3255" w:type="dxa"/>
            <w:tcBorders>
              <w:top w:val="single" w:sz="8"/>
              <w:left w:val="single" w:sz="8"/>
              <w:bottom w:val="single" w:sz="8"/>
              <w:right w:val="single" w:sz="8"/>
            </w:tcBorders>
            <w:tcMar>
              <w:left w:w="108" w:type="dxa"/>
              <w:right w:w="108" w:type="dxa"/>
            </w:tcMar>
            <w:vAlign w:val="top"/>
          </w:tcPr>
          <w:p w:rsidR="5B36F376" w:rsidP="5B36F376" w:rsidRDefault="5B36F376" w14:paraId="6C78BAB6" w14:textId="49F768FE">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Authorised absence </w:t>
            </w:r>
          </w:p>
        </w:tc>
      </w:tr>
      <w:tr w:rsidR="5B36F376" w:rsidTr="5B36F376" w14:paraId="72BCB334">
        <w:trPr>
          <w:trHeight w:val="300"/>
        </w:trPr>
        <w:tc>
          <w:tcPr>
            <w:tcW w:w="750" w:type="dxa"/>
            <w:tcBorders>
              <w:top w:val="single" w:sz="8"/>
              <w:left w:val="single" w:sz="8"/>
              <w:bottom w:val="single" w:sz="8"/>
              <w:right w:val="single" w:sz="8"/>
            </w:tcBorders>
            <w:tcMar>
              <w:left w:w="108" w:type="dxa"/>
              <w:right w:w="108" w:type="dxa"/>
            </w:tcMar>
            <w:vAlign w:val="top"/>
          </w:tcPr>
          <w:p w:rsidR="5B36F376" w:rsidP="5B36F376" w:rsidRDefault="5B36F376" w14:paraId="5F0FAEBE" w14:textId="32AA1820">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S</w:t>
            </w:r>
          </w:p>
        </w:tc>
        <w:tc>
          <w:tcPr>
            <w:tcW w:w="6405" w:type="dxa"/>
            <w:tcBorders>
              <w:top w:val="single" w:sz="8"/>
              <w:left w:val="single" w:sz="8"/>
              <w:bottom w:val="single" w:sz="8"/>
              <w:right w:val="single" w:sz="8"/>
            </w:tcBorders>
            <w:tcMar>
              <w:left w:w="108" w:type="dxa"/>
              <w:right w:w="108" w:type="dxa"/>
            </w:tcMar>
            <w:vAlign w:val="top"/>
          </w:tcPr>
          <w:p w:rsidR="5B36F376" w:rsidP="5B36F376" w:rsidRDefault="5B36F376" w14:paraId="045E0A88" w14:textId="0F33E126">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Leave of absence for Studying for public examination </w:t>
            </w:r>
          </w:p>
        </w:tc>
        <w:tc>
          <w:tcPr>
            <w:tcW w:w="3255" w:type="dxa"/>
            <w:tcBorders>
              <w:top w:val="single" w:sz="8"/>
              <w:left w:val="single" w:sz="8"/>
              <w:bottom w:val="single" w:sz="8"/>
              <w:right w:val="single" w:sz="8"/>
            </w:tcBorders>
            <w:tcMar>
              <w:left w:w="108" w:type="dxa"/>
              <w:right w:w="108" w:type="dxa"/>
            </w:tcMar>
            <w:vAlign w:val="top"/>
          </w:tcPr>
          <w:p w:rsidR="5B36F376" w:rsidP="5B36F376" w:rsidRDefault="5B36F376" w14:paraId="284AFA71" w14:textId="4CD1707E">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Authorised absence </w:t>
            </w:r>
          </w:p>
        </w:tc>
      </w:tr>
      <w:tr w:rsidR="5B36F376" w:rsidTr="5B36F376" w14:paraId="72E7BBD2">
        <w:trPr>
          <w:trHeight w:val="300"/>
        </w:trPr>
        <w:tc>
          <w:tcPr>
            <w:tcW w:w="750" w:type="dxa"/>
            <w:tcBorders>
              <w:top w:val="single" w:sz="8"/>
              <w:left w:val="single" w:sz="8"/>
              <w:bottom w:val="single" w:sz="8"/>
              <w:right w:val="single" w:sz="8"/>
            </w:tcBorders>
            <w:tcMar>
              <w:left w:w="108" w:type="dxa"/>
              <w:right w:w="108" w:type="dxa"/>
            </w:tcMar>
            <w:vAlign w:val="top"/>
          </w:tcPr>
          <w:p w:rsidR="5B36F376" w:rsidP="5B36F376" w:rsidRDefault="5B36F376" w14:paraId="6817893C" w14:textId="42397930">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X</w:t>
            </w:r>
          </w:p>
        </w:tc>
        <w:tc>
          <w:tcPr>
            <w:tcW w:w="6405" w:type="dxa"/>
            <w:tcBorders>
              <w:top w:val="single" w:sz="8"/>
              <w:left w:val="single" w:sz="8"/>
              <w:bottom w:val="single" w:sz="8"/>
              <w:right w:val="single" w:sz="8"/>
            </w:tcBorders>
            <w:tcMar>
              <w:left w:w="108" w:type="dxa"/>
              <w:right w:w="108" w:type="dxa"/>
            </w:tcMar>
            <w:vAlign w:val="top"/>
          </w:tcPr>
          <w:p w:rsidR="5B36F376" w:rsidP="5B36F376" w:rsidRDefault="5B36F376" w14:paraId="27BD6770" w14:textId="74BE6D4F">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Non – Compulsory School age pupil not required to attend school </w:t>
            </w:r>
          </w:p>
        </w:tc>
        <w:tc>
          <w:tcPr>
            <w:tcW w:w="3255" w:type="dxa"/>
            <w:tcBorders>
              <w:top w:val="single" w:sz="8"/>
              <w:left w:val="single" w:sz="8"/>
              <w:bottom w:val="single" w:sz="8"/>
              <w:right w:val="single" w:sz="8"/>
            </w:tcBorders>
            <w:tcMar>
              <w:left w:w="108" w:type="dxa"/>
              <w:right w:w="108" w:type="dxa"/>
            </w:tcMar>
            <w:vAlign w:val="top"/>
          </w:tcPr>
          <w:p w:rsidR="5B36F376" w:rsidP="5B36F376" w:rsidRDefault="5B36F376" w14:paraId="2A985774" w14:textId="3FB36EB0">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Not a possible attendance </w:t>
            </w:r>
          </w:p>
        </w:tc>
      </w:tr>
      <w:tr w:rsidR="5B36F376" w:rsidTr="5B36F376" w14:paraId="68D9A150">
        <w:trPr>
          <w:trHeight w:val="300"/>
        </w:trPr>
        <w:tc>
          <w:tcPr>
            <w:tcW w:w="750" w:type="dxa"/>
            <w:tcBorders>
              <w:top w:val="single" w:sz="8"/>
              <w:left w:val="single" w:sz="8"/>
              <w:bottom w:val="single" w:sz="8"/>
              <w:right w:val="single" w:sz="8"/>
            </w:tcBorders>
            <w:tcMar>
              <w:left w:w="108" w:type="dxa"/>
              <w:right w:w="108" w:type="dxa"/>
            </w:tcMar>
            <w:vAlign w:val="top"/>
          </w:tcPr>
          <w:p w:rsidR="5B36F376" w:rsidP="5B36F376" w:rsidRDefault="5B36F376" w14:paraId="0B4A0813" w14:textId="290B71F3">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C2</w:t>
            </w:r>
          </w:p>
        </w:tc>
        <w:tc>
          <w:tcPr>
            <w:tcW w:w="6405" w:type="dxa"/>
            <w:tcBorders>
              <w:top w:val="single" w:sz="8"/>
              <w:left w:val="single" w:sz="8"/>
              <w:bottom w:val="single" w:sz="8"/>
              <w:right w:val="single" w:sz="8"/>
            </w:tcBorders>
            <w:tcMar>
              <w:left w:w="108" w:type="dxa"/>
              <w:right w:w="108" w:type="dxa"/>
            </w:tcMar>
            <w:vAlign w:val="top"/>
          </w:tcPr>
          <w:p w:rsidR="5B36F376" w:rsidP="5B36F376" w:rsidRDefault="5B36F376" w14:paraId="6EFB20DD" w14:textId="34FE8475">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Leave of absence – compulsory school age pupil subject to part time / reduced timetable </w:t>
            </w:r>
          </w:p>
        </w:tc>
        <w:tc>
          <w:tcPr>
            <w:tcW w:w="3255" w:type="dxa"/>
            <w:tcBorders>
              <w:top w:val="single" w:sz="8"/>
              <w:left w:val="single" w:sz="8"/>
              <w:bottom w:val="single" w:sz="8"/>
              <w:right w:val="single" w:sz="8"/>
            </w:tcBorders>
            <w:tcMar>
              <w:left w:w="108" w:type="dxa"/>
              <w:right w:w="108" w:type="dxa"/>
            </w:tcMar>
            <w:vAlign w:val="top"/>
          </w:tcPr>
          <w:p w:rsidR="5B36F376" w:rsidP="5B36F376" w:rsidRDefault="5B36F376" w14:paraId="68093B73" w14:textId="3A696BD5">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Authorised absence </w:t>
            </w:r>
          </w:p>
        </w:tc>
      </w:tr>
      <w:tr w:rsidR="5B36F376" w:rsidTr="5B36F376" w14:paraId="5BFB6192">
        <w:trPr>
          <w:trHeight w:val="300"/>
        </w:trPr>
        <w:tc>
          <w:tcPr>
            <w:tcW w:w="750" w:type="dxa"/>
            <w:tcBorders>
              <w:top w:val="single" w:sz="8"/>
              <w:left w:val="single" w:sz="8"/>
              <w:bottom w:val="single" w:sz="8"/>
              <w:right w:val="single" w:sz="8"/>
            </w:tcBorders>
            <w:tcMar>
              <w:left w:w="108" w:type="dxa"/>
              <w:right w:w="108" w:type="dxa"/>
            </w:tcMar>
            <w:vAlign w:val="top"/>
          </w:tcPr>
          <w:p w:rsidR="5B36F376" w:rsidP="5B36F376" w:rsidRDefault="5B36F376" w14:paraId="6EFBC0FF" w14:textId="42D58E53">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C</w:t>
            </w:r>
          </w:p>
        </w:tc>
        <w:tc>
          <w:tcPr>
            <w:tcW w:w="6405" w:type="dxa"/>
            <w:tcBorders>
              <w:top w:val="single" w:sz="8"/>
              <w:left w:val="single" w:sz="8"/>
              <w:bottom w:val="single" w:sz="8"/>
              <w:right w:val="single" w:sz="8"/>
            </w:tcBorders>
            <w:tcMar>
              <w:left w:w="108" w:type="dxa"/>
              <w:right w:w="108" w:type="dxa"/>
            </w:tcMar>
            <w:vAlign w:val="top"/>
          </w:tcPr>
          <w:p w:rsidR="5B36F376" w:rsidP="5B36F376" w:rsidRDefault="5B36F376" w14:paraId="2133DA82" w14:textId="6C107958">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Leave of absence for exceptional </w:t>
            </w:r>
          </w:p>
        </w:tc>
        <w:tc>
          <w:tcPr>
            <w:tcW w:w="3255" w:type="dxa"/>
            <w:tcBorders>
              <w:top w:val="single" w:sz="8"/>
              <w:left w:val="single" w:sz="8"/>
              <w:bottom w:val="single" w:sz="8"/>
              <w:right w:val="single" w:sz="8"/>
            </w:tcBorders>
            <w:tcMar>
              <w:left w:w="108" w:type="dxa"/>
              <w:right w:w="108" w:type="dxa"/>
            </w:tcMar>
            <w:vAlign w:val="top"/>
          </w:tcPr>
          <w:p w:rsidR="5B36F376" w:rsidP="5B36F376" w:rsidRDefault="5B36F376" w14:paraId="457089DD" w14:textId="0E67B48A">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Authorised absence </w:t>
            </w:r>
          </w:p>
        </w:tc>
      </w:tr>
      <w:tr w:rsidR="5B36F376" w:rsidTr="5B36F376" w14:paraId="030CFEA3">
        <w:trPr>
          <w:trHeight w:val="300"/>
        </w:trPr>
        <w:tc>
          <w:tcPr>
            <w:tcW w:w="750" w:type="dxa"/>
            <w:tcBorders>
              <w:top w:val="single" w:sz="8"/>
              <w:left w:val="single" w:sz="8"/>
              <w:bottom w:val="single" w:sz="8"/>
              <w:right w:val="single" w:sz="8"/>
            </w:tcBorders>
            <w:tcMar>
              <w:left w:w="108" w:type="dxa"/>
              <w:right w:w="108" w:type="dxa"/>
            </w:tcMar>
            <w:vAlign w:val="top"/>
          </w:tcPr>
          <w:p w:rsidR="5B36F376" w:rsidP="5B36F376" w:rsidRDefault="5B36F376" w14:paraId="31CDDB4C" w14:textId="355EE6BA">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T</w:t>
            </w:r>
          </w:p>
        </w:tc>
        <w:tc>
          <w:tcPr>
            <w:tcW w:w="6405" w:type="dxa"/>
            <w:tcBorders>
              <w:top w:val="single" w:sz="8"/>
              <w:left w:val="single" w:sz="8"/>
              <w:bottom w:val="single" w:sz="8"/>
              <w:right w:val="single" w:sz="8"/>
            </w:tcBorders>
            <w:tcMar>
              <w:left w:w="108" w:type="dxa"/>
              <w:right w:w="108" w:type="dxa"/>
            </w:tcMar>
            <w:vAlign w:val="top"/>
          </w:tcPr>
          <w:p w:rsidR="5B36F376" w:rsidP="5B36F376" w:rsidRDefault="5B36F376" w14:paraId="43C8EF29" w14:textId="4D469D1F">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Parent travelling for occupational purposes </w:t>
            </w:r>
          </w:p>
        </w:tc>
        <w:tc>
          <w:tcPr>
            <w:tcW w:w="3255" w:type="dxa"/>
            <w:tcBorders>
              <w:top w:val="single" w:sz="8"/>
              <w:left w:val="single" w:sz="8"/>
              <w:bottom w:val="single" w:sz="8"/>
              <w:right w:val="single" w:sz="8"/>
            </w:tcBorders>
            <w:tcMar>
              <w:left w:w="108" w:type="dxa"/>
              <w:right w:w="108" w:type="dxa"/>
            </w:tcMar>
            <w:vAlign w:val="top"/>
          </w:tcPr>
          <w:p w:rsidR="5B36F376" w:rsidP="5B36F376" w:rsidRDefault="5B36F376" w14:paraId="51088C8B" w14:textId="54B5D6C6">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Authorised absence </w:t>
            </w:r>
          </w:p>
        </w:tc>
      </w:tr>
      <w:tr w:rsidR="5B36F376" w:rsidTr="5B36F376" w14:paraId="5C9AF0F9">
        <w:trPr>
          <w:trHeight w:val="300"/>
        </w:trPr>
        <w:tc>
          <w:tcPr>
            <w:tcW w:w="750" w:type="dxa"/>
            <w:tcBorders>
              <w:top w:val="single" w:sz="8"/>
              <w:left w:val="single" w:sz="8"/>
              <w:bottom w:val="single" w:sz="8"/>
              <w:right w:val="single" w:sz="8"/>
            </w:tcBorders>
            <w:tcMar>
              <w:left w:w="108" w:type="dxa"/>
              <w:right w:w="108" w:type="dxa"/>
            </w:tcMar>
            <w:vAlign w:val="top"/>
          </w:tcPr>
          <w:p w:rsidR="5B36F376" w:rsidP="5B36F376" w:rsidRDefault="5B36F376" w14:paraId="6B3D4912" w14:textId="3E47BB43">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R</w:t>
            </w:r>
          </w:p>
        </w:tc>
        <w:tc>
          <w:tcPr>
            <w:tcW w:w="6405" w:type="dxa"/>
            <w:tcBorders>
              <w:top w:val="single" w:sz="8"/>
              <w:left w:val="single" w:sz="8"/>
              <w:bottom w:val="single" w:sz="8"/>
              <w:right w:val="single" w:sz="8"/>
            </w:tcBorders>
            <w:tcMar>
              <w:left w:w="108" w:type="dxa"/>
              <w:right w:w="108" w:type="dxa"/>
            </w:tcMar>
            <w:vAlign w:val="top"/>
          </w:tcPr>
          <w:p w:rsidR="5B36F376" w:rsidP="5B36F376" w:rsidRDefault="5B36F376" w14:paraId="1BD40F85" w14:textId="6EF4C028">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Religious Observance</w:t>
            </w:r>
          </w:p>
        </w:tc>
        <w:tc>
          <w:tcPr>
            <w:tcW w:w="3255" w:type="dxa"/>
            <w:tcBorders>
              <w:top w:val="single" w:sz="8"/>
              <w:left w:val="single" w:sz="8"/>
              <w:bottom w:val="single" w:sz="8"/>
              <w:right w:val="single" w:sz="8"/>
            </w:tcBorders>
            <w:tcMar>
              <w:left w:w="108" w:type="dxa"/>
              <w:right w:w="108" w:type="dxa"/>
            </w:tcMar>
            <w:vAlign w:val="top"/>
          </w:tcPr>
          <w:p w:rsidR="5B36F376" w:rsidP="5B36F376" w:rsidRDefault="5B36F376" w14:paraId="355B32F0" w14:textId="1474FF10">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Authorised absence</w:t>
            </w:r>
          </w:p>
        </w:tc>
      </w:tr>
      <w:tr w:rsidR="5B36F376" w:rsidTr="5B36F376" w14:paraId="04E88328">
        <w:trPr>
          <w:trHeight w:val="300"/>
        </w:trPr>
        <w:tc>
          <w:tcPr>
            <w:tcW w:w="750" w:type="dxa"/>
            <w:tcBorders>
              <w:top w:val="single" w:sz="8"/>
              <w:left w:val="single" w:sz="8"/>
              <w:bottom w:val="single" w:sz="8"/>
              <w:right w:val="single" w:sz="8"/>
            </w:tcBorders>
            <w:tcMar>
              <w:left w:w="108" w:type="dxa"/>
              <w:right w:w="108" w:type="dxa"/>
            </w:tcMar>
            <w:vAlign w:val="top"/>
          </w:tcPr>
          <w:p w:rsidR="5B36F376" w:rsidP="5B36F376" w:rsidRDefault="5B36F376" w14:paraId="36F06B7D" w14:textId="3B3918EC">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I</w:t>
            </w:r>
          </w:p>
        </w:tc>
        <w:tc>
          <w:tcPr>
            <w:tcW w:w="6405" w:type="dxa"/>
            <w:tcBorders>
              <w:top w:val="single" w:sz="8"/>
              <w:left w:val="single" w:sz="8"/>
              <w:bottom w:val="single" w:sz="8"/>
              <w:right w:val="single" w:sz="8"/>
            </w:tcBorders>
            <w:tcMar>
              <w:left w:w="108" w:type="dxa"/>
              <w:right w:w="108" w:type="dxa"/>
            </w:tcMar>
            <w:vAlign w:val="top"/>
          </w:tcPr>
          <w:p w:rsidR="5B36F376" w:rsidP="5B36F376" w:rsidRDefault="5B36F376" w14:paraId="64E988C3" w14:textId="4B380997">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Illness (</w:t>
            </w:r>
            <w:r w:rsidRPr="5B36F376" w:rsidR="5B36F376">
              <w:rPr>
                <w:rFonts w:ascii="Calibri" w:hAnsi="Calibri" w:eastAsia="Calibri" w:cs="Calibri"/>
                <w:b w:val="1"/>
                <w:bCs w:val="1"/>
                <w:sz w:val="24"/>
                <w:szCs w:val="24"/>
              </w:rPr>
              <w:t>not</w:t>
            </w:r>
            <w:r w:rsidRPr="5B36F376" w:rsidR="5B36F376">
              <w:rPr>
                <w:rFonts w:ascii="Calibri" w:hAnsi="Calibri" w:eastAsia="Calibri" w:cs="Calibri"/>
                <w:sz w:val="24"/>
                <w:szCs w:val="24"/>
              </w:rPr>
              <w:t xml:space="preserve"> medical appointment)</w:t>
            </w:r>
          </w:p>
        </w:tc>
        <w:tc>
          <w:tcPr>
            <w:tcW w:w="3255" w:type="dxa"/>
            <w:tcBorders>
              <w:top w:val="single" w:sz="8"/>
              <w:left w:val="single" w:sz="8"/>
              <w:bottom w:val="single" w:sz="8"/>
              <w:right w:val="single" w:sz="8"/>
            </w:tcBorders>
            <w:tcMar>
              <w:left w:w="108" w:type="dxa"/>
              <w:right w:w="108" w:type="dxa"/>
            </w:tcMar>
            <w:vAlign w:val="top"/>
          </w:tcPr>
          <w:p w:rsidR="5B36F376" w:rsidP="5B36F376" w:rsidRDefault="5B36F376" w14:paraId="73C5D275" w14:textId="4A985826">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Authorised absence </w:t>
            </w:r>
          </w:p>
        </w:tc>
      </w:tr>
      <w:tr w:rsidR="5B36F376" w:rsidTr="5B36F376" w14:paraId="42392403">
        <w:trPr>
          <w:trHeight w:val="300"/>
        </w:trPr>
        <w:tc>
          <w:tcPr>
            <w:tcW w:w="750" w:type="dxa"/>
            <w:tcBorders>
              <w:top w:val="single" w:sz="8"/>
              <w:left w:val="single" w:sz="8"/>
              <w:bottom w:val="single" w:sz="8"/>
              <w:right w:val="single" w:sz="8"/>
            </w:tcBorders>
            <w:tcMar>
              <w:left w:w="108" w:type="dxa"/>
              <w:right w:w="108" w:type="dxa"/>
            </w:tcMar>
            <w:vAlign w:val="top"/>
          </w:tcPr>
          <w:p w:rsidR="5B36F376" w:rsidP="5B36F376" w:rsidRDefault="5B36F376" w14:paraId="11A4D810" w14:textId="1532F668">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E</w:t>
            </w:r>
          </w:p>
        </w:tc>
        <w:tc>
          <w:tcPr>
            <w:tcW w:w="6405" w:type="dxa"/>
            <w:tcBorders>
              <w:top w:val="single" w:sz="8"/>
              <w:left w:val="single" w:sz="8"/>
              <w:bottom w:val="single" w:sz="8"/>
              <w:right w:val="single" w:sz="8"/>
            </w:tcBorders>
            <w:tcMar>
              <w:left w:w="108" w:type="dxa"/>
              <w:right w:w="108" w:type="dxa"/>
            </w:tcMar>
            <w:vAlign w:val="top"/>
          </w:tcPr>
          <w:p w:rsidR="5B36F376" w:rsidP="5B36F376" w:rsidRDefault="5B36F376" w14:paraId="06B6D0DE" w14:textId="5FE0D114">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Suspended or Permanently excluded with no alternative provision made </w:t>
            </w:r>
          </w:p>
        </w:tc>
        <w:tc>
          <w:tcPr>
            <w:tcW w:w="3255" w:type="dxa"/>
            <w:tcBorders>
              <w:top w:val="single" w:sz="8"/>
              <w:left w:val="single" w:sz="8"/>
              <w:bottom w:val="single" w:sz="8"/>
              <w:right w:val="single" w:sz="8"/>
            </w:tcBorders>
            <w:tcMar>
              <w:left w:w="108" w:type="dxa"/>
              <w:right w:w="108" w:type="dxa"/>
            </w:tcMar>
            <w:vAlign w:val="top"/>
          </w:tcPr>
          <w:p w:rsidR="5B36F376" w:rsidP="5B36F376" w:rsidRDefault="5B36F376" w14:paraId="30005CA7" w14:textId="38DF1FB9">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Authorised absence </w:t>
            </w:r>
          </w:p>
        </w:tc>
      </w:tr>
      <w:tr w:rsidR="5B36F376" w:rsidTr="5B36F376" w14:paraId="70E9BCB1">
        <w:trPr>
          <w:trHeight w:val="300"/>
        </w:trPr>
        <w:tc>
          <w:tcPr>
            <w:tcW w:w="750" w:type="dxa"/>
            <w:tcBorders>
              <w:top w:val="single" w:sz="8"/>
              <w:left w:val="single" w:sz="8"/>
              <w:bottom w:val="single" w:sz="8"/>
              <w:right w:val="single" w:sz="8"/>
            </w:tcBorders>
            <w:tcMar>
              <w:left w:w="108" w:type="dxa"/>
              <w:right w:w="108" w:type="dxa"/>
            </w:tcMar>
            <w:vAlign w:val="top"/>
          </w:tcPr>
          <w:p w:rsidR="5B36F376" w:rsidP="5B36F376" w:rsidRDefault="5B36F376" w14:paraId="50F44021" w14:textId="788E4B8C">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G</w:t>
            </w:r>
          </w:p>
        </w:tc>
        <w:tc>
          <w:tcPr>
            <w:tcW w:w="6405" w:type="dxa"/>
            <w:tcBorders>
              <w:top w:val="single" w:sz="8"/>
              <w:left w:val="single" w:sz="8"/>
              <w:bottom w:val="single" w:sz="8"/>
              <w:right w:val="single" w:sz="8"/>
            </w:tcBorders>
            <w:tcMar>
              <w:left w:w="108" w:type="dxa"/>
              <w:right w:w="108" w:type="dxa"/>
            </w:tcMar>
            <w:vAlign w:val="top"/>
          </w:tcPr>
          <w:p w:rsidR="5B36F376" w:rsidP="5B36F376" w:rsidRDefault="5B36F376" w14:paraId="1D548FEF" w14:textId="0AD5A36C">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Leave of absence not granted by school </w:t>
            </w:r>
          </w:p>
        </w:tc>
        <w:tc>
          <w:tcPr>
            <w:tcW w:w="3255" w:type="dxa"/>
            <w:tcBorders>
              <w:top w:val="single" w:sz="8"/>
              <w:left w:val="single" w:sz="8"/>
              <w:bottom w:val="single" w:sz="8"/>
              <w:right w:val="single" w:sz="8"/>
            </w:tcBorders>
            <w:tcMar>
              <w:left w:w="108" w:type="dxa"/>
              <w:right w:w="108" w:type="dxa"/>
            </w:tcMar>
            <w:vAlign w:val="top"/>
          </w:tcPr>
          <w:p w:rsidR="5B36F376" w:rsidP="5B36F376" w:rsidRDefault="5B36F376" w14:paraId="07B01635" w14:textId="1E6C04EC">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Unauthorised absence</w:t>
            </w:r>
          </w:p>
        </w:tc>
      </w:tr>
      <w:tr w:rsidR="5B36F376" w:rsidTr="5B36F376" w14:paraId="53DB0910">
        <w:trPr>
          <w:trHeight w:val="300"/>
        </w:trPr>
        <w:tc>
          <w:tcPr>
            <w:tcW w:w="750" w:type="dxa"/>
            <w:tcBorders>
              <w:top w:val="single" w:sz="8"/>
              <w:left w:val="single" w:sz="8"/>
              <w:bottom w:val="single" w:sz="8"/>
              <w:right w:val="single" w:sz="8"/>
            </w:tcBorders>
            <w:tcMar>
              <w:left w:w="108" w:type="dxa"/>
              <w:right w:w="108" w:type="dxa"/>
            </w:tcMar>
            <w:vAlign w:val="top"/>
          </w:tcPr>
          <w:p w:rsidR="5B36F376" w:rsidP="5B36F376" w:rsidRDefault="5B36F376" w14:paraId="6F69E385" w14:textId="53CB63B5">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N</w:t>
            </w:r>
          </w:p>
        </w:tc>
        <w:tc>
          <w:tcPr>
            <w:tcW w:w="6405" w:type="dxa"/>
            <w:tcBorders>
              <w:top w:val="single" w:sz="8"/>
              <w:left w:val="single" w:sz="8"/>
              <w:bottom w:val="single" w:sz="8"/>
              <w:right w:val="single" w:sz="8"/>
            </w:tcBorders>
            <w:tcMar>
              <w:left w:w="108" w:type="dxa"/>
              <w:right w:w="108" w:type="dxa"/>
            </w:tcMar>
            <w:vAlign w:val="top"/>
          </w:tcPr>
          <w:p w:rsidR="5B36F376" w:rsidP="5B36F376" w:rsidRDefault="5B36F376" w14:paraId="2344C267" w14:textId="6D530473">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Reason for absence not yet established</w:t>
            </w:r>
          </w:p>
        </w:tc>
        <w:tc>
          <w:tcPr>
            <w:tcW w:w="3255" w:type="dxa"/>
            <w:tcBorders>
              <w:top w:val="single" w:sz="8"/>
              <w:left w:val="single" w:sz="8"/>
              <w:bottom w:val="single" w:sz="8"/>
              <w:right w:val="single" w:sz="8"/>
            </w:tcBorders>
            <w:tcMar>
              <w:left w:w="108" w:type="dxa"/>
              <w:right w:w="108" w:type="dxa"/>
            </w:tcMar>
            <w:vAlign w:val="top"/>
          </w:tcPr>
          <w:p w:rsidR="5B36F376" w:rsidP="5B36F376" w:rsidRDefault="5B36F376" w14:paraId="6177AD89" w14:textId="1576B6F8">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Unauthorised absence </w:t>
            </w:r>
          </w:p>
        </w:tc>
      </w:tr>
      <w:tr w:rsidR="5B36F376" w:rsidTr="5B36F376" w14:paraId="3446D17F">
        <w:trPr>
          <w:trHeight w:val="300"/>
        </w:trPr>
        <w:tc>
          <w:tcPr>
            <w:tcW w:w="750" w:type="dxa"/>
            <w:tcBorders>
              <w:top w:val="single" w:sz="8"/>
              <w:left w:val="single" w:sz="8"/>
              <w:bottom w:val="single" w:sz="8"/>
              <w:right w:val="single" w:sz="8"/>
            </w:tcBorders>
            <w:tcMar>
              <w:left w:w="108" w:type="dxa"/>
              <w:right w:w="108" w:type="dxa"/>
            </w:tcMar>
            <w:vAlign w:val="top"/>
          </w:tcPr>
          <w:p w:rsidR="5B36F376" w:rsidP="5B36F376" w:rsidRDefault="5B36F376" w14:paraId="4F4ED5E7" w14:textId="08F990AB">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O</w:t>
            </w:r>
          </w:p>
        </w:tc>
        <w:tc>
          <w:tcPr>
            <w:tcW w:w="6405" w:type="dxa"/>
            <w:tcBorders>
              <w:top w:val="single" w:sz="8"/>
              <w:left w:val="single" w:sz="8"/>
              <w:bottom w:val="single" w:sz="8"/>
              <w:right w:val="single" w:sz="8"/>
            </w:tcBorders>
            <w:tcMar>
              <w:left w:w="108" w:type="dxa"/>
              <w:right w:w="108" w:type="dxa"/>
            </w:tcMar>
            <w:vAlign w:val="top"/>
          </w:tcPr>
          <w:p w:rsidR="5B36F376" w:rsidP="5B36F376" w:rsidRDefault="5B36F376" w14:paraId="0E01CBCC" w14:textId="12290EDA">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Absent in other or unknown circumstances</w:t>
            </w:r>
          </w:p>
        </w:tc>
        <w:tc>
          <w:tcPr>
            <w:tcW w:w="3255" w:type="dxa"/>
            <w:tcBorders>
              <w:top w:val="single" w:sz="8"/>
              <w:left w:val="single" w:sz="8"/>
              <w:bottom w:val="single" w:sz="8"/>
              <w:right w:val="single" w:sz="8"/>
            </w:tcBorders>
            <w:tcMar>
              <w:left w:w="108" w:type="dxa"/>
              <w:right w:w="108" w:type="dxa"/>
            </w:tcMar>
            <w:vAlign w:val="top"/>
          </w:tcPr>
          <w:p w:rsidR="5B36F376" w:rsidP="5B36F376" w:rsidRDefault="5B36F376" w14:paraId="138F74A0" w14:textId="6A6A6A3B">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Unauthorised absence</w:t>
            </w:r>
          </w:p>
        </w:tc>
      </w:tr>
      <w:tr w:rsidR="5B36F376" w:rsidTr="5B36F376" w14:paraId="2109C0AD">
        <w:trPr>
          <w:trHeight w:val="300"/>
        </w:trPr>
        <w:tc>
          <w:tcPr>
            <w:tcW w:w="750" w:type="dxa"/>
            <w:tcBorders>
              <w:top w:val="single" w:sz="8"/>
              <w:left w:val="single" w:sz="8"/>
              <w:bottom w:val="single" w:sz="8"/>
              <w:right w:val="single" w:sz="8"/>
            </w:tcBorders>
            <w:tcMar>
              <w:left w:w="108" w:type="dxa"/>
              <w:right w:w="108" w:type="dxa"/>
            </w:tcMar>
            <w:vAlign w:val="top"/>
          </w:tcPr>
          <w:p w:rsidR="5B36F376" w:rsidP="5B36F376" w:rsidRDefault="5B36F376" w14:paraId="29AC4FC8" w14:textId="2D9A60D0">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U</w:t>
            </w:r>
          </w:p>
        </w:tc>
        <w:tc>
          <w:tcPr>
            <w:tcW w:w="6405" w:type="dxa"/>
            <w:tcBorders>
              <w:top w:val="single" w:sz="8"/>
              <w:left w:val="single" w:sz="8"/>
              <w:bottom w:val="single" w:sz="8"/>
              <w:right w:val="single" w:sz="8"/>
            </w:tcBorders>
            <w:tcMar>
              <w:left w:w="108" w:type="dxa"/>
              <w:right w:w="108" w:type="dxa"/>
            </w:tcMar>
            <w:vAlign w:val="top"/>
          </w:tcPr>
          <w:p w:rsidR="5B36F376" w:rsidP="5B36F376" w:rsidRDefault="5B36F376" w14:paraId="22C09F66" w14:textId="58C6AB36">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Arrived in school after registration closed</w:t>
            </w:r>
          </w:p>
        </w:tc>
        <w:tc>
          <w:tcPr>
            <w:tcW w:w="3255" w:type="dxa"/>
            <w:tcBorders>
              <w:top w:val="single" w:sz="8"/>
              <w:left w:val="single" w:sz="8"/>
              <w:bottom w:val="single" w:sz="8"/>
              <w:right w:val="single" w:sz="8"/>
            </w:tcBorders>
            <w:tcMar>
              <w:left w:w="108" w:type="dxa"/>
              <w:right w:w="108" w:type="dxa"/>
            </w:tcMar>
            <w:vAlign w:val="top"/>
          </w:tcPr>
          <w:p w:rsidR="5B36F376" w:rsidP="5B36F376" w:rsidRDefault="5B36F376" w14:paraId="4604CC85" w14:textId="228E7E15">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Unauthorised absence</w:t>
            </w:r>
          </w:p>
        </w:tc>
      </w:tr>
    </w:tbl>
    <w:p w:rsidRPr="00AB4AC9" w:rsidR="00A02AEA" w:rsidP="5B36F376" w:rsidRDefault="00A02AEA" w14:paraId="258E3071" w14:textId="7165AFC1">
      <w:pPr>
        <w:pStyle w:val="Normal"/>
        <w:ind w:left="-990"/>
        <w:rPr>
          <w:rFonts w:ascii="Calibri" w:hAnsi="Calibri" w:cs="Calibri" w:asciiTheme="minorAscii" w:hAnsiTheme="minorAscii" w:cstheme="minorAscii"/>
          <w:sz w:val="16"/>
          <w:szCs w:val="16"/>
        </w:rPr>
      </w:pPr>
    </w:p>
    <w:tbl>
      <w:tblPr>
        <w:tblStyle w:val="TableGrid"/>
        <w:bidiVisual w:val="0"/>
        <w:tblW w:w="0" w:type="auto"/>
        <w:tblInd w:w="-1020" w:type="dxa"/>
        <w:tblLook w:val="04A0" w:firstRow="1" w:lastRow="0" w:firstColumn="1" w:lastColumn="0" w:noHBand="0" w:noVBand="1"/>
      </w:tblPr>
      <w:tblGrid>
        <w:gridCol w:w="693"/>
        <w:gridCol w:w="6361"/>
        <w:gridCol w:w="3405"/>
      </w:tblGrid>
      <w:tr w:rsidR="5B36F376" w:rsidTr="5B36F376" w14:paraId="441100A2">
        <w:trPr>
          <w:trHeight w:val="600"/>
        </w:trPr>
        <w:tc>
          <w:tcPr>
            <w:tcW w:w="693" w:type="dxa"/>
            <w:tcBorders>
              <w:top w:val="single" w:sz="8"/>
              <w:left w:val="single" w:sz="8"/>
              <w:bottom w:val="single" w:sz="8"/>
              <w:right w:val="single" w:sz="8"/>
            </w:tcBorders>
            <w:tcMar>
              <w:left w:w="108" w:type="dxa"/>
              <w:right w:w="108" w:type="dxa"/>
            </w:tcMar>
            <w:vAlign w:val="top"/>
          </w:tcPr>
          <w:p w:rsidR="5B36F376" w:rsidP="5B36F376" w:rsidRDefault="5B36F376" w14:paraId="1FEBB984" w14:textId="68256E5B">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Q</w:t>
            </w:r>
          </w:p>
        </w:tc>
        <w:tc>
          <w:tcPr>
            <w:tcW w:w="6361" w:type="dxa"/>
            <w:tcBorders>
              <w:top w:val="single" w:sz="8"/>
              <w:left w:val="single" w:sz="8"/>
              <w:bottom w:val="single" w:sz="8"/>
              <w:right w:val="single" w:sz="8"/>
            </w:tcBorders>
            <w:tcMar>
              <w:left w:w="108" w:type="dxa"/>
              <w:right w:w="108" w:type="dxa"/>
            </w:tcMar>
            <w:vAlign w:val="top"/>
          </w:tcPr>
          <w:p w:rsidR="5B36F376" w:rsidP="5B36F376" w:rsidRDefault="5B36F376" w14:paraId="19F15A81" w14:textId="35A4E483">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Unable to attend school because of lack of access arrangements (travel)</w:t>
            </w:r>
          </w:p>
        </w:tc>
        <w:tc>
          <w:tcPr>
            <w:tcW w:w="3405" w:type="dxa"/>
            <w:tcBorders>
              <w:top w:val="single" w:sz="8"/>
              <w:left w:val="single" w:sz="8"/>
              <w:bottom w:val="single" w:sz="8"/>
              <w:right w:val="single" w:sz="8"/>
            </w:tcBorders>
            <w:tcMar>
              <w:left w:w="108" w:type="dxa"/>
              <w:right w:w="108" w:type="dxa"/>
            </w:tcMar>
            <w:vAlign w:val="top"/>
          </w:tcPr>
          <w:p w:rsidR="5B36F376" w:rsidP="5B36F376" w:rsidRDefault="5B36F376" w14:paraId="475B7433" w14:textId="289750F9">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Not a possible attendance </w:t>
            </w:r>
          </w:p>
        </w:tc>
      </w:tr>
      <w:tr w:rsidR="5B36F376" w:rsidTr="5B36F376" w14:paraId="2D78A85B">
        <w:trPr>
          <w:trHeight w:val="75"/>
        </w:trPr>
        <w:tc>
          <w:tcPr>
            <w:tcW w:w="693" w:type="dxa"/>
            <w:tcBorders>
              <w:top w:val="single" w:sz="8"/>
              <w:left w:val="single" w:sz="8"/>
              <w:bottom w:val="single" w:sz="8"/>
              <w:right w:val="single" w:sz="8"/>
            </w:tcBorders>
            <w:tcMar>
              <w:left w:w="108" w:type="dxa"/>
              <w:right w:w="108" w:type="dxa"/>
            </w:tcMar>
            <w:vAlign w:val="top"/>
          </w:tcPr>
          <w:p w:rsidR="5B36F376" w:rsidP="5B36F376" w:rsidRDefault="5B36F376" w14:paraId="30C08BB9" w14:textId="587809FE">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Y1</w:t>
            </w:r>
          </w:p>
        </w:tc>
        <w:tc>
          <w:tcPr>
            <w:tcW w:w="6361" w:type="dxa"/>
            <w:tcBorders>
              <w:top w:val="single" w:sz="8"/>
              <w:left w:val="single" w:sz="8"/>
              <w:bottom w:val="single" w:sz="8"/>
              <w:right w:val="single" w:sz="8"/>
            </w:tcBorders>
            <w:tcMar>
              <w:left w:w="108" w:type="dxa"/>
              <w:right w:w="108" w:type="dxa"/>
            </w:tcMar>
            <w:vAlign w:val="top"/>
          </w:tcPr>
          <w:p w:rsidR="5B36F376" w:rsidP="5B36F376" w:rsidRDefault="5B36F376" w14:paraId="30DC21DC" w14:textId="5548A506">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Unable to attend due to transport normally provided not being available</w:t>
            </w:r>
          </w:p>
        </w:tc>
        <w:tc>
          <w:tcPr>
            <w:tcW w:w="3405" w:type="dxa"/>
            <w:tcBorders>
              <w:top w:val="single" w:sz="8"/>
              <w:left w:val="single" w:sz="8"/>
              <w:bottom w:val="single" w:sz="8"/>
              <w:right w:val="single" w:sz="8"/>
            </w:tcBorders>
            <w:tcMar>
              <w:left w:w="108" w:type="dxa"/>
              <w:right w:w="108" w:type="dxa"/>
            </w:tcMar>
            <w:vAlign w:val="top"/>
          </w:tcPr>
          <w:p w:rsidR="5B36F376" w:rsidP="5B36F376" w:rsidRDefault="5B36F376" w14:paraId="2D623E28" w14:textId="794CEFF4">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Not a possible attendance </w:t>
            </w:r>
          </w:p>
        </w:tc>
      </w:tr>
      <w:tr w:rsidR="5B36F376" w:rsidTr="5B36F376" w14:paraId="5A3F0C76">
        <w:trPr>
          <w:trHeight w:val="600"/>
        </w:trPr>
        <w:tc>
          <w:tcPr>
            <w:tcW w:w="693" w:type="dxa"/>
            <w:tcBorders>
              <w:top w:val="single" w:sz="8"/>
              <w:left w:val="single" w:sz="8"/>
              <w:bottom w:val="single" w:sz="8"/>
              <w:right w:val="single" w:sz="8"/>
            </w:tcBorders>
            <w:tcMar>
              <w:left w:w="108" w:type="dxa"/>
              <w:right w:w="108" w:type="dxa"/>
            </w:tcMar>
            <w:vAlign w:val="top"/>
          </w:tcPr>
          <w:p w:rsidR="5B36F376" w:rsidP="5B36F376" w:rsidRDefault="5B36F376" w14:paraId="25153C6C" w14:textId="228B6DB5">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Y2</w:t>
            </w:r>
          </w:p>
        </w:tc>
        <w:tc>
          <w:tcPr>
            <w:tcW w:w="6361" w:type="dxa"/>
            <w:tcBorders>
              <w:top w:val="single" w:sz="8"/>
              <w:left w:val="single" w:sz="8"/>
              <w:bottom w:val="single" w:sz="8"/>
              <w:right w:val="single" w:sz="8"/>
            </w:tcBorders>
            <w:tcMar>
              <w:left w:w="108" w:type="dxa"/>
              <w:right w:w="108" w:type="dxa"/>
            </w:tcMar>
            <w:vAlign w:val="top"/>
          </w:tcPr>
          <w:p w:rsidR="5B36F376" w:rsidP="5B36F376" w:rsidRDefault="5B36F376" w14:paraId="4DDDF202" w14:textId="7DE88B67">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Unable to attend due to widespread travel disruption (e.g. train strikes) </w:t>
            </w:r>
          </w:p>
        </w:tc>
        <w:tc>
          <w:tcPr>
            <w:tcW w:w="3405" w:type="dxa"/>
            <w:tcBorders>
              <w:top w:val="single" w:sz="8"/>
              <w:left w:val="single" w:sz="8"/>
              <w:bottom w:val="single" w:sz="8"/>
              <w:right w:val="single" w:sz="8"/>
            </w:tcBorders>
            <w:tcMar>
              <w:left w:w="108" w:type="dxa"/>
              <w:right w:w="108" w:type="dxa"/>
            </w:tcMar>
            <w:vAlign w:val="top"/>
          </w:tcPr>
          <w:p w:rsidR="5B36F376" w:rsidP="5B36F376" w:rsidRDefault="5B36F376" w14:paraId="3E9BCCE3" w14:textId="2E11D205">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Not a possible attendance</w:t>
            </w:r>
          </w:p>
        </w:tc>
      </w:tr>
      <w:tr w:rsidR="5B36F376" w:rsidTr="5B36F376" w14:paraId="62E1217A">
        <w:trPr>
          <w:trHeight w:val="600"/>
        </w:trPr>
        <w:tc>
          <w:tcPr>
            <w:tcW w:w="693" w:type="dxa"/>
            <w:tcBorders>
              <w:top w:val="single" w:sz="8"/>
              <w:left w:val="single" w:sz="8"/>
              <w:bottom w:val="single" w:sz="8"/>
              <w:right w:val="single" w:sz="8"/>
            </w:tcBorders>
            <w:tcMar>
              <w:left w:w="108" w:type="dxa"/>
              <w:right w:w="108" w:type="dxa"/>
            </w:tcMar>
            <w:vAlign w:val="top"/>
          </w:tcPr>
          <w:p w:rsidR="5B36F376" w:rsidP="5B36F376" w:rsidRDefault="5B36F376" w14:paraId="6A7593E2" w14:textId="2AB12D02">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Y3</w:t>
            </w:r>
          </w:p>
        </w:tc>
        <w:tc>
          <w:tcPr>
            <w:tcW w:w="6361" w:type="dxa"/>
            <w:tcBorders>
              <w:top w:val="single" w:sz="8"/>
              <w:left w:val="single" w:sz="8"/>
              <w:bottom w:val="single" w:sz="8"/>
              <w:right w:val="single" w:sz="8"/>
            </w:tcBorders>
            <w:tcMar>
              <w:left w:w="108" w:type="dxa"/>
              <w:right w:w="108" w:type="dxa"/>
            </w:tcMar>
            <w:vAlign w:val="top"/>
          </w:tcPr>
          <w:p w:rsidR="5B36F376" w:rsidP="5B36F376" w:rsidRDefault="5B36F376" w14:paraId="2AA746A8" w14:textId="1EDC0564">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Unable to attend due to part of the school premises being closed (e.g. RAAC)</w:t>
            </w:r>
          </w:p>
        </w:tc>
        <w:tc>
          <w:tcPr>
            <w:tcW w:w="3405" w:type="dxa"/>
            <w:tcBorders>
              <w:top w:val="single" w:sz="8"/>
              <w:left w:val="single" w:sz="8"/>
              <w:bottom w:val="single" w:sz="8"/>
              <w:right w:val="single" w:sz="8"/>
            </w:tcBorders>
            <w:tcMar>
              <w:left w:w="108" w:type="dxa"/>
              <w:right w:w="108" w:type="dxa"/>
            </w:tcMar>
            <w:vAlign w:val="top"/>
          </w:tcPr>
          <w:p w:rsidR="5B36F376" w:rsidP="5B36F376" w:rsidRDefault="5B36F376" w14:paraId="10CE653B" w14:textId="73E40F98">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Not a possible attendance </w:t>
            </w:r>
          </w:p>
        </w:tc>
      </w:tr>
      <w:tr w:rsidR="5B36F376" w:rsidTr="5B36F376" w14:paraId="4B9EC520">
        <w:trPr>
          <w:trHeight w:val="585"/>
        </w:trPr>
        <w:tc>
          <w:tcPr>
            <w:tcW w:w="693" w:type="dxa"/>
            <w:tcBorders>
              <w:top w:val="single" w:sz="8"/>
              <w:left w:val="single" w:sz="8"/>
              <w:bottom w:val="single" w:sz="8"/>
              <w:right w:val="single" w:sz="8"/>
            </w:tcBorders>
            <w:tcMar>
              <w:left w:w="108" w:type="dxa"/>
              <w:right w:w="108" w:type="dxa"/>
            </w:tcMar>
            <w:vAlign w:val="top"/>
          </w:tcPr>
          <w:p w:rsidR="5B36F376" w:rsidP="5B36F376" w:rsidRDefault="5B36F376" w14:paraId="173CAE41" w14:textId="20C0B2D9">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Y4</w:t>
            </w:r>
          </w:p>
        </w:tc>
        <w:tc>
          <w:tcPr>
            <w:tcW w:w="6361" w:type="dxa"/>
            <w:tcBorders>
              <w:top w:val="single" w:sz="8"/>
              <w:left w:val="single" w:sz="8"/>
              <w:bottom w:val="single" w:sz="8"/>
              <w:right w:val="single" w:sz="8"/>
            </w:tcBorders>
            <w:tcMar>
              <w:left w:w="108" w:type="dxa"/>
              <w:right w:w="108" w:type="dxa"/>
            </w:tcMar>
            <w:vAlign w:val="top"/>
          </w:tcPr>
          <w:p w:rsidR="5B36F376" w:rsidP="5B36F376" w:rsidRDefault="5B36F376" w14:paraId="1E4172B9" w14:textId="341ED0BF">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Unable to attend due to the whole school site being unexpectedly closed (e.g. burst water mains)</w:t>
            </w:r>
          </w:p>
        </w:tc>
        <w:tc>
          <w:tcPr>
            <w:tcW w:w="3405" w:type="dxa"/>
            <w:tcBorders>
              <w:top w:val="single" w:sz="8"/>
              <w:left w:val="single" w:sz="8"/>
              <w:bottom w:val="single" w:sz="8"/>
              <w:right w:val="single" w:sz="8"/>
            </w:tcBorders>
            <w:tcMar>
              <w:left w:w="108" w:type="dxa"/>
              <w:right w:w="108" w:type="dxa"/>
            </w:tcMar>
            <w:vAlign w:val="top"/>
          </w:tcPr>
          <w:p w:rsidR="5B36F376" w:rsidP="5B36F376" w:rsidRDefault="5B36F376" w14:paraId="07EE048F" w14:textId="3669219B">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Not a possible attendance </w:t>
            </w:r>
          </w:p>
        </w:tc>
      </w:tr>
      <w:tr w:rsidR="5B36F376" w:rsidTr="5B36F376" w14:paraId="2BFCC575">
        <w:trPr>
          <w:trHeight w:val="285"/>
        </w:trPr>
        <w:tc>
          <w:tcPr>
            <w:tcW w:w="693" w:type="dxa"/>
            <w:tcBorders>
              <w:top w:val="single" w:sz="8"/>
              <w:left w:val="single" w:sz="8"/>
              <w:bottom w:val="single" w:sz="8"/>
              <w:right w:val="single" w:sz="8"/>
            </w:tcBorders>
            <w:tcMar>
              <w:left w:w="108" w:type="dxa"/>
              <w:right w:w="108" w:type="dxa"/>
            </w:tcMar>
            <w:vAlign w:val="top"/>
          </w:tcPr>
          <w:p w:rsidR="5B36F376" w:rsidP="5B36F376" w:rsidRDefault="5B36F376" w14:paraId="241D031B" w14:textId="154113A2">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Y5</w:t>
            </w:r>
          </w:p>
        </w:tc>
        <w:tc>
          <w:tcPr>
            <w:tcW w:w="6361" w:type="dxa"/>
            <w:tcBorders>
              <w:top w:val="single" w:sz="8"/>
              <w:left w:val="single" w:sz="8"/>
              <w:bottom w:val="single" w:sz="8"/>
              <w:right w:val="single" w:sz="8"/>
            </w:tcBorders>
            <w:tcMar>
              <w:left w:w="108" w:type="dxa"/>
              <w:right w:w="108" w:type="dxa"/>
            </w:tcMar>
            <w:vAlign w:val="top"/>
          </w:tcPr>
          <w:p w:rsidR="5B36F376" w:rsidP="5B36F376" w:rsidRDefault="5B36F376" w14:paraId="0742410B" w14:textId="385F6D49">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Unable to attend as pupil is in criminal justice detention</w:t>
            </w:r>
          </w:p>
        </w:tc>
        <w:tc>
          <w:tcPr>
            <w:tcW w:w="3405" w:type="dxa"/>
            <w:tcBorders>
              <w:top w:val="single" w:sz="8"/>
              <w:left w:val="single" w:sz="8"/>
              <w:bottom w:val="single" w:sz="8"/>
              <w:right w:val="single" w:sz="8"/>
            </w:tcBorders>
            <w:tcMar>
              <w:left w:w="108" w:type="dxa"/>
              <w:right w:w="108" w:type="dxa"/>
            </w:tcMar>
            <w:vAlign w:val="top"/>
          </w:tcPr>
          <w:p w:rsidR="5B36F376" w:rsidP="5B36F376" w:rsidRDefault="5B36F376" w14:paraId="7AC5FCF2" w14:textId="0AA3525D">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Not a possible attendance </w:t>
            </w:r>
          </w:p>
        </w:tc>
      </w:tr>
      <w:tr w:rsidR="5B36F376" w:rsidTr="5B36F376" w14:paraId="3063840D">
        <w:trPr>
          <w:trHeight w:val="600"/>
        </w:trPr>
        <w:tc>
          <w:tcPr>
            <w:tcW w:w="693" w:type="dxa"/>
            <w:tcBorders>
              <w:top w:val="single" w:sz="8"/>
              <w:left w:val="single" w:sz="8"/>
              <w:bottom w:val="single" w:sz="8"/>
              <w:right w:val="single" w:sz="8"/>
            </w:tcBorders>
            <w:tcMar>
              <w:left w:w="108" w:type="dxa"/>
              <w:right w:w="108" w:type="dxa"/>
            </w:tcMar>
            <w:vAlign w:val="top"/>
          </w:tcPr>
          <w:p w:rsidR="5B36F376" w:rsidP="5B36F376" w:rsidRDefault="5B36F376" w14:paraId="5F6566DE" w14:textId="6E535E71">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Y6</w:t>
            </w:r>
          </w:p>
        </w:tc>
        <w:tc>
          <w:tcPr>
            <w:tcW w:w="6361" w:type="dxa"/>
            <w:tcBorders>
              <w:top w:val="single" w:sz="8"/>
              <w:left w:val="single" w:sz="8"/>
              <w:bottom w:val="single" w:sz="8"/>
              <w:right w:val="single" w:sz="8"/>
            </w:tcBorders>
            <w:tcMar>
              <w:left w:w="108" w:type="dxa"/>
              <w:right w:w="108" w:type="dxa"/>
            </w:tcMar>
            <w:vAlign w:val="top"/>
          </w:tcPr>
          <w:p w:rsidR="5B36F376" w:rsidP="5B36F376" w:rsidRDefault="5B36F376" w14:paraId="11C80C51" w14:textId="0382C8A3">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Unable to attend in accordance with public health guidance or law (e.g. Covid self-isolation, Strep-A)</w:t>
            </w:r>
          </w:p>
        </w:tc>
        <w:tc>
          <w:tcPr>
            <w:tcW w:w="3405" w:type="dxa"/>
            <w:tcBorders>
              <w:top w:val="single" w:sz="8"/>
              <w:left w:val="single" w:sz="8"/>
              <w:bottom w:val="single" w:sz="8"/>
              <w:right w:val="single" w:sz="8"/>
            </w:tcBorders>
            <w:tcMar>
              <w:left w:w="108" w:type="dxa"/>
              <w:right w:w="108" w:type="dxa"/>
            </w:tcMar>
            <w:vAlign w:val="top"/>
          </w:tcPr>
          <w:p w:rsidR="5B36F376" w:rsidP="5B36F376" w:rsidRDefault="5B36F376" w14:paraId="6D0D46A0" w14:textId="746848C0">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 xml:space="preserve">Not a possible attendance </w:t>
            </w:r>
          </w:p>
        </w:tc>
      </w:tr>
      <w:tr w:rsidR="5B36F376" w:rsidTr="5B36F376" w14:paraId="29C5A053">
        <w:trPr>
          <w:trHeight w:val="285"/>
        </w:trPr>
        <w:tc>
          <w:tcPr>
            <w:tcW w:w="693" w:type="dxa"/>
            <w:tcBorders>
              <w:top w:val="single" w:sz="8"/>
              <w:left w:val="single" w:sz="8"/>
              <w:bottom w:val="single" w:sz="8"/>
              <w:right w:val="single" w:sz="8"/>
            </w:tcBorders>
            <w:tcMar>
              <w:left w:w="108" w:type="dxa"/>
              <w:right w:w="108" w:type="dxa"/>
            </w:tcMar>
            <w:vAlign w:val="top"/>
          </w:tcPr>
          <w:p w:rsidR="5B36F376" w:rsidP="5B36F376" w:rsidRDefault="5B36F376" w14:paraId="42EF4544" w14:textId="506C4714">
            <w:pPr>
              <w:spacing w:before="0" w:beforeAutospacing="off" w:after="0" w:afterAutospacing="off"/>
              <w:jc w:val="center"/>
              <w:rPr>
                <w:rFonts w:ascii="Calibri" w:hAnsi="Calibri" w:eastAsia="Calibri" w:cs="Calibri"/>
                <w:b w:val="1"/>
                <w:bCs w:val="1"/>
                <w:sz w:val="24"/>
                <w:szCs w:val="24"/>
              </w:rPr>
            </w:pPr>
            <w:r w:rsidRPr="5B36F376" w:rsidR="5B36F376">
              <w:rPr>
                <w:rFonts w:ascii="Calibri" w:hAnsi="Calibri" w:eastAsia="Calibri" w:cs="Calibri"/>
                <w:b w:val="1"/>
                <w:bCs w:val="1"/>
                <w:sz w:val="24"/>
                <w:szCs w:val="24"/>
              </w:rPr>
              <w:t>Y7</w:t>
            </w:r>
          </w:p>
        </w:tc>
        <w:tc>
          <w:tcPr>
            <w:tcW w:w="6361" w:type="dxa"/>
            <w:tcBorders>
              <w:top w:val="single" w:sz="8"/>
              <w:left w:val="single" w:sz="8"/>
              <w:bottom w:val="single" w:sz="8"/>
              <w:right w:val="single" w:sz="8"/>
            </w:tcBorders>
            <w:tcMar>
              <w:left w:w="108" w:type="dxa"/>
              <w:right w:w="108" w:type="dxa"/>
            </w:tcMar>
            <w:vAlign w:val="top"/>
          </w:tcPr>
          <w:p w:rsidR="5B36F376" w:rsidP="5B36F376" w:rsidRDefault="5B36F376" w14:paraId="1ED84886" w14:textId="24F51474">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Unable to attend because of any other unavoidable cause</w:t>
            </w:r>
          </w:p>
        </w:tc>
        <w:tc>
          <w:tcPr>
            <w:tcW w:w="3405" w:type="dxa"/>
            <w:tcBorders>
              <w:top w:val="single" w:sz="8"/>
              <w:left w:val="single" w:sz="8"/>
              <w:bottom w:val="single" w:sz="8"/>
              <w:right w:val="single" w:sz="8"/>
            </w:tcBorders>
            <w:tcMar>
              <w:left w:w="108" w:type="dxa"/>
              <w:right w:w="108" w:type="dxa"/>
            </w:tcMar>
            <w:vAlign w:val="top"/>
          </w:tcPr>
          <w:p w:rsidR="5B36F376" w:rsidP="5B36F376" w:rsidRDefault="5B36F376" w14:paraId="3AF2ED78" w14:textId="14D9A562">
            <w:pPr>
              <w:spacing w:before="0" w:beforeAutospacing="off" w:after="0" w:afterAutospacing="off"/>
              <w:rPr>
                <w:rFonts w:ascii="Calibri" w:hAnsi="Calibri" w:eastAsia="Calibri" w:cs="Calibri"/>
                <w:sz w:val="24"/>
                <w:szCs w:val="24"/>
              </w:rPr>
            </w:pPr>
            <w:r w:rsidRPr="5B36F376" w:rsidR="5B36F376">
              <w:rPr>
                <w:rFonts w:ascii="Calibri" w:hAnsi="Calibri" w:eastAsia="Calibri" w:cs="Calibri"/>
                <w:sz w:val="24"/>
                <w:szCs w:val="24"/>
              </w:rPr>
              <w:t>Not a possible attendance</w:t>
            </w:r>
          </w:p>
        </w:tc>
      </w:tr>
    </w:tbl>
    <w:p w:rsidRPr="00AB4AC9" w:rsidR="00A02AEA" w:rsidP="5B36F376" w:rsidRDefault="00A02AEA" w14:paraId="12598579" w14:textId="6E2FD4CE">
      <w:pPr>
        <w:rPr>
          <w:rFonts w:ascii="Calibri" w:hAnsi="Calibri" w:cs="Calibri" w:asciiTheme="minorAscii" w:hAnsiTheme="minorAscii" w:cstheme="minorAscii"/>
          <w:b w:val="1"/>
          <w:bCs w:val="1"/>
        </w:rPr>
      </w:pPr>
    </w:p>
    <w:p w:rsidRPr="00AB4AC9" w:rsidR="00A02AEA" w:rsidP="00E67083" w:rsidRDefault="00A02AEA" w14:paraId="46184316" w14:textId="77777777">
      <w:pPr>
        <w:rPr>
          <w:rFonts w:asciiTheme="minorHAnsi" w:hAnsiTheme="minorHAnsi" w:cstheme="minorHAnsi"/>
          <w:b/>
          <w:bCs/>
        </w:rPr>
      </w:pPr>
    </w:p>
    <w:p w:rsidRPr="00AB4AC9" w:rsidR="00A02AEA" w:rsidP="00E67083" w:rsidRDefault="00A02AEA" w14:paraId="46DA943B" w14:textId="77777777">
      <w:pPr>
        <w:rPr>
          <w:rFonts w:asciiTheme="minorHAnsi" w:hAnsiTheme="minorHAnsi" w:cstheme="minorHAnsi"/>
          <w:b/>
          <w:bCs/>
        </w:rPr>
      </w:pPr>
    </w:p>
    <w:p w:rsidRPr="00AB4AC9" w:rsidR="00A02AEA" w:rsidP="00E67083" w:rsidRDefault="00A02AEA" w14:paraId="155D8469" w14:textId="77777777">
      <w:pPr>
        <w:rPr>
          <w:rFonts w:asciiTheme="minorHAnsi" w:hAnsiTheme="minorHAnsi" w:cstheme="minorHAnsi"/>
          <w:b/>
          <w:bCs/>
        </w:rPr>
      </w:pPr>
    </w:p>
    <w:p w:rsidRPr="00A02AEA" w:rsidR="00A02AEA" w:rsidP="00E67083" w:rsidRDefault="00A02AEA" w14:paraId="78FC0621" w14:textId="77777777">
      <w:pPr>
        <w:rPr>
          <w:rFonts w:asciiTheme="minorHAnsi" w:hAnsiTheme="minorHAnsi" w:cstheme="minorHAnsi"/>
          <w:b/>
          <w:bCs/>
          <w:highlight w:val="green"/>
        </w:rPr>
      </w:pPr>
    </w:p>
    <w:p w:rsidRPr="00A02AEA" w:rsidR="00A02AEA" w:rsidP="00E67083" w:rsidRDefault="00A02AEA" w14:paraId="2315E6A6" w14:textId="77777777">
      <w:pPr>
        <w:rPr>
          <w:rFonts w:asciiTheme="minorHAnsi" w:hAnsiTheme="minorHAnsi" w:cstheme="minorHAnsi"/>
          <w:b/>
          <w:bCs/>
          <w:highlight w:val="green"/>
        </w:rPr>
      </w:pPr>
    </w:p>
    <w:p w:rsidRPr="00A02AEA" w:rsidR="00A02AEA" w:rsidP="00E67083" w:rsidRDefault="00A02AEA" w14:paraId="61B60CDF" w14:textId="77777777">
      <w:pPr>
        <w:rPr>
          <w:rFonts w:asciiTheme="minorHAnsi" w:hAnsiTheme="minorHAnsi" w:cstheme="minorHAnsi"/>
          <w:b/>
          <w:bCs/>
          <w:highlight w:val="green"/>
        </w:rPr>
      </w:pPr>
    </w:p>
    <w:p w:rsidRPr="00A02AEA" w:rsidR="00A02AEA" w:rsidP="00E67083" w:rsidRDefault="00A02AEA" w14:paraId="6E5DC028" w14:textId="77777777">
      <w:pPr>
        <w:rPr>
          <w:rFonts w:asciiTheme="minorHAnsi" w:hAnsiTheme="minorHAnsi" w:cstheme="minorHAnsi"/>
          <w:b/>
          <w:bCs/>
          <w:highlight w:val="green"/>
        </w:rPr>
      </w:pPr>
    </w:p>
    <w:p w:rsidRPr="00A02AEA" w:rsidR="00A02AEA" w:rsidP="00E67083" w:rsidRDefault="00A02AEA" w14:paraId="5C2E3CF2" w14:textId="77777777">
      <w:pPr>
        <w:rPr>
          <w:rFonts w:asciiTheme="minorHAnsi" w:hAnsiTheme="minorHAnsi" w:cstheme="minorHAnsi"/>
          <w:b/>
          <w:bCs/>
          <w:highlight w:val="green"/>
        </w:rPr>
      </w:pPr>
    </w:p>
    <w:p w:rsidRPr="00A02AEA" w:rsidR="00A02AEA" w:rsidP="00E67083" w:rsidRDefault="00A02AEA" w14:paraId="0F6965F3" w14:textId="77777777">
      <w:pPr>
        <w:rPr>
          <w:rFonts w:asciiTheme="minorHAnsi" w:hAnsiTheme="minorHAnsi" w:cstheme="minorHAnsi"/>
          <w:b/>
          <w:bCs/>
          <w:highlight w:val="green"/>
        </w:rPr>
      </w:pPr>
    </w:p>
    <w:p w:rsidRPr="00A02AEA" w:rsidR="00A02AEA" w:rsidP="00E67083" w:rsidRDefault="00A02AEA" w14:paraId="0AD45176" w14:textId="77777777">
      <w:pPr>
        <w:rPr>
          <w:rFonts w:asciiTheme="minorHAnsi" w:hAnsiTheme="minorHAnsi" w:cstheme="minorHAnsi"/>
          <w:b/>
          <w:bCs/>
          <w:highlight w:val="green"/>
        </w:rPr>
      </w:pPr>
    </w:p>
    <w:p w:rsidRPr="00A02AEA" w:rsidR="00A02AEA" w:rsidP="00E67083" w:rsidRDefault="00A02AEA" w14:paraId="2780B105" w14:textId="77777777">
      <w:pPr>
        <w:rPr>
          <w:rFonts w:asciiTheme="minorHAnsi" w:hAnsiTheme="minorHAnsi" w:cstheme="minorHAnsi"/>
          <w:b/>
          <w:bCs/>
          <w:highlight w:val="green"/>
        </w:rPr>
      </w:pPr>
    </w:p>
    <w:p w:rsidRPr="00A02AEA" w:rsidR="00A02AEA" w:rsidP="00E67083" w:rsidRDefault="00A02AEA" w14:paraId="0967CE00" w14:textId="77777777">
      <w:pPr>
        <w:rPr>
          <w:rFonts w:asciiTheme="minorHAnsi" w:hAnsiTheme="minorHAnsi" w:cstheme="minorHAnsi"/>
          <w:b/>
          <w:bCs/>
          <w:highlight w:val="green"/>
        </w:rPr>
      </w:pPr>
    </w:p>
    <w:p w:rsidRPr="00A02AEA" w:rsidR="00A02AEA" w:rsidP="00E67083" w:rsidRDefault="00A02AEA" w14:paraId="0940DADB" w14:textId="77777777">
      <w:pPr>
        <w:rPr>
          <w:rFonts w:asciiTheme="minorHAnsi" w:hAnsiTheme="minorHAnsi" w:cstheme="minorHAnsi"/>
          <w:b/>
          <w:bCs/>
          <w:highlight w:val="green"/>
        </w:rPr>
      </w:pPr>
    </w:p>
    <w:p w:rsidRPr="00A02AEA" w:rsidR="00A02AEA" w:rsidP="00E67083" w:rsidRDefault="00A02AEA" w14:paraId="0A630137" w14:textId="77777777">
      <w:pPr>
        <w:rPr>
          <w:rFonts w:asciiTheme="minorHAnsi" w:hAnsiTheme="minorHAnsi" w:cstheme="minorHAnsi"/>
          <w:b/>
          <w:bCs/>
          <w:highlight w:val="green"/>
        </w:rPr>
      </w:pPr>
    </w:p>
    <w:p w:rsidRPr="00A02AEA" w:rsidR="00A02AEA" w:rsidP="00E67083" w:rsidRDefault="00A02AEA" w14:paraId="0EBBD05D" w14:textId="77777777">
      <w:pPr>
        <w:rPr>
          <w:rFonts w:asciiTheme="minorHAnsi" w:hAnsiTheme="minorHAnsi" w:cstheme="minorHAnsi"/>
          <w:b/>
          <w:bCs/>
          <w:highlight w:val="green"/>
        </w:rPr>
      </w:pPr>
    </w:p>
    <w:p w:rsidRPr="00A02AEA" w:rsidR="00A02AEA" w:rsidP="00E67083" w:rsidRDefault="00A02AEA" w14:paraId="55383DC4" w14:textId="77777777">
      <w:pPr>
        <w:rPr>
          <w:rFonts w:asciiTheme="minorHAnsi" w:hAnsiTheme="minorHAnsi" w:cstheme="minorHAnsi"/>
          <w:b/>
          <w:bCs/>
          <w:highlight w:val="green"/>
        </w:rPr>
      </w:pPr>
    </w:p>
    <w:p w:rsidRPr="00A02AEA" w:rsidR="00A02AEA" w:rsidP="00E67083" w:rsidRDefault="00A02AEA" w14:paraId="2F56CE4F" w14:textId="77777777">
      <w:pPr>
        <w:rPr>
          <w:rFonts w:asciiTheme="minorHAnsi" w:hAnsiTheme="minorHAnsi" w:cstheme="minorHAnsi"/>
          <w:b/>
          <w:bCs/>
          <w:highlight w:val="green"/>
        </w:rPr>
      </w:pPr>
    </w:p>
    <w:p w:rsidRPr="00A02AEA" w:rsidR="00A02AEA" w:rsidP="00E67083" w:rsidRDefault="00A02AEA" w14:paraId="0BD6E317" w14:textId="77777777">
      <w:pPr>
        <w:rPr>
          <w:rFonts w:asciiTheme="minorHAnsi" w:hAnsiTheme="minorHAnsi" w:cstheme="minorHAnsi"/>
          <w:b/>
          <w:bCs/>
          <w:highlight w:val="green"/>
        </w:rPr>
      </w:pPr>
    </w:p>
    <w:p w:rsidRPr="00A02AEA" w:rsidR="00A02AEA" w:rsidP="00E67083" w:rsidRDefault="00A02AEA" w14:paraId="254198C2" w14:textId="77777777">
      <w:pPr>
        <w:rPr>
          <w:rFonts w:asciiTheme="minorHAnsi" w:hAnsiTheme="minorHAnsi" w:cstheme="minorHAnsi"/>
          <w:b/>
          <w:bCs/>
          <w:highlight w:val="green"/>
        </w:rPr>
      </w:pPr>
    </w:p>
    <w:p w:rsidRPr="00A02AEA" w:rsidR="00A02AEA" w:rsidP="00E67083" w:rsidRDefault="00A02AEA" w14:paraId="44EF2D4F" w14:textId="77777777">
      <w:pPr>
        <w:rPr>
          <w:rFonts w:asciiTheme="minorHAnsi" w:hAnsiTheme="minorHAnsi" w:cstheme="minorHAnsi"/>
          <w:b/>
          <w:bCs/>
          <w:highlight w:val="green"/>
        </w:rPr>
      </w:pPr>
    </w:p>
    <w:p w:rsidRPr="00A02AEA" w:rsidR="00A02AEA" w:rsidP="00E67083" w:rsidRDefault="00A02AEA" w14:paraId="649E8068" w14:textId="77777777">
      <w:pPr>
        <w:rPr>
          <w:rFonts w:asciiTheme="minorHAnsi" w:hAnsiTheme="minorHAnsi" w:cstheme="minorHAnsi"/>
          <w:b/>
          <w:bCs/>
          <w:highlight w:val="green"/>
        </w:rPr>
      </w:pPr>
    </w:p>
    <w:p w:rsidRPr="00A02AEA" w:rsidR="00A02AEA" w:rsidP="00E67083" w:rsidRDefault="00A02AEA" w14:paraId="33D3E231" w14:textId="77777777">
      <w:pPr>
        <w:rPr>
          <w:rFonts w:asciiTheme="minorHAnsi" w:hAnsiTheme="minorHAnsi" w:cstheme="minorHAnsi"/>
          <w:b/>
          <w:bCs/>
          <w:highlight w:val="green"/>
        </w:rPr>
      </w:pPr>
    </w:p>
    <w:p w:rsidRPr="00A02AEA" w:rsidR="00A02AEA" w:rsidP="00E67083" w:rsidRDefault="00A02AEA" w14:paraId="2B290495" w14:textId="77777777">
      <w:pPr>
        <w:rPr>
          <w:rFonts w:asciiTheme="minorHAnsi" w:hAnsiTheme="minorHAnsi" w:cstheme="minorHAnsi"/>
          <w:b/>
          <w:bCs/>
          <w:highlight w:val="green"/>
        </w:rPr>
      </w:pPr>
    </w:p>
    <w:p w:rsidRPr="00A02AEA" w:rsidR="00A02AEA" w:rsidP="00E67083" w:rsidRDefault="00A02AEA" w14:paraId="55E9831C" w14:textId="77777777">
      <w:pPr>
        <w:rPr>
          <w:rFonts w:asciiTheme="minorHAnsi" w:hAnsiTheme="minorHAnsi" w:cstheme="minorHAnsi"/>
          <w:b/>
          <w:bCs/>
          <w:highlight w:val="green"/>
        </w:rPr>
      </w:pPr>
    </w:p>
    <w:p w:rsidRPr="00A02AEA" w:rsidR="00A02AEA" w:rsidP="00E67083" w:rsidRDefault="00A02AEA" w14:paraId="126E153A" w14:textId="77777777">
      <w:pPr>
        <w:rPr>
          <w:rFonts w:asciiTheme="minorHAnsi" w:hAnsiTheme="minorHAnsi" w:cstheme="minorHAnsi"/>
          <w:b/>
          <w:bCs/>
          <w:highlight w:val="green"/>
        </w:rPr>
      </w:pPr>
    </w:p>
    <w:p w:rsidRPr="00A02AEA" w:rsidR="00A02AEA" w:rsidP="00E67083" w:rsidRDefault="00A02AEA" w14:paraId="078C1F16" w14:textId="77777777">
      <w:pPr>
        <w:rPr>
          <w:rFonts w:asciiTheme="minorHAnsi" w:hAnsiTheme="minorHAnsi" w:cstheme="minorHAnsi"/>
          <w:b/>
          <w:bCs/>
          <w:highlight w:val="green"/>
        </w:rPr>
      </w:pPr>
    </w:p>
    <w:p w:rsidRPr="00A02AEA" w:rsidR="00A02AEA" w:rsidP="00E67083" w:rsidRDefault="00A02AEA" w14:paraId="5247F4E7" w14:textId="77777777">
      <w:pPr>
        <w:rPr>
          <w:rFonts w:asciiTheme="minorHAnsi" w:hAnsiTheme="minorHAnsi" w:cstheme="minorHAnsi"/>
          <w:b/>
          <w:bCs/>
          <w:highlight w:val="green"/>
        </w:rPr>
      </w:pPr>
    </w:p>
    <w:p w:rsidRPr="00A02AEA" w:rsidR="00A02AEA" w:rsidP="00E67083" w:rsidRDefault="00A02AEA" w14:paraId="4B2DC4BD" w14:textId="77777777">
      <w:pPr>
        <w:rPr>
          <w:rFonts w:asciiTheme="minorHAnsi" w:hAnsiTheme="minorHAnsi" w:cstheme="minorHAnsi"/>
          <w:b/>
          <w:bCs/>
          <w:highlight w:val="green"/>
        </w:rPr>
      </w:pPr>
    </w:p>
    <w:p w:rsidRPr="00A02AEA" w:rsidR="00A02AEA" w:rsidP="00E67083" w:rsidRDefault="00A02AEA" w14:paraId="1FEFBAD1" w14:textId="77777777">
      <w:pPr>
        <w:rPr>
          <w:rFonts w:asciiTheme="minorHAnsi" w:hAnsiTheme="minorHAnsi" w:cstheme="minorHAnsi"/>
          <w:b/>
          <w:bCs/>
          <w:highlight w:val="green"/>
        </w:rPr>
      </w:pPr>
    </w:p>
    <w:p w:rsidRPr="00A02AEA" w:rsidR="00A02AEA" w:rsidP="00E67083" w:rsidRDefault="00A02AEA" w14:paraId="590F9454" w14:textId="77777777">
      <w:pPr>
        <w:rPr>
          <w:rFonts w:asciiTheme="minorHAnsi" w:hAnsiTheme="minorHAnsi" w:cstheme="minorHAnsi"/>
          <w:b/>
          <w:bCs/>
          <w:highlight w:val="green"/>
        </w:rPr>
      </w:pPr>
    </w:p>
    <w:p w:rsidRPr="00A02AEA" w:rsidR="00A02AEA" w:rsidP="00E67083" w:rsidRDefault="00A02AEA" w14:paraId="169674C8" w14:textId="77777777">
      <w:pPr>
        <w:rPr>
          <w:rFonts w:asciiTheme="minorHAnsi" w:hAnsiTheme="minorHAnsi" w:cstheme="minorHAnsi"/>
          <w:b/>
          <w:bCs/>
          <w:highlight w:val="green"/>
        </w:rPr>
      </w:pPr>
    </w:p>
    <w:p w:rsidRPr="00A02AEA" w:rsidR="00A02AEA" w:rsidP="00E67083" w:rsidRDefault="00A02AEA" w14:paraId="2B9771C0" w14:textId="77777777">
      <w:pPr>
        <w:rPr>
          <w:rFonts w:asciiTheme="minorHAnsi" w:hAnsiTheme="minorHAnsi" w:cstheme="minorHAnsi"/>
          <w:b/>
          <w:bCs/>
          <w:highlight w:val="green"/>
        </w:rPr>
      </w:pPr>
    </w:p>
    <w:p w:rsidRPr="00A02AEA" w:rsidR="00A02AEA" w:rsidP="00E67083" w:rsidRDefault="00A02AEA" w14:paraId="7917E93D" w14:textId="77777777">
      <w:pPr>
        <w:rPr>
          <w:rFonts w:asciiTheme="minorHAnsi" w:hAnsiTheme="minorHAnsi" w:cstheme="minorHAnsi"/>
          <w:b/>
          <w:bCs/>
          <w:highlight w:val="green"/>
        </w:rPr>
      </w:pPr>
    </w:p>
    <w:p w:rsidRPr="00A02AEA" w:rsidR="00A02AEA" w:rsidP="00E67083" w:rsidRDefault="00A02AEA" w14:paraId="4BE45691" w14:textId="77777777">
      <w:pPr>
        <w:rPr>
          <w:rFonts w:asciiTheme="minorHAnsi" w:hAnsiTheme="minorHAnsi" w:cstheme="minorHAnsi"/>
          <w:b/>
          <w:bCs/>
          <w:highlight w:val="green"/>
        </w:rPr>
      </w:pPr>
    </w:p>
    <w:p w:rsidR="00243612" w:rsidP="004B70A7" w:rsidRDefault="00243612" w14:paraId="0AC5FEE7" w14:textId="68D09B23">
      <w:pPr>
        <w:pStyle w:val="NormalWeb"/>
        <w:rPr>
          <w:rFonts w:asciiTheme="minorHAnsi" w:hAnsiTheme="minorHAnsi" w:cstheme="minorHAnsi"/>
          <w:color w:val="000000"/>
        </w:rPr>
      </w:pPr>
    </w:p>
    <w:p w:rsidR="00243612" w:rsidP="004B70A7" w:rsidRDefault="00243612" w14:paraId="25DC88E6" w14:textId="187CAAB6">
      <w:pPr>
        <w:pStyle w:val="NormalWeb"/>
        <w:rPr>
          <w:rFonts w:asciiTheme="minorHAnsi" w:hAnsiTheme="minorHAnsi" w:cstheme="minorHAnsi"/>
          <w:color w:val="000000"/>
        </w:rPr>
      </w:pPr>
    </w:p>
    <w:p w:rsidR="00243612" w:rsidP="004B70A7" w:rsidRDefault="00243612" w14:paraId="01ADC2B7" w14:textId="02139B9C">
      <w:pPr>
        <w:pStyle w:val="NormalWeb"/>
        <w:rPr>
          <w:rFonts w:asciiTheme="minorHAnsi" w:hAnsiTheme="minorHAnsi" w:cstheme="minorHAnsi"/>
          <w:color w:val="000000"/>
        </w:rPr>
      </w:pPr>
    </w:p>
    <w:p w:rsidR="00243612" w:rsidP="004B70A7" w:rsidRDefault="00243612" w14:paraId="45455AD5" w14:textId="10BA7FD5">
      <w:pPr>
        <w:pStyle w:val="NormalWeb"/>
        <w:rPr>
          <w:rFonts w:asciiTheme="minorHAnsi" w:hAnsiTheme="minorHAnsi" w:cstheme="minorHAnsi"/>
          <w:color w:val="000000"/>
        </w:rPr>
      </w:pPr>
    </w:p>
    <w:p w:rsidR="00243612" w:rsidP="004B70A7" w:rsidRDefault="00243612" w14:paraId="5DC6D423" w14:textId="2FC520AD">
      <w:pPr>
        <w:pStyle w:val="NormalWeb"/>
        <w:rPr>
          <w:rFonts w:asciiTheme="minorHAnsi" w:hAnsiTheme="minorHAnsi" w:cstheme="minorHAnsi"/>
          <w:color w:val="000000"/>
        </w:rPr>
      </w:pPr>
    </w:p>
    <w:p w:rsidR="00243612" w:rsidP="004B70A7" w:rsidRDefault="00243612" w14:paraId="38835E25" w14:textId="22BF8E5B">
      <w:pPr>
        <w:pStyle w:val="NormalWeb"/>
        <w:rPr>
          <w:rFonts w:asciiTheme="minorHAnsi" w:hAnsiTheme="minorHAnsi" w:cstheme="minorHAnsi"/>
          <w:color w:val="000000"/>
        </w:rPr>
      </w:pPr>
    </w:p>
    <w:p w:rsidR="00243612" w:rsidP="004B70A7" w:rsidRDefault="00243612" w14:paraId="29C4F587" w14:textId="040C05ED">
      <w:pPr>
        <w:pStyle w:val="NormalWeb"/>
        <w:rPr>
          <w:rFonts w:asciiTheme="minorHAnsi" w:hAnsiTheme="minorHAnsi" w:cstheme="minorHAnsi"/>
          <w:color w:val="000000"/>
        </w:rPr>
      </w:pPr>
    </w:p>
    <w:p w:rsidR="00243612" w:rsidP="004B70A7" w:rsidRDefault="00243612" w14:paraId="5C4C0C52" w14:textId="6C817A9B">
      <w:pPr>
        <w:pStyle w:val="NormalWeb"/>
        <w:rPr>
          <w:rFonts w:asciiTheme="minorHAnsi" w:hAnsiTheme="minorHAnsi" w:cstheme="minorHAnsi"/>
          <w:color w:val="000000"/>
        </w:rPr>
      </w:pPr>
    </w:p>
    <w:p w:rsidR="00243612" w:rsidP="004B70A7" w:rsidRDefault="00243612" w14:paraId="3E497DD3" w14:textId="246CE8B0">
      <w:pPr>
        <w:pStyle w:val="NormalWeb"/>
        <w:rPr>
          <w:rFonts w:asciiTheme="minorHAnsi" w:hAnsiTheme="minorHAnsi" w:cstheme="minorHAnsi"/>
          <w:color w:val="000000"/>
        </w:rPr>
      </w:pPr>
    </w:p>
    <w:p w:rsidR="00243612" w:rsidP="004B70A7" w:rsidRDefault="00243612" w14:paraId="01276409" w14:textId="5F35544E">
      <w:pPr>
        <w:pStyle w:val="NormalWeb"/>
        <w:rPr>
          <w:rFonts w:asciiTheme="minorHAnsi" w:hAnsiTheme="minorHAnsi" w:cstheme="minorHAnsi"/>
          <w:color w:val="000000"/>
        </w:rPr>
      </w:pPr>
    </w:p>
    <w:p w:rsidR="00243612" w:rsidP="004B70A7" w:rsidRDefault="00243612" w14:paraId="1BF02688" w14:textId="6702E773">
      <w:pPr>
        <w:pStyle w:val="NormalWeb"/>
        <w:rPr>
          <w:rFonts w:asciiTheme="minorHAnsi" w:hAnsiTheme="minorHAnsi" w:cstheme="minorHAnsi"/>
          <w:color w:val="000000"/>
        </w:rPr>
      </w:pPr>
    </w:p>
    <w:p w:rsidR="00243612" w:rsidP="004B70A7" w:rsidRDefault="00243612" w14:paraId="757621E2" w14:textId="4FFEC5A6">
      <w:pPr>
        <w:pStyle w:val="NormalWeb"/>
        <w:rPr>
          <w:rFonts w:asciiTheme="minorHAnsi" w:hAnsiTheme="minorHAnsi" w:cstheme="minorHAnsi"/>
          <w:color w:val="000000"/>
        </w:rPr>
      </w:pPr>
    </w:p>
    <w:p w:rsidR="00243612" w:rsidP="004B70A7" w:rsidRDefault="00243612" w14:paraId="7BF15688" w14:textId="74918874">
      <w:pPr>
        <w:pStyle w:val="NormalWeb"/>
        <w:rPr>
          <w:rFonts w:asciiTheme="minorHAnsi" w:hAnsiTheme="minorHAnsi" w:cstheme="minorHAnsi"/>
          <w:color w:val="000000"/>
        </w:rPr>
      </w:pPr>
    </w:p>
    <w:p w:rsidR="00243612" w:rsidP="004B70A7" w:rsidRDefault="00243612" w14:paraId="0E2CBD75" w14:textId="656CF9F5">
      <w:pPr>
        <w:pStyle w:val="NormalWeb"/>
        <w:rPr>
          <w:rFonts w:asciiTheme="minorHAnsi" w:hAnsiTheme="minorHAnsi" w:cstheme="minorHAnsi"/>
          <w:color w:val="000000"/>
        </w:rPr>
      </w:pPr>
    </w:p>
    <w:p w:rsidR="00243612" w:rsidP="004B70A7" w:rsidRDefault="00243612" w14:paraId="20BE1EA5" w14:textId="38AA7656">
      <w:pPr>
        <w:pStyle w:val="NormalWeb"/>
        <w:rPr>
          <w:rFonts w:asciiTheme="minorHAnsi" w:hAnsiTheme="minorHAnsi" w:cstheme="minorHAnsi"/>
          <w:color w:val="000000"/>
        </w:rPr>
      </w:pPr>
    </w:p>
    <w:p w:rsidR="00243612" w:rsidP="004B70A7" w:rsidRDefault="00243612" w14:paraId="7E8A8546" w14:textId="2327CBF0">
      <w:pPr>
        <w:pStyle w:val="NormalWeb"/>
        <w:rPr>
          <w:rFonts w:asciiTheme="minorHAnsi" w:hAnsiTheme="minorHAnsi" w:cstheme="minorHAnsi"/>
          <w:color w:val="000000"/>
        </w:rPr>
      </w:pPr>
    </w:p>
    <w:p w:rsidR="00243612" w:rsidP="004B70A7" w:rsidRDefault="00243612" w14:paraId="48C77341" w14:textId="269D5FE1">
      <w:pPr>
        <w:pStyle w:val="NormalWeb"/>
        <w:rPr>
          <w:rFonts w:asciiTheme="minorHAnsi" w:hAnsiTheme="minorHAnsi" w:cstheme="minorHAnsi"/>
          <w:color w:val="000000"/>
        </w:rPr>
      </w:pPr>
    </w:p>
    <w:p w:rsidR="00243612" w:rsidP="004B70A7" w:rsidRDefault="00243612" w14:paraId="7E73F75A" w14:textId="41E535E0">
      <w:pPr>
        <w:pStyle w:val="NormalWeb"/>
        <w:rPr>
          <w:rFonts w:asciiTheme="minorHAnsi" w:hAnsiTheme="minorHAnsi" w:cstheme="minorHAnsi"/>
          <w:color w:val="000000"/>
        </w:rPr>
      </w:pPr>
    </w:p>
    <w:p w:rsidR="00243612" w:rsidP="004B70A7" w:rsidRDefault="00243612" w14:paraId="1150A7B9" w14:textId="5E3F1369">
      <w:pPr>
        <w:pStyle w:val="NormalWeb"/>
        <w:rPr>
          <w:rFonts w:asciiTheme="minorHAnsi" w:hAnsiTheme="minorHAnsi" w:cstheme="minorHAnsi"/>
          <w:color w:val="000000"/>
        </w:rPr>
      </w:pPr>
    </w:p>
    <w:p w:rsidR="00243612" w:rsidP="004B70A7" w:rsidRDefault="00243612" w14:paraId="34D88D9E" w14:textId="72BDC481">
      <w:pPr>
        <w:pStyle w:val="NormalWeb"/>
        <w:rPr>
          <w:rFonts w:asciiTheme="minorHAnsi" w:hAnsiTheme="minorHAnsi" w:cstheme="minorHAnsi"/>
          <w:color w:val="000000"/>
        </w:rPr>
      </w:pPr>
    </w:p>
    <w:p w:rsidRPr="00712697" w:rsidR="00243612" w:rsidP="00243612" w:rsidRDefault="00243612" w14:paraId="630CDC25" w14:textId="326F3DA6">
      <w:pPr>
        <w:pStyle w:val="Title"/>
        <w:jc w:val="left"/>
        <w:rPr>
          <w:rFonts w:asciiTheme="minorHAnsi" w:hAnsiTheme="minorHAnsi" w:cstheme="minorHAnsi"/>
          <w:noProof w:val="0"/>
          <w:color w:val="000000" w:themeColor="text1"/>
          <w:sz w:val="22"/>
          <w:szCs w:val="22"/>
          <w:highlight w:val="green"/>
          <w:u w:val="single"/>
        </w:rPr>
      </w:pPr>
    </w:p>
    <w:sectPr w:rsidRPr="00712697" w:rsidR="00243612">
      <w:headerReference w:type="default" r:id="rId22"/>
      <w:headerReference w:type="first" r:id="rId23"/>
      <w:footerReference w:type="first" r:id="rId24"/>
      <w:pgSz w:w="11906" w:h="16838" w:orient="portrait"/>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96BDA" w:rsidRDefault="00896BDA" w14:paraId="17FE2435" w14:textId="77777777">
      <w:r>
        <w:separator/>
      </w:r>
    </w:p>
  </w:endnote>
  <w:endnote w:type="continuationSeparator" w:id="0">
    <w:p w:rsidR="00896BDA" w:rsidRDefault="00896BDA" w14:paraId="55A8A96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2769"/>
      <w:gridCol w:w="2769"/>
      <w:gridCol w:w="2769"/>
    </w:tblGrid>
    <w:tr w:rsidR="77D735E1" w:rsidTr="77D735E1" w14:paraId="00D0C8D8" w14:textId="77777777">
      <w:tc>
        <w:tcPr>
          <w:tcW w:w="2769" w:type="dxa"/>
        </w:tcPr>
        <w:p w:rsidR="77D735E1" w:rsidP="77D735E1" w:rsidRDefault="77D735E1" w14:paraId="71D32B73" w14:textId="49757244">
          <w:pPr>
            <w:pStyle w:val="Header"/>
            <w:ind w:left="-115"/>
          </w:pPr>
        </w:p>
      </w:tc>
      <w:tc>
        <w:tcPr>
          <w:tcW w:w="2769" w:type="dxa"/>
        </w:tcPr>
        <w:p w:rsidR="77D735E1" w:rsidP="77D735E1" w:rsidRDefault="77D735E1" w14:paraId="32D6A657" w14:textId="6E38411A">
          <w:pPr>
            <w:pStyle w:val="Header"/>
            <w:jc w:val="center"/>
          </w:pPr>
        </w:p>
      </w:tc>
      <w:tc>
        <w:tcPr>
          <w:tcW w:w="2769" w:type="dxa"/>
        </w:tcPr>
        <w:p w:rsidR="77D735E1" w:rsidP="77D735E1" w:rsidRDefault="77D735E1" w14:paraId="336DE513" w14:textId="13D879E1">
          <w:pPr>
            <w:pStyle w:val="Header"/>
            <w:ind w:right="-115"/>
            <w:jc w:val="right"/>
          </w:pPr>
        </w:p>
      </w:tc>
    </w:tr>
  </w:tbl>
  <w:p w:rsidR="77D735E1" w:rsidP="77D735E1" w:rsidRDefault="77D735E1" w14:paraId="5BFFB425" w14:textId="763235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96BDA" w:rsidRDefault="00896BDA" w14:paraId="6688B123" w14:textId="77777777">
      <w:r>
        <w:separator/>
      </w:r>
    </w:p>
  </w:footnote>
  <w:footnote w:type="continuationSeparator" w:id="0">
    <w:p w:rsidR="00896BDA" w:rsidRDefault="00896BDA" w14:paraId="1EA3237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37F66" w:rsidRDefault="00637F66" w14:paraId="534D49F7" w14:textId="77777777">
    <w:pPr>
      <w:pStyle w:val="Header"/>
      <w:jc w:val="center"/>
      <w:rPr>
        <w:rFonts w:ascii="Arial" w:hAnsi="Arial" w:cs="Arial"/>
        <w:b/>
        <w:bCs/>
        <w:sz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2769"/>
      <w:gridCol w:w="2769"/>
      <w:gridCol w:w="2769"/>
    </w:tblGrid>
    <w:tr w:rsidR="77D735E1" w:rsidTr="77D735E1" w14:paraId="708BA5BC" w14:textId="77777777">
      <w:tc>
        <w:tcPr>
          <w:tcW w:w="2769" w:type="dxa"/>
        </w:tcPr>
        <w:p w:rsidR="77D735E1" w:rsidP="77D735E1" w:rsidRDefault="77D735E1" w14:paraId="35910461" w14:textId="591AECCB">
          <w:pPr>
            <w:pStyle w:val="Header"/>
            <w:ind w:left="-115"/>
          </w:pPr>
        </w:p>
      </w:tc>
      <w:tc>
        <w:tcPr>
          <w:tcW w:w="2769" w:type="dxa"/>
        </w:tcPr>
        <w:p w:rsidR="77D735E1" w:rsidP="77D735E1" w:rsidRDefault="77D735E1" w14:paraId="38E34448" w14:textId="79F5E265">
          <w:pPr>
            <w:pStyle w:val="Header"/>
            <w:jc w:val="center"/>
          </w:pPr>
        </w:p>
      </w:tc>
      <w:tc>
        <w:tcPr>
          <w:tcW w:w="2769" w:type="dxa"/>
        </w:tcPr>
        <w:p w:rsidR="77D735E1" w:rsidP="77D735E1" w:rsidRDefault="77D735E1" w14:paraId="262D372C" w14:textId="63CA1325">
          <w:pPr>
            <w:pStyle w:val="Header"/>
            <w:ind w:right="-115"/>
            <w:jc w:val="right"/>
          </w:pPr>
        </w:p>
      </w:tc>
    </w:tr>
  </w:tbl>
  <w:p w:rsidR="77D735E1" w:rsidP="77D735E1" w:rsidRDefault="77D735E1" w14:paraId="2727380A" w14:textId="4BD1AA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0">
    <w:nsid w:val="1a9719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984200"/>
    <w:multiLevelType w:val="multilevel"/>
    <w:tmpl w:val="745C6E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38E7C94"/>
    <w:multiLevelType w:val="hybridMultilevel"/>
    <w:tmpl w:val="275079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3E340B4"/>
    <w:multiLevelType w:val="hybridMultilevel"/>
    <w:tmpl w:val="DCE25A2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07742BFA"/>
    <w:multiLevelType w:val="hybridMultilevel"/>
    <w:tmpl w:val="BA0E307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1B571525"/>
    <w:multiLevelType w:val="hybridMultilevel"/>
    <w:tmpl w:val="A9464D5A"/>
    <w:lvl w:ilvl="0" w:tplc="07E2C2A4">
      <w:start w:val="1"/>
      <w:numFmt w:val="bullet"/>
      <w:lvlText w:val="•"/>
      <w:lvlJc w:val="left"/>
      <w:pPr>
        <w:tabs>
          <w:tab w:val="num" w:pos="720"/>
        </w:tabs>
        <w:ind w:left="720" w:hanging="360"/>
      </w:pPr>
      <w:rPr>
        <w:rFonts w:hint="default" w:ascii="Arial" w:hAnsi="Arial"/>
      </w:rPr>
    </w:lvl>
    <w:lvl w:ilvl="1" w:tplc="9112D94E" w:tentative="1">
      <w:start w:val="1"/>
      <w:numFmt w:val="bullet"/>
      <w:lvlText w:val="•"/>
      <w:lvlJc w:val="left"/>
      <w:pPr>
        <w:tabs>
          <w:tab w:val="num" w:pos="1440"/>
        </w:tabs>
        <w:ind w:left="1440" w:hanging="360"/>
      </w:pPr>
      <w:rPr>
        <w:rFonts w:hint="default" w:ascii="Arial" w:hAnsi="Arial"/>
      </w:rPr>
    </w:lvl>
    <w:lvl w:ilvl="2" w:tplc="389061E8" w:tentative="1">
      <w:start w:val="1"/>
      <w:numFmt w:val="bullet"/>
      <w:lvlText w:val="•"/>
      <w:lvlJc w:val="left"/>
      <w:pPr>
        <w:tabs>
          <w:tab w:val="num" w:pos="2160"/>
        </w:tabs>
        <w:ind w:left="2160" w:hanging="360"/>
      </w:pPr>
      <w:rPr>
        <w:rFonts w:hint="default" w:ascii="Arial" w:hAnsi="Arial"/>
      </w:rPr>
    </w:lvl>
    <w:lvl w:ilvl="3" w:tplc="68C6EA4C" w:tentative="1">
      <w:start w:val="1"/>
      <w:numFmt w:val="bullet"/>
      <w:lvlText w:val="•"/>
      <w:lvlJc w:val="left"/>
      <w:pPr>
        <w:tabs>
          <w:tab w:val="num" w:pos="2880"/>
        </w:tabs>
        <w:ind w:left="2880" w:hanging="360"/>
      </w:pPr>
      <w:rPr>
        <w:rFonts w:hint="default" w:ascii="Arial" w:hAnsi="Arial"/>
      </w:rPr>
    </w:lvl>
    <w:lvl w:ilvl="4" w:tplc="129ADF9E" w:tentative="1">
      <w:start w:val="1"/>
      <w:numFmt w:val="bullet"/>
      <w:lvlText w:val="•"/>
      <w:lvlJc w:val="left"/>
      <w:pPr>
        <w:tabs>
          <w:tab w:val="num" w:pos="3600"/>
        </w:tabs>
        <w:ind w:left="3600" w:hanging="360"/>
      </w:pPr>
      <w:rPr>
        <w:rFonts w:hint="default" w:ascii="Arial" w:hAnsi="Arial"/>
      </w:rPr>
    </w:lvl>
    <w:lvl w:ilvl="5" w:tplc="3594D590" w:tentative="1">
      <w:start w:val="1"/>
      <w:numFmt w:val="bullet"/>
      <w:lvlText w:val="•"/>
      <w:lvlJc w:val="left"/>
      <w:pPr>
        <w:tabs>
          <w:tab w:val="num" w:pos="4320"/>
        </w:tabs>
        <w:ind w:left="4320" w:hanging="360"/>
      </w:pPr>
      <w:rPr>
        <w:rFonts w:hint="default" w:ascii="Arial" w:hAnsi="Arial"/>
      </w:rPr>
    </w:lvl>
    <w:lvl w:ilvl="6" w:tplc="A790D0CC" w:tentative="1">
      <w:start w:val="1"/>
      <w:numFmt w:val="bullet"/>
      <w:lvlText w:val="•"/>
      <w:lvlJc w:val="left"/>
      <w:pPr>
        <w:tabs>
          <w:tab w:val="num" w:pos="5040"/>
        </w:tabs>
        <w:ind w:left="5040" w:hanging="360"/>
      </w:pPr>
      <w:rPr>
        <w:rFonts w:hint="default" w:ascii="Arial" w:hAnsi="Arial"/>
      </w:rPr>
    </w:lvl>
    <w:lvl w:ilvl="7" w:tplc="9C921820" w:tentative="1">
      <w:start w:val="1"/>
      <w:numFmt w:val="bullet"/>
      <w:lvlText w:val="•"/>
      <w:lvlJc w:val="left"/>
      <w:pPr>
        <w:tabs>
          <w:tab w:val="num" w:pos="5760"/>
        </w:tabs>
        <w:ind w:left="5760" w:hanging="360"/>
      </w:pPr>
      <w:rPr>
        <w:rFonts w:hint="default" w:ascii="Arial" w:hAnsi="Arial"/>
      </w:rPr>
    </w:lvl>
    <w:lvl w:ilvl="8" w:tplc="FC3C322C" w:tentative="1">
      <w:start w:val="1"/>
      <w:numFmt w:val="bullet"/>
      <w:lvlText w:val="•"/>
      <w:lvlJc w:val="left"/>
      <w:pPr>
        <w:tabs>
          <w:tab w:val="num" w:pos="6480"/>
        </w:tabs>
        <w:ind w:left="6480" w:hanging="360"/>
      </w:pPr>
      <w:rPr>
        <w:rFonts w:hint="default" w:ascii="Arial" w:hAnsi="Arial"/>
      </w:rPr>
    </w:lvl>
  </w:abstractNum>
  <w:abstractNum w:abstractNumId="5" w15:restartNumberingAfterBreak="0">
    <w:nsid w:val="1FE55437"/>
    <w:multiLevelType w:val="hybridMultilevel"/>
    <w:tmpl w:val="38B87E6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211261A3"/>
    <w:multiLevelType w:val="hybridMultilevel"/>
    <w:tmpl w:val="F91C63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A245BBC"/>
    <w:multiLevelType w:val="hybridMultilevel"/>
    <w:tmpl w:val="BDD664E6"/>
    <w:lvl w:ilvl="0" w:tplc="AAEA4F80">
      <w:numFmt w:val="bullet"/>
      <w:lvlText w:val=""/>
      <w:legacy w:legacy="1" w:legacySpace="0" w:legacyIndent="0"/>
      <w:lvlJc w:val="left"/>
      <w:rPr>
        <w:rFonts w:hint="default" w:ascii="Symbol" w:hAnsi="Symbol"/>
      </w:rPr>
    </w:lvl>
    <w:lvl w:ilvl="1" w:tplc="48A67358">
      <w:numFmt w:val="bullet"/>
      <w:lvlText w:val="·"/>
      <w:lvlJc w:val="left"/>
      <w:pPr>
        <w:ind w:left="1440" w:hanging="360"/>
      </w:pPr>
      <w:rPr>
        <w:rFonts w:hint="default" w:ascii="Calibri" w:hAnsi="Calibri" w:eastAsia="Times New Roman" w:cs="Calibri"/>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2A6C37F1"/>
    <w:multiLevelType w:val="multilevel"/>
    <w:tmpl w:val="D5084A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BA63914"/>
    <w:multiLevelType w:val="hybridMultilevel"/>
    <w:tmpl w:val="F69669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C7A0B19"/>
    <w:multiLevelType w:val="hybridMultilevel"/>
    <w:tmpl w:val="F1306062"/>
    <w:lvl w:ilvl="0" w:tplc="9E6AB70A">
      <w:start w:val="1"/>
      <w:numFmt w:val="bullet"/>
      <w:lvlText w:val="•"/>
      <w:lvlJc w:val="left"/>
      <w:pPr>
        <w:tabs>
          <w:tab w:val="num" w:pos="720"/>
        </w:tabs>
        <w:ind w:left="720" w:hanging="360"/>
      </w:pPr>
      <w:rPr>
        <w:rFonts w:hint="default" w:ascii="Times New Roman" w:hAnsi="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1500175"/>
    <w:multiLevelType w:val="hybridMultilevel"/>
    <w:tmpl w:val="317EF466"/>
    <w:lvl w:ilvl="0" w:tplc="86DAE4A0">
      <w:start w:val="1"/>
      <w:numFmt w:val="bullet"/>
      <w:lvlText w:val="•"/>
      <w:lvlJc w:val="left"/>
      <w:pPr>
        <w:tabs>
          <w:tab w:val="num" w:pos="720"/>
        </w:tabs>
        <w:ind w:left="720" w:hanging="360"/>
      </w:pPr>
      <w:rPr>
        <w:rFonts w:hint="default" w:ascii="Arial" w:hAnsi="Arial"/>
      </w:rPr>
    </w:lvl>
    <w:lvl w:ilvl="1" w:tplc="73D2D7B4" w:tentative="1">
      <w:start w:val="1"/>
      <w:numFmt w:val="bullet"/>
      <w:lvlText w:val="•"/>
      <w:lvlJc w:val="left"/>
      <w:pPr>
        <w:tabs>
          <w:tab w:val="num" w:pos="1440"/>
        </w:tabs>
        <w:ind w:left="1440" w:hanging="360"/>
      </w:pPr>
      <w:rPr>
        <w:rFonts w:hint="default" w:ascii="Arial" w:hAnsi="Arial"/>
      </w:rPr>
    </w:lvl>
    <w:lvl w:ilvl="2" w:tplc="B6A2FB3A" w:tentative="1">
      <w:start w:val="1"/>
      <w:numFmt w:val="bullet"/>
      <w:lvlText w:val="•"/>
      <w:lvlJc w:val="left"/>
      <w:pPr>
        <w:tabs>
          <w:tab w:val="num" w:pos="2160"/>
        </w:tabs>
        <w:ind w:left="2160" w:hanging="360"/>
      </w:pPr>
      <w:rPr>
        <w:rFonts w:hint="default" w:ascii="Arial" w:hAnsi="Arial"/>
      </w:rPr>
    </w:lvl>
    <w:lvl w:ilvl="3" w:tplc="A3BE5844" w:tentative="1">
      <w:start w:val="1"/>
      <w:numFmt w:val="bullet"/>
      <w:lvlText w:val="•"/>
      <w:lvlJc w:val="left"/>
      <w:pPr>
        <w:tabs>
          <w:tab w:val="num" w:pos="2880"/>
        </w:tabs>
        <w:ind w:left="2880" w:hanging="360"/>
      </w:pPr>
      <w:rPr>
        <w:rFonts w:hint="default" w:ascii="Arial" w:hAnsi="Arial"/>
      </w:rPr>
    </w:lvl>
    <w:lvl w:ilvl="4" w:tplc="7E3A02AA" w:tentative="1">
      <w:start w:val="1"/>
      <w:numFmt w:val="bullet"/>
      <w:lvlText w:val="•"/>
      <w:lvlJc w:val="left"/>
      <w:pPr>
        <w:tabs>
          <w:tab w:val="num" w:pos="3600"/>
        </w:tabs>
        <w:ind w:left="3600" w:hanging="360"/>
      </w:pPr>
      <w:rPr>
        <w:rFonts w:hint="default" w:ascii="Arial" w:hAnsi="Arial"/>
      </w:rPr>
    </w:lvl>
    <w:lvl w:ilvl="5" w:tplc="85965B88" w:tentative="1">
      <w:start w:val="1"/>
      <w:numFmt w:val="bullet"/>
      <w:lvlText w:val="•"/>
      <w:lvlJc w:val="left"/>
      <w:pPr>
        <w:tabs>
          <w:tab w:val="num" w:pos="4320"/>
        </w:tabs>
        <w:ind w:left="4320" w:hanging="360"/>
      </w:pPr>
      <w:rPr>
        <w:rFonts w:hint="default" w:ascii="Arial" w:hAnsi="Arial"/>
      </w:rPr>
    </w:lvl>
    <w:lvl w:ilvl="6" w:tplc="C5C0C9F8" w:tentative="1">
      <w:start w:val="1"/>
      <w:numFmt w:val="bullet"/>
      <w:lvlText w:val="•"/>
      <w:lvlJc w:val="left"/>
      <w:pPr>
        <w:tabs>
          <w:tab w:val="num" w:pos="5040"/>
        </w:tabs>
        <w:ind w:left="5040" w:hanging="360"/>
      </w:pPr>
      <w:rPr>
        <w:rFonts w:hint="default" w:ascii="Arial" w:hAnsi="Arial"/>
      </w:rPr>
    </w:lvl>
    <w:lvl w:ilvl="7" w:tplc="B094A6C4" w:tentative="1">
      <w:start w:val="1"/>
      <w:numFmt w:val="bullet"/>
      <w:lvlText w:val="•"/>
      <w:lvlJc w:val="left"/>
      <w:pPr>
        <w:tabs>
          <w:tab w:val="num" w:pos="5760"/>
        </w:tabs>
        <w:ind w:left="5760" w:hanging="360"/>
      </w:pPr>
      <w:rPr>
        <w:rFonts w:hint="default" w:ascii="Arial" w:hAnsi="Arial"/>
      </w:rPr>
    </w:lvl>
    <w:lvl w:ilvl="8" w:tplc="4C5608DE" w:tentative="1">
      <w:start w:val="1"/>
      <w:numFmt w:val="bullet"/>
      <w:lvlText w:val="•"/>
      <w:lvlJc w:val="left"/>
      <w:pPr>
        <w:tabs>
          <w:tab w:val="num" w:pos="6480"/>
        </w:tabs>
        <w:ind w:left="6480" w:hanging="360"/>
      </w:pPr>
      <w:rPr>
        <w:rFonts w:hint="default" w:ascii="Arial" w:hAnsi="Arial"/>
      </w:rPr>
    </w:lvl>
  </w:abstractNum>
  <w:abstractNum w:abstractNumId="12" w15:restartNumberingAfterBreak="0">
    <w:nsid w:val="317A5AB8"/>
    <w:multiLevelType w:val="hybridMultilevel"/>
    <w:tmpl w:val="2FB218B0"/>
    <w:lvl w:ilvl="0" w:tplc="817605A2">
      <w:start w:val="1"/>
      <w:numFmt w:val="bullet"/>
      <w:lvlText w:val="•"/>
      <w:lvlJc w:val="left"/>
      <w:pPr>
        <w:tabs>
          <w:tab w:val="num" w:pos="720"/>
        </w:tabs>
        <w:ind w:left="720" w:hanging="360"/>
      </w:pPr>
      <w:rPr>
        <w:rFonts w:hint="default" w:ascii="Arial" w:hAnsi="Arial"/>
      </w:rPr>
    </w:lvl>
    <w:lvl w:ilvl="1" w:tplc="680028CA" w:tentative="1">
      <w:start w:val="1"/>
      <w:numFmt w:val="bullet"/>
      <w:lvlText w:val="•"/>
      <w:lvlJc w:val="left"/>
      <w:pPr>
        <w:tabs>
          <w:tab w:val="num" w:pos="1440"/>
        </w:tabs>
        <w:ind w:left="1440" w:hanging="360"/>
      </w:pPr>
      <w:rPr>
        <w:rFonts w:hint="default" w:ascii="Arial" w:hAnsi="Arial"/>
      </w:rPr>
    </w:lvl>
    <w:lvl w:ilvl="2" w:tplc="37F8993A" w:tentative="1">
      <w:start w:val="1"/>
      <w:numFmt w:val="bullet"/>
      <w:lvlText w:val="•"/>
      <w:lvlJc w:val="left"/>
      <w:pPr>
        <w:tabs>
          <w:tab w:val="num" w:pos="2160"/>
        </w:tabs>
        <w:ind w:left="2160" w:hanging="360"/>
      </w:pPr>
      <w:rPr>
        <w:rFonts w:hint="default" w:ascii="Arial" w:hAnsi="Arial"/>
      </w:rPr>
    </w:lvl>
    <w:lvl w:ilvl="3" w:tplc="BDD2DC58" w:tentative="1">
      <w:start w:val="1"/>
      <w:numFmt w:val="bullet"/>
      <w:lvlText w:val="•"/>
      <w:lvlJc w:val="left"/>
      <w:pPr>
        <w:tabs>
          <w:tab w:val="num" w:pos="2880"/>
        </w:tabs>
        <w:ind w:left="2880" w:hanging="360"/>
      </w:pPr>
      <w:rPr>
        <w:rFonts w:hint="default" w:ascii="Arial" w:hAnsi="Arial"/>
      </w:rPr>
    </w:lvl>
    <w:lvl w:ilvl="4" w:tplc="D51E8370" w:tentative="1">
      <w:start w:val="1"/>
      <w:numFmt w:val="bullet"/>
      <w:lvlText w:val="•"/>
      <w:lvlJc w:val="left"/>
      <w:pPr>
        <w:tabs>
          <w:tab w:val="num" w:pos="3600"/>
        </w:tabs>
        <w:ind w:left="3600" w:hanging="360"/>
      </w:pPr>
      <w:rPr>
        <w:rFonts w:hint="default" w:ascii="Arial" w:hAnsi="Arial"/>
      </w:rPr>
    </w:lvl>
    <w:lvl w:ilvl="5" w:tplc="C9FEA720" w:tentative="1">
      <w:start w:val="1"/>
      <w:numFmt w:val="bullet"/>
      <w:lvlText w:val="•"/>
      <w:lvlJc w:val="left"/>
      <w:pPr>
        <w:tabs>
          <w:tab w:val="num" w:pos="4320"/>
        </w:tabs>
        <w:ind w:left="4320" w:hanging="360"/>
      </w:pPr>
      <w:rPr>
        <w:rFonts w:hint="default" w:ascii="Arial" w:hAnsi="Arial"/>
      </w:rPr>
    </w:lvl>
    <w:lvl w:ilvl="6" w:tplc="25688E20" w:tentative="1">
      <w:start w:val="1"/>
      <w:numFmt w:val="bullet"/>
      <w:lvlText w:val="•"/>
      <w:lvlJc w:val="left"/>
      <w:pPr>
        <w:tabs>
          <w:tab w:val="num" w:pos="5040"/>
        </w:tabs>
        <w:ind w:left="5040" w:hanging="360"/>
      </w:pPr>
      <w:rPr>
        <w:rFonts w:hint="default" w:ascii="Arial" w:hAnsi="Arial"/>
      </w:rPr>
    </w:lvl>
    <w:lvl w:ilvl="7" w:tplc="F496E63C" w:tentative="1">
      <w:start w:val="1"/>
      <w:numFmt w:val="bullet"/>
      <w:lvlText w:val="•"/>
      <w:lvlJc w:val="left"/>
      <w:pPr>
        <w:tabs>
          <w:tab w:val="num" w:pos="5760"/>
        </w:tabs>
        <w:ind w:left="5760" w:hanging="360"/>
      </w:pPr>
      <w:rPr>
        <w:rFonts w:hint="default" w:ascii="Arial" w:hAnsi="Arial"/>
      </w:rPr>
    </w:lvl>
    <w:lvl w:ilvl="8" w:tplc="4A8A28C8" w:tentative="1">
      <w:start w:val="1"/>
      <w:numFmt w:val="bullet"/>
      <w:lvlText w:val="•"/>
      <w:lvlJc w:val="left"/>
      <w:pPr>
        <w:tabs>
          <w:tab w:val="num" w:pos="6480"/>
        </w:tabs>
        <w:ind w:left="6480" w:hanging="360"/>
      </w:pPr>
      <w:rPr>
        <w:rFonts w:hint="default" w:ascii="Arial" w:hAnsi="Arial"/>
      </w:rPr>
    </w:lvl>
  </w:abstractNum>
  <w:abstractNum w:abstractNumId="13" w15:restartNumberingAfterBreak="0">
    <w:nsid w:val="31FF51C9"/>
    <w:multiLevelType w:val="hybridMultilevel"/>
    <w:tmpl w:val="84C29D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3F57B6F"/>
    <w:multiLevelType w:val="hybridMultilevel"/>
    <w:tmpl w:val="392CD63C"/>
    <w:lvl w:ilvl="0" w:tplc="78CC8B2C">
      <w:start w:val="1"/>
      <w:numFmt w:val="bullet"/>
      <w:lvlText w:val="•"/>
      <w:lvlJc w:val="left"/>
      <w:pPr>
        <w:tabs>
          <w:tab w:val="num" w:pos="720"/>
        </w:tabs>
        <w:ind w:left="720" w:hanging="360"/>
      </w:pPr>
      <w:rPr>
        <w:rFonts w:hint="default" w:ascii="Times New Roman" w:hAnsi="Times New Roman"/>
      </w:rPr>
    </w:lvl>
    <w:lvl w:ilvl="1" w:tplc="ADC4A336" w:tentative="1">
      <w:start w:val="1"/>
      <w:numFmt w:val="bullet"/>
      <w:lvlText w:val="•"/>
      <w:lvlJc w:val="left"/>
      <w:pPr>
        <w:tabs>
          <w:tab w:val="num" w:pos="1440"/>
        </w:tabs>
        <w:ind w:left="1440" w:hanging="360"/>
      </w:pPr>
      <w:rPr>
        <w:rFonts w:hint="default" w:ascii="Times New Roman" w:hAnsi="Times New Roman"/>
      </w:rPr>
    </w:lvl>
    <w:lvl w:ilvl="2" w:tplc="ECB68B50" w:tentative="1">
      <w:start w:val="1"/>
      <w:numFmt w:val="bullet"/>
      <w:lvlText w:val="•"/>
      <w:lvlJc w:val="left"/>
      <w:pPr>
        <w:tabs>
          <w:tab w:val="num" w:pos="2160"/>
        </w:tabs>
        <w:ind w:left="2160" w:hanging="360"/>
      </w:pPr>
      <w:rPr>
        <w:rFonts w:hint="default" w:ascii="Times New Roman" w:hAnsi="Times New Roman"/>
      </w:rPr>
    </w:lvl>
    <w:lvl w:ilvl="3" w:tplc="F6D029BC" w:tentative="1">
      <w:start w:val="1"/>
      <w:numFmt w:val="bullet"/>
      <w:lvlText w:val="•"/>
      <w:lvlJc w:val="left"/>
      <w:pPr>
        <w:tabs>
          <w:tab w:val="num" w:pos="2880"/>
        </w:tabs>
        <w:ind w:left="2880" w:hanging="360"/>
      </w:pPr>
      <w:rPr>
        <w:rFonts w:hint="default" w:ascii="Times New Roman" w:hAnsi="Times New Roman"/>
      </w:rPr>
    </w:lvl>
    <w:lvl w:ilvl="4" w:tplc="6688018A" w:tentative="1">
      <w:start w:val="1"/>
      <w:numFmt w:val="bullet"/>
      <w:lvlText w:val="•"/>
      <w:lvlJc w:val="left"/>
      <w:pPr>
        <w:tabs>
          <w:tab w:val="num" w:pos="3600"/>
        </w:tabs>
        <w:ind w:left="3600" w:hanging="360"/>
      </w:pPr>
      <w:rPr>
        <w:rFonts w:hint="default" w:ascii="Times New Roman" w:hAnsi="Times New Roman"/>
      </w:rPr>
    </w:lvl>
    <w:lvl w:ilvl="5" w:tplc="63D8EA44" w:tentative="1">
      <w:start w:val="1"/>
      <w:numFmt w:val="bullet"/>
      <w:lvlText w:val="•"/>
      <w:lvlJc w:val="left"/>
      <w:pPr>
        <w:tabs>
          <w:tab w:val="num" w:pos="4320"/>
        </w:tabs>
        <w:ind w:left="4320" w:hanging="360"/>
      </w:pPr>
      <w:rPr>
        <w:rFonts w:hint="default" w:ascii="Times New Roman" w:hAnsi="Times New Roman"/>
      </w:rPr>
    </w:lvl>
    <w:lvl w:ilvl="6" w:tplc="BB24F4E8" w:tentative="1">
      <w:start w:val="1"/>
      <w:numFmt w:val="bullet"/>
      <w:lvlText w:val="•"/>
      <w:lvlJc w:val="left"/>
      <w:pPr>
        <w:tabs>
          <w:tab w:val="num" w:pos="5040"/>
        </w:tabs>
        <w:ind w:left="5040" w:hanging="360"/>
      </w:pPr>
      <w:rPr>
        <w:rFonts w:hint="default" w:ascii="Times New Roman" w:hAnsi="Times New Roman"/>
      </w:rPr>
    </w:lvl>
    <w:lvl w:ilvl="7" w:tplc="256CE9BE" w:tentative="1">
      <w:start w:val="1"/>
      <w:numFmt w:val="bullet"/>
      <w:lvlText w:val="•"/>
      <w:lvlJc w:val="left"/>
      <w:pPr>
        <w:tabs>
          <w:tab w:val="num" w:pos="5760"/>
        </w:tabs>
        <w:ind w:left="5760" w:hanging="360"/>
      </w:pPr>
      <w:rPr>
        <w:rFonts w:hint="default" w:ascii="Times New Roman" w:hAnsi="Times New Roman"/>
      </w:rPr>
    </w:lvl>
    <w:lvl w:ilvl="8" w:tplc="C51A2EE2" w:tentative="1">
      <w:start w:val="1"/>
      <w:numFmt w:val="bullet"/>
      <w:lvlText w:val="•"/>
      <w:lvlJc w:val="left"/>
      <w:pPr>
        <w:tabs>
          <w:tab w:val="num" w:pos="6480"/>
        </w:tabs>
        <w:ind w:left="6480" w:hanging="360"/>
      </w:pPr>
      <w:rPr>
        <w:rFonts w:hint="default" w:ascii="Times New Roman" w:hAnsi="Times New Roman"/>
      </w:rPr>
    </w:lvl>
  </w:abstractNum>
  <w:abstractNum w:abstractNumId="15" w15:restartNumberingAfterBreak="0">
    <w:nsid w:val="37CD0236"/>
    <w:multiLevelType w:val="hybridMultilevel"/>
    <w:tmpl w:val="2632D008"/>
    <w:lvl w:ilvl="0" w:tplc="DBFA8334">
      <w:start w:val="1"/>
      <w:numFmt w:val="bullet"/>
      <w:lvlText w:val=""/>
      <w:lvlJc w:val="left"/>
      <w:pPr>
        <w:tabs>
          <w:tab w:val="num" w:pos="720"/>
        </w:tabs>
        <w:ind w:left="720" w:hanging="360"/>
      </w:pPr>
      <w:rPr>
        <w:rFonts w:hint="default" w:ascii="Symbol" w:hAnsi="Symbol"/>
        <w:sz w:val="20"/>
      </w:rPr>
    </w:lvl>
    <w:lvl w:ilvl="1" w:tplc="C45C941C" w:tentative="1">
      <w:start w:val="1"/>
      <w:numFmt w:val="bullet"/>
      <w:lvlText w:val=""/>
      <w:lvlJc w:val="left"/>
      <w:pPr>
        <w:tabs>
          <w:tab w:val="num" w:pos="1440"/>
        </w:tabs>
        <w:ind w:left="1440" w:hanging="360"/>
      </w:pPr>
      <w:rPr>
        <w:rFonts w:hint="default" w:ascii="Symbol" w:hAnsi="Symbol"/>
        <w:sz w:val="20"/>
      </w:rPr>
    </w:lvl>
    <w:lvl w:ilvl="2" w:tplc="79F62F9A" w:tentative="1">
      <w:start w:val="1"/>
      <w:numFmt w:val="bullet"/>
      <w:lvlText w:val=""/>
      <w:lvlJc w:val="left"/>
      <w:pPr>
        <w:tabs>
          <w:tab w:val="num" w:pos="2160"/>
        </w:tabs>
        <w:ind w:left="2160" w:hanging="360"/>
      </w:pPr>
      <w:rPr>
        <w:rFonts w:hint="default" w:ascii="Symbol" w:hAnsi="Symbol"/>
        <w:sz w:val="20"/>
      </w:rPr>
    </w:lvl>
    <w:lvl w:ilvl="3" w:tplc="919A340A" w:tentative="1">
      <w:start w:val="1"/>
      <w:numFmt w:val="bullet"/>
      <w:lvlText w:val=""/>
      <w:lvlJc w:val="left"/>
      <w:pPr>
        <w:tabs>
          <w:tab w:val="num" w:pos="2880"/>
        </w:tabs>
        <w:ind w:left="2880" w:hanging="360"/>
      </w:pPr>
      <w:rPr>
        <w:rFonts w:hint="default" w:ascii="Symbol" w:hAnsi="Symbol"/>
        <w:sz w:val="20"/>
      </w:rPr>
    </w:lvl>
    <w:lvl w:ilvl="4" w:tplc="BDCE3738" w:tentative="1">
      <w:start w:val="1"/>
      <w:numFmt w:val="bullet"/>
      <w:lvlText w:val=""/>
      <w:lvlJc w:val="left"/>
      <w:pPr>
        <w:tabs>
          <w:tab w:val="num" w:pos="3600"/>
        </w:tabs>
        <w:ind w:left="3600" w:hanging="360"/>
      </w:pPr>
      <w:rPr>
        <w:rFonts w:hint="default" w:ascii="Symbol" w:hAnsi="Symbol"/>
        <w:sz w:val="20"/>
      </w:rPr>
    </w:lvl>
    <w:lvl w:ilvl="5" w:tplc="CC3A6EE4" w:tentative="1">
      <w:start w:val="1"/>
      <w:numFmt w:val="bullet"/>
      <w:lvlText w:val=""/>
      <w:lvlJc w:val="left"/>
      <w:pPr>
        <w:tabs>
          <w:tab w:val="num" w:pos="4320"/>
        </w:tabs>
        <w:ind w:left="4320" w:hanging="360"/>
      </w:pPr>
      <w:rPr>
        <w:rFonts w:hint="default" w:ascii="Symbol" w:hAnsi="Symbol"/>
        <w:sz w:val="20"/>
      </w:rPr>
    </w:lvl>
    <w:lvl w:ilvl="6" w:tplc="A47229FA" w:tentative="1">
      <w:start w:val="1"/>
      <w:numFmt w:val="bullet"/>
      <w:lvlText w:val=""/>
      <w:lvlJc w:val="left"/>
      <w:pPr>
        <w:tabs>
          <w:tab w:val="num" w:pos="5040"/>
        </w:tabs>
        <w:ind w:left="5040" w:hanging="360"/>
      </w:pPr>
      <w:rPr>
        <w:rFonts w:hint="default" w:ascii="Symbol" w:hAnsi="Symbol"/>
        <w:sz w:val="20"/>
      </w:rPr>
    </w:lvl>
    <w:lvl w:ilvl="7" w:tplc="D41015F2" w:tentative="1">
      <w:start w:val="1"/>
      <w:numFmt w:val="bullet"/>
      <w:lvlText w:val=""/>
      <w:lvlJc w:val="left"/>
      <w:pPr>
        <w:tabs>
          <w:tab w:val="num" w:pos="5760"/>
        </w:tabs>
        <w:ind w:left="5760" w:hanging="360"/>
      </w:pPr>
      <w:rPr>
        <w:rFonts w:hint="default" w:ascii="Symbol" w:hAnsi="Symbol"/>
        <w:sz w:val="20"/>
      </w:rPr>
    </w:lvl>
    <w:lvl w:ilvl="8" w:tplc="4F48EADC"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9B923E2"/>
    <w:multiLevelType w:val="hybridMultilevel"/>
    <w:tmpl w:val="19486070"/>
    <w:lvl w:ilvl="0" w:tplc="08090001">
      <w:start w:val="1"/>
      <w:numFmt w:val="bullet"/>
      <w:lvlText w:val=""/>
      <w:lvlJc w:val="left"/>
      <w:pPr>
        <w:ind w:left="720" w:hanging="360"/>
      </w:pPr>
      <w:rPr>
        <w:rFonts w:hint="default" w:ascii="Symbol" w:hAnsi="Symbol"/>
      </w:rPr>
    </w:lvl>
    <w:lvl w:ilvl="1" w:tplc="3708B6B4">
      <w:numFmt w:val="bullet"/>
      <w:lvlText w:val="•"/>
      <w:lvlJc w:val="left"/>
      <w:pPr>
        <w:ind w:left="1440" w:hanging="360"/>
      </w:pPr>
      <w:rPr>
        <w:rFonts w:hint="default" w:ascii="Calibri" w:hAnsi="Calibri" w:eastAsia="Times New Roman" w:cs="Calibri"/>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B031821"/>
    <w:multiLevelType w:val="hybridMultilevel"/>
    <w:tmpl w:val="BA3C2F9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3C960FA9"/>
    <w:multiLevelType w:val="hybridMultilevel"/>
    <w:tmpl w:val="8BC0AFE4"/>
    <w:lvl w:ilvl="0" w:tplc="08090001">
      <w:start w:val="1"/>
      <w:numFmt w:val="bullet"/>
      <w:lvlText w:val=""/>
      <w:lvlJc w:val="left"/>
      <w:pPr>
        <w:tabs>
          <w:tab w:val="num" w:pos="720"/>
        </w:tabs>
        <w:ind w:left="720" w:hanging="360"/>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cs="Courier New"/>
      </w:rPr>
    </w:lvl>
    <w:lvl w:ilvl="5" w:tplc="08090005">
      <w:start w:val="1"/>
      <w:numFmt w:val="bullet"/>
      <w:lvlText w:val=""/>
      <w:lvlJc w:val="left"/>
      <w:pPr>
        <w:tabs>
          <w:tab w:val="num" w:pos="4320"/>
        </w:tabs>
        <w:ind w:left="4320" w:hanging="360"/>
      </w:pPr>
      <w:rPr>
        <w:rFonts w:hint="default" w:ascii="Wingdings" w:hAnsi="Wingdings"/>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cs="Courier New"/>
      </w:rPr>
    </w:lvl>
    <w:lvl w:ilvl="8" w:tplc="08090005">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3E0163FB"/>
    <w:multiLevelType w:val="hybridMultilevel"/>
    <w:tmpl w:val="A19E9240"/>
    <w:lvl w:ilvl="0" w:tplc="9E6AB70A">
      <w:start w:val="1"/>
      <w:numFmt w:val="bullet"/>
      <w:lvlText w:val="•"/>
      <w:lvlJc w:val="left"/>
      <w:pPr>
        <w:tabs>
          <w:tab w:val="num" w:pos="720"/>
        </w:tabs>
        <w:ind w:left="720" w:hanging="360"/>
      </w:pPr>
      <w:rPr>
        <w:rFonts w:hint="default" w:ascii="Times New Roman" w:hAnsi="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06223E3"/>
    <w:multiLevelType w:val="hybridMultilevel"/>
    <w:tmpl w:val="EDCC3F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1B449E2"/>
    <w:multiLevelType w:val="multilevel"/>
    <w:tmpl w:val="69FC5F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431078CA"/>
    <w:multiLevelType w:val="hybridMultilevel"/>
    <w:tmpl w:val="8542B2CE"/>
    <w:lvl w:ilvl="0" w:tplc="08090001">
      <w:start w:val="1"/>
      <w:numFmt w:val="bullet"/>
      <w:lvlText w:val=""/>
      <w:lvlJc w:val="left"/>
      <w:pPr>
        <w:ind w:left="720" w:hanging="360"/>
      </w:pPr>
      <w:rPr>
        <w:rFonts w:hint="default" w:ascii="Symbol" w:hAnsi="Symbol"/>
      </w:rPr>
    </w:lvl>
    <w:lvl w:ilvl="1" w:tplc="047A3A30">
      <w:numFmt w:val="bullet"/>
      <w:lvlText w:val="·"/>
      <w:lvlJc w:val="left"/>
      <w:pPr>
        <w:ind w:left="1440" w:hanging="360"/>
      </w:pPr>
      <w:rPr>
        <w:rFonts w:hint="default" w:ascii="Calibri" w:hAnsi="Calibri" w:eastAsia="Times New Roman" w:cs="Calibri"/>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8565EA2"/>
    <w:multiLevelType w:val="hybridMultilevel"/>
    <w:tmpl w:val="6076FF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B885921"/>
    <w:multiLevelType w:val="multilevel"/>
    <w:tmpl w:val="06C87F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52F012DD"/>
    <w:multiLevelType w:val="hybridMultilevel"/>
    <w:tmpl w:val="C3E48B50"/>
    <w:lvl w:ilvl="0" w:tplc="08090001">
      <w:start w:val="1"/>
      <w:numFmt w:val="bullet"/>
      <w:lvlText w:val=""/>
      <w:lvlJc w:val="left"/>
      <w:pPr>
        <w:tabs>
          <w:tab w:val="num" w:pos="720"/>
        </w:tabs>
        <w:ind w:left="720" w:hanging="360"/>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cs="Courier New"/>
      </w:rPr>
    </w:lvl>
    <w:lvl w:ilvl="5" w:tplc="08090005">
      <w:start w:val="1"/>
      <w:numFmt w:val="bullet"/>
      <w:lvlText w:val=""/>
      <w:lvlJc w:val="left"/>
      <w:pPr>
        <w:tabs>
          <w:tab w:val="num" w:pos="4320"/>
        </w:tabs>
        <w:ind w:left="4320" w:hanging="360"/>
      </w:pPr>
      <w:rPr>
        <w:rFonts w:hint="default" w:ascii="Wingdings" w:hAnsi="Wingdings"/>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cs="Courier New"/>
      </w:rPr>
    </w:lvl>
    <w:lvl w:ilvl="8" w:tplc="08090005">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55BE2BA8"/>
    <w:multiLevelType w:val="hybridMultilevel"/>
    <w:tmpl w:val="311A39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69B493E"/>
    <w:multiLevelType w:val="hybridMultilevel"/>
    <w:tmpl w:val="2612C3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D816AB7"/>
    <w:multiLevelType w:val="multilevel"/>
    <w:tmpl w:val="5364A2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5D99097F"/>
    <w:multiLevelType w:val="multilevel"/>
    <w:tmpl w:val="0E2C28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605F6CEE"/>
    <w:multiLevelType w:val="hybridMultilevel"/>
    <w:tmpl w:val="8ED4CE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620D4B4D"/>
    <w:multiLevelType w:val="hybridMultilevel"/>
    <w:tmpl w:val="3FC6E13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2" w15:restartNumberingAfterBreak="0">
    <w:nsid w:val="65123644"/>
    <w:multiLevelType w:val="hybridMultilevel"/>
    <w:tmpl w:val="2966996C"/>
    <w:lvl w:ilvl="0" w:tplc="16121F2C">
      <w:numFmt w:val="bullet"/>
      <w:lvlText w:val=""/>
      <w:lvlJc w:val="left"/>
      <w:pPr>
        <w:ind w:left="720" w:hanging="360"/>
      </w:pPr>
      <w:rPr>
        <w:rFonts w:hint="default" w:ascii="Symbol" w:hAnsi="Symbol" w:eastAsiaTheme="minorHAnsi" w:cstheme="minorBidi"/>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33" w15:restartNumberingAfterBreak="0">
    <w:nsid w:val="67AD34D3"/>
    <w:multiLevelType w:val="hybridMultilevel"/>
    <w:tmpl w:val="9A68FF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7C40BA1"/>
    <w:multiLevelType w:val="multilevel"/>
    <w:tmpl w:val="8D36B7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B4451C1"/>
    <w:multiLevelType w:val="hybridMultilevel"/>
    <w:tmpl w:val="419098C2"/>
    <w:lvl w:ilvl="0" w:tplc="B5120370">
      <w:start w:val="1"/>
      <w:numFmt w:val="bullet"/>
      <w:lvlText w:val="•"/>
      <w:lvlJc w:val="left"/>
      <w:pPr>
        <w:tabs>
          <w:tab w:val="num" w:pos="720"/>
        </w:tabs>
        <w:ind w:left="720" w:hanging="360"/>
      </w:pPr>
      <w:rPr>
        <w:rFonts w:hint="default" w:ascii="Times New Roman" w:hAnsi="Times New Roman"/>
      </w:rPr>
    </w:lvl>
    <w:lvl w:ilvl="1" w:tplc="5952F1EC" w:tentative="1">
      <w:start w:val="1"/>
      <w:numFmt w:val="bullet"/>
      <w:lvlText w:val="•"/>
      <w:lvlJc w:val="left"/>
      <w:pPr>
        <w:tabs>
          <w:tab w:val="num" w:pos="1440"/>
        </w:tabs>
        <w:ind w:left="1440" w:hanging="360"/>
      </w:pPr>
      <w:rPr>
        <w:rFonts w:hint="default" w:ascii="Times New Roman" w:hAnsi="Times New Roman"/>
      </w:rPr>
    </w:lvl>
    <w:lvl w:ilvl="2" w:tplc="908CCEE8" w:tentative="1">
      <w:start w:val="1"/>
      <w:numFmt w:val="bullet"/>
      <w:lvlText w:val="•"/>
      <w:lvlJc w:val="left"/>
      <w:pPr>
        <w:tabs>
          <w:tab w:val="num" w:pos="2160"/>
        </w:tabs>
        <w:ind w:left="2160" w:hanging="360"/>
      </w:pPr>
      <w:rPr>
        <w:rFonts w:hint="default" w:ascii="Times New Roman" w:hAnsi="Times New Roman"/>
      </w:rPr>
    </w:lvl>
    <w:lvl w:ilvl="3" w:tplc="2E8AD2F4" w:tentative="1">
      <w:start w:val="1"/>
      <w:numFmt w:val="bullet"/>
      <w:lvlText w:val="•"/>
      <w:lvlJc w:val="left"/>
      <w:pPr>
        <w:tabs>
          <w:tab w:val="num" w:pos="2880"/>
        </w:tabs>
        <w:ind w:left="2880" w:hanging="360"/>
      </w:pPr>
      <w:rPr>
        <w:rFonts w:hint="default" w:ascii="Times New Roman" w:hAnsi="Times New Roman"/>
      </w:rPr>
    </w:lvl>
    <w:lvl w:ilvl="4" w:tplc="983E0C24" w:tentative="1">
      <w:start w:val="1"/>
      <w:numFmt w:val="bullet"/>
      <w:lvlText w:val="•"/>
      <w:lvlJc w:val="left"/>
      <w:pPr>
        <w:tabs>
          <w:tab w:val="num" w:pos="3600"/>
        </w:tabs>
        <w:ind w:left="3600" w:hanging="360"/>
      </w:pPr>
      <w:rPr>
        <w:rFonts w:hint="default" w:ascii="Times New Roman" w:hAnsi="Times New Roman"/>
      </w:rPr>
    </w:lvl>
    <w:lvl w:ilvl="5" w:tplc="3FC618A4" w:tentative="1">
      <w:start w:val="1"/>
      <w:numFmt w:val="bullet"/>
      <w:lvlText w:val="•"/>
      <w:lvlJc w:val="left"/>
      <w:pPr>
        <w:tabs>
          <w:tab w:val="num" w:pos="4320"/>
        </w:tabs>
        <w:ind w:left="4320" w:hanging="360"/>
      </w:pPr>
      <w:rPr>
        <w:rFonts w:hint="default" w:ascii="Times New Roman" w:hAnsi="Times New Roman"/>
      </w:rPr>
    </w:lvl>
    <w:lvl w:ilvl="6" w:tplc="A1049D90" w:tentative="1">
      <w:start w:val="1"/>
      <w:numFmt w:val="bullet"/>
      <w:lvlText w:val="•"/>
      <w:lvlJc w:val="left"/>
      <w:pPr>
        <w:tabs>
          <w:tab w:val="num" w:pos="5040"/>
        </w:tabs>
        <w:ind w:left="5040" w:hanging="360"/>
      </w:pPr>
      <w:rPr>
        <w:rFonts w:hint="default" w:ascii="Times New Roman" w:hAnsi="Times New Roman"/>
      </w:rPr>
    </w:lvl>
    <w:lvl w:ilvl="7" w:tplc="2F58885E" w:tentative="1">
      <w:start w:val="1"/>
      <w:numFmt w:val="bullet"/>
      <w:lvlText w:val="•"/>
      <w:lvlJc w:val="left"/>
      <w:pPr>
        <w:tabs>
          <w:tab w:val="num" w:pos="5760"/>
        </w:tabs>
        <w:ind w:left="5760" w:hanging="360"/>
      </w:pPr>
      <w:rPr>
        <w:rFonts w:hint="default" w:ascii="Times New Roman" w:hAnsi="Times New Roman"/>
      </w:rPr>
    </w:lvl>
    <w:lvl w:ilvl="8" w:tplc="E2CC473C" w:tentative="1">
      <w:start w:val="1"/>
      <w:numFmt w:val="bullet"/>
      <w:lvlText w:val="•"/>
      <w:lvlJc w:val="left"/>
      <w:pPr>
        <w:tabs>
          <w:tab w:val="num" w:pos="6480"/>
        </w:tabs>
        <w:ind w:left="6480" w:hanging="360"/>
      </w:pPr>
      <w:rPr>
        <w:rFonts w:hint="default" w:ascii="Times New Roman" w:hAnsi="Times New Roman"/>
      </w:rPr>
    </w:lvl>
  </w:abstractNum>
  <w:abstractNum w:abstractNumId="36" w15:restartNumberingAfterBreak="0">
    <w:nsid w:val="6DC0382C"/>
    <w:multiLevelType w:val="hybridMultilevel"/>
    <w:tmpl w:val="C868CD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711E4A35"/>
    <w:multiLevelType w:val="hybridMultilevel"/>
    <w:tmpl w:val="2B2209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9226096"/>
    <w:multiLevelType w:val="hybridMultilevel"/>
    <w:tmpl w:val="4F20DAE0"/>
    <w:lvl w:ilvl="0" w:tplc="9E6AB70A">
      <w:start w:val="1"/>
      <w:numFmt w:val="bullet"/>
      <w:lvlText w:val="•"/>
      <w:lvlJc w:val="left"/>
      <w:pPr>
        <w:tabs>
          <w:tab w:val="num" w:pos="1080"/>
        </w:tabs>
        <w:ind w:left="1080" w:hanging="360"/>
      </w:pPr>
      <w:rPr>
        <w:rFonts w:hint="default" w:ascii="Times New Roman" w:hAnsi="Times New Roman"/>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9" w15:restartNumberingAfterBreak="0">
    <w:nsid w:val="7E026D32"/>
    <w:multiLevelType w:val="hybridMultilevel"/>
    <w:tmpl w:val="72E41F48"/>
    <w:lvl w:ilvl="0" w:tplc="08090001">
      <w:start w:val="1"/>
      <w:numFmt w:val="bullet"/>
      <w:lvlText w:val=""/>
      <w:lvlJc w:val="left"/>
      <w:pPr>
        <w:tabs>
          <w:tab w:val="num" w:pos="720"/>
        </w:tabs>
        <w:ind w:left="720" w:hanging="360"/>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cs="Courier New"/>
      </w:rPr>
    </w:lvl>
    <w:lvl w:ilvl="5" w:tplc="08090005">
      <w:start w:val="1"/>
      <w:numFmt w:val="bullet"/>
      <w:lvlText w:val=""/>
      <w:lvlJc w:val="left"/>
      <w:pPr>
        <w:tabs>
          <w:tab w:val="num" w:pos="4320"/>
        </w:tabs>
        <w:ind w:left="4320" w:hanging="360"/>
      </w:pPr>
      <w:rPr>
        <w:rFonts w:hint="default" w:ascii="Wingdings" w:hAnsi="Wingdings"/>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cs="Courier New"/>
      </w:rPr>
    </w:lvl>
    <w:lvl w:ilvl="8" w:tplc="08090005">
      <w:start w:val="1"/>
      <w:numFmt w:val="bullet"/>
      <w:lvlText w:val=""/>
      <w:lvlJc w:val="left"/>
      <w:pPr>
        <w:tabs>
          <w:tab w:val="num" w:pos="6480"/>
        </w:tabs>
        <w:ind w:left="6480" w:hanging="360"/>
      </w:pPr>
      <w:rPr>
        <w:rFonts w:hint="default" w:ascii="Wingdings" w:hAnsi="Wingdings"/>
      </w:rPr>
    </w:lvl>
  </w:abstractNum>
  <w:num w:numId="41">
    <w:abstractNumId w:val="40"/>
  </w:num>
  <w:num w:numId="1" w16cid:durableId="971061088">
    <w:abstractNumId w:val="7"/>
  </w:num>
  <w:num w:numId="2" w16cid:durableId="1663268125">
    <w:abstractNumId w:val="5"/>
  </w:num>
  <w:num w:numId="3" w16cid:durableId="1284843725">
    <w:abstractNumId w:val="3"/>
  </w:num>
  <w:num w:numId="4" w16cid:durableId="1133642707">
    <w:abstractNumId w:val="20"/>
  </w:num>
  <w:num w:numId="5" w16cid:durableId="443505745">
    <w:abstractNumId w:val="22"/>
  </w:num>
  <w:num w:numId="6" w16cid:durableId="863442323">
    <w:abstractNumId w:val="1"/>
  </w:num>
  <w:num w:numId="7" w16cid:durableId="1642733437">
    <w:abstractNumId w:val="31"/>
  </w:num>
  <w:num w:numId="8" w16cid:durableId="1638102808">
    <w:abstractNumId w:val="33"/>
  </w:num>
  <w:num w:numId="9" w16cid:durableId="1224025072">
    <w:abstractNumId w:val="13"/>
  </w:num>
  <w:num w:numId="10" w16cid:durableId="2139642075">
    <w:abstractNumId w:val="25"/>
  </w:num>
  <w:num w:numId="11" w16cid:durableId="942342524">
    <w:abstractNumId w:val="39"/>
  </w:num>
  <w:num w:numId="12" w16cid:durableId="473183622">
    <w:abstractNumId w:val="18"/>
  </w:num>
  <w:num w:numId="13" w16cid:durableId="951012709">
    <w:abstractNumId w:val="37"/>
  </w:num>
  <w:num w:numId="14" w16cid:durableId="1780294622">
    <w:abstractNumId w:val="17"/>
  </w:num>
  <w:num w:numId="15" w16cid:durableId="725640323">
    <w:abstractNumId w:val="15"/>
  </w:num>
  <w:num w:numId="16" w16cid:durableId="28916619">
    <w:abstractNumId w:val="26"/>
  </w:num>
  <w:num w:numId="17" w16cid:durableId="6491896">
    <w:abstractNumId w:val="27"/>
  </w:num>
  <w:num w:numId="18" w16cid:durableId="20321085">
    <w:abstractNumId w:val="30"/>
  </w:num>
  <w:num w:numId="19" w16cid:durableId="1804884450">
    <w:abstractNumId w:val="16"/>
  </w:num>
  <w:num w:numId="20" w16cid:durableId="286471757">
    <w:abstractNumId w:val="36"/>
  </w:num>
  <w:num w:numId="21" w16cid:durableId="1626422653">
    <w:abstractNumId w:val="9"/>
  </w:num>
  <w:num w:numId="22" w16cid:durableId="1118178598">
    <w:abstractNumId w:val="6"/>
  </w:num>
  <w:num w:numId="23" w16cid:durableId="1266838693">
    <w:abstractNumId w:val="23"/>
  </w:num>
  <w:num w:numId="24" w16cid:durableId="2109501008">
    <w:abstractNumId w:val="19"/>
  </w:num>
  <w:num w:numId="25" w16cid:durableId="545794892">
    <w:abstractNumId w:val="10"/>
  </w:num>
  <w:num w:numId="26" w16cid:durableId="1241598016">
    <w:abstractNumId w:val="38"/>
  </w:num>
  <w:num w:numId="27" w16cid:durableId="1607080714">
    <w:abstractNumId w:val="2"/>
  </w:num>
  <w:num w:numId="28" w16cid:durableId="2139058719">
    <w:abstractNumId w:val="14"/>
  </w:num>
  <w:num w:numId="29" w16cid:durableId="21522111">
    <w:abstractNumId w:val="12"/>
  </w:num>
  <w:num w:numId="30" w16cid:durableId="589394656">
    <w:abstractNumId w:val="4"/>
  </w:num>
  <w:num w:numId="31" w16cid:durableId="1441534582">
    <w:abstractNumId w:val="11"/>
  </w:num>
  <w:num w:numId="32" w16cid:durableId="463887742">
    <w:abstractNumId w:val="35"/>
  </w:num>
  <w:num w:numId="33" w16cid:durableId="1446341096">
    <w:abstractNumId w:val="32"/>
  </w:num>
  <w:num w:numId="34" w16cid:durableId="692457213">
    <w:abstractNumId w:val="28"/>
  </w:num>
  <w:num w:numId="35" w16cid:durableId="1558856439">
    <w:abstractNumId w:val="0"/>
  </w:num>
  <w:num w:numId="36" w16cid:durableId="1210220291">
    <w:abstractNumId w:val="8"/>
  </w:num>
  <w:num w:numId="37" w16cid:durableId="1389720511">
    <w:abstractNumId w:val="21"/>
  </w:num>
  <w:num w:numId="38" w16cid:durableId="1729262615">
    <w:abstractNumId w:val="24"/>
  </w:num>
  <w:num w:numId="39" w16cid:durableId="1814132829">
    <w:abstractNumId w:val="29"/>
  </w:num>
  <w:num w:numId="40" w16cid:durableId="2019185755">
    <w:abstractNumId w:val="3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6D4"/>
    <w:rsid w:val="00012C63"/>
    <w:rsid w:val="00037016"/>
    <w:rsid w:val="000A175B"/>
    <w:rsid w:val="000A222A"/>
    <w:rsid w:val="000D2BF1"/>
    <w:rsid w:val="000E0232"/>
    <w:rsid w:val="000E30C3"/>
    <w:rsid w:val="000F1C5F"/>
    <w:rsid w:val="000F2C46"/>
    <w:rsid w:val="00103CB3"/>
    <w:rsid w:val="00145C82"/>
    <w:rsid w:val="00161C39"/>
    <w:rsid w:val="00165BAF"/>
    <w:rsid w:val="001745FB"/>
    <w:rsid w:val="00176AE5"/>
    <w:rsid w:val="001814CC"/>
    <w:rsid w:val="001836B4"/>
    <w:rsid w:val="001B05CA"/>
    <w:rsid w:val="001C4E92"/>
    <w:rsid w:val="001D5080"/>
    <w:rsid w:val="001D5A7D"/>
    <w:rsid w:val="001E7E2A"/>
    <w:rsid w:val="00212B7C"/>
    <w:rsid w:val="002201A2"/>
    <w:rsid w:val="00231742"/>
    <w:rsid w:val="0023357F"/>
    <w:rsid w:val="002414B0"/>
    <w:rsid w:val="00243612"/>
    <w:rsid w:val="002506A5"/>
    <w:rsid w:val="00252149"/>
    <w:rsid w:val="00257C41"/>
    <w:rsid w:val="00277324"/>
    <w:rsid w:val="00277818"/>
    <w:rsid w:val="00283AE7"/>
    <w:rsid w:val="00285BD2"/>
    <w:rsid w:val="002A1616"/>
    <w:rsid w:val="002C9E08"/>
    <w:rsid w:val="002D4882"/>
    <w:rsid w:val="002D4E6B"/>
    <w:rsid w:val="002D50CA"/>
    <w:rsid w:val="003010FF"/>
    <w:rsid w:val="003103E7"/>
    <w:rsid w:val="0032391C"/>
    <w:rsid w:val="00334F94"/>
    <w:rsid w:val="00335187"/>
    <w:rsid w:val="003636D9"/>
    <w:rsid w:val="00371E8C"/>
    <w:rsid w:val="00385E1E"/>
    <w:rsid w:val="0039455E"/>
    <w:rsid w:val="003A383C"/>
    <w:rsid w:val="003C2E2A"/>
    <w:rsid w:val="003D3D74"/>
    <w:rsid w:val="003F3A48"/>
    <w:rsid w:val="003F6E5C"/>
    <w:rsid w:val="003F7A8C"/>
    <w:rsid w:val="00406AC6"/>
    <w:rsid w:val="00415558"/>
    <w:rsid w:val="004302B8"/>
    <w:rsid w:val="0043309F"/>
    <w:rsid w:val="0043590B"/>
    <w:rsid w:val="004510E4"/>
    <w:rsid w:val="00457362"/>
    <w:rsid w:val="004638C8"/>
    <w:rsid w:val="0046410A"/>
    <w:rsid w:val="004857C7"/>
    <w:rsid w:val="004970DE"/>
    <w:rsid w:val="00497722"/>
    <w:rsid w:val="004B70A7"/>
    <w:rsid w:val="004C02AD"/>
    <w:rsid w:val="004C407E"/>
    <w:rsid w:val="004F0FCD"/>
    <w:rsid w:val="005064D2"/>
    <w:rsid w:val="0052693A"/>
    <w:rsid w:val="005317B9"/>
    <w:rsid w:val="00533533"/>
    <w:rsid w:val="00535BA6"/>
    <w:rsid w:val="00577322"/>
    <w:rsid w:val="00580E4F"/>
    <w:rsid w:val="00586150"/>
    <w:rsid w:val="00590535"/>
    <w:rsid w:val="005A0E20"/>
    <w:rsid w:val="005C1A7C"/>
    <w:rsid w:val="005D46ED"/>
    <w:rsid w:val="005D79F3"/>
    <w:rsid w:val="005F2BF5"/>
    <w:rsid w:val="00606A75"/>
    <w:rsid w:val="00607888"/>
    <w:rsid w:val="00626872"/>
    <w:rsid w:val="006272C1"/>
    <w:rsid w:val="006274F1"/>
    <w:rsid w:val="00637F66"/>
    <w:rsid w:val="00641E3B"/>
    <w:rsid w:val="006646F4"/>
    <w:rsid w:val="00670A59"/>
    <w:rsid w:val="00682E89"/>
    <w:rsid w:val="00685464"/>
    <w:rsid w:val="006A4828"/>
    <w:rsid w:val="00712697"/>
    <w:rsid w:val="007127AE"/>
    <w:rsid w:val="0072508D"/>
    <w:rsid w:val="007328B6"/>
    <w:rsid w:val="00733156"/>
    <w:rsid w:val="00737855"/>
    <w:rsid w:val="00744647"/>
    <w:rsid w:val="00794821"/>
    <w:rsid w:val="00796BE3"/>
    <w:rsid w:val="007A509B"/>
    <w:rsid w:val="007A6C4B"/>
    <w:rsid w:val="007B2305"/>
    <w:rsid w:val="007C5246"/>
    <w:rsid w:val="008133FE"/>
    <w:rsid w:val="008447C8"/>
    <w:rsid w:val="00846EF9"/>
    <w:rsid w:val="008519A5"/>
    <w:rsid w:val="00875A70"/>
    <w:rsid w:val="008841E7"/>
    <w:rsid w:val="00896BDA"/>
    <w:rsid w:val="008A639E"/>
    <w:rsid w:val="008B3AA7"/>
    <w:rsid w:val="008D0D73"/>
    <w:rsid w:val="008D2842"/>
    <w:rsid w:val="008E0263"/>
    <w:rsid w:val="008E42DD"/>
    <w:rsid w:val="008E435E"/>
    <w:rsid w:val="00907FA2"/>
    <w:rsid w:val="00917AC1"/>
    <w:rsid w:val="009269CC"/>
    <w:rsid w:val="0094375E"/>
    <w:rsid w:val="00946399"/>
    <w:rsid w:val="00952F99"/>
    <w:rsid w:val="009553F7"/>
    <w:rsid w:val="00965B7D"/>
    <w:rsid w:val="00986589"/>
    <w:rsid w:val="00991230"/>
    <w:rsid w:val="0099329A"/>
    <w:rsid w:val="00996247"/>
    <w:rsid w:val="009A2972"/>
    <w:rsid w:val="009B00C5"/>
    <w:rsid w:val="009B114D"/>
    <w:rsid w:val="009B75B9"/>
    <w:rsid w:val="009C14E0"/>
    <w:rsid w:val="009E60A2"/>
    <w:rsid w:val="009E7A73"/>
    <w:rsid w:val="009F7B92"/>
    <w:rsid w:val="00A02AEA"/>
    <w:rsid w:val="00A07458"/>
    <w:rsid w:val="00A0FEA4"/>
    <w:rsid w:val="00A12B69"/>
    <w:rsid w:val="00A14B50"/>
    <w:rsid w:val="00A32F4E"/>
    <w:rsid w:val="00A42100"/>
    <w:rsid w:val="00A42D40"/>
    <w:rsid w:val="00A702B0"/>
    <w:rsid w:val="00A95648"/>
    <w:rsid w:val="00A95CF3"/>
    <w:rsid w:val="00AA179B"/>
    <w:rsid w:val="00AB16D4"/>
    <w:rsid w:val="00AB4AC9"/>
    <w:rsid w:val="00AC5116"/>
    <w:rsid w:val="00AC641C"/>
    <w:rsid w:val="00AE2F61"/>
    <w:rsid w:val="00AF69BA"/>
    <w:rsid w:val="00AF6AF4"/>
    <w:rsid w:val="00B00C53"/>
    <w:rsid w:val="00B04BC4"/>
    <w:rsid w:val="00B23D73"/>
    <w:rsid w:val="00B301CB"/>
    <w:rsid w:val="00B36496"/>
    <w:rsid w:val="00B56BE8"/>
    <w:rsid w:val="00B60F38"/>
    <w:rsid w:val="00BB6B7E"/>
    <w:rsid w:val="00BB6E69"/>
    <w:rsid w:val="00BC316E"/>
    <w:rsid w:val="00BD302C"/>
    <w:rsid w:val="00BD70F5"/>
    <w:rsid w:val="00C03A20"/>
    <w:rsid w:val="00C3313C"/>
    <w:rsid w:val="00C35839"/>
    <w:rsid w:val="00C77FF0"/>
    <w:rsid w:val="00C84D79"/>
    <w:rsid w:val="00CB063B"/>
    <w:rsid w:val="00CB6B5A"/>
    <w:rsid w:val="00CC2C4A"/>
    <w:rsid w:val="00CC7DD1"/>
    <w:rsid w:val="00CE7BA5"/>
    <w:rsid w:val="00CF4807"/>
    <w:rsid w:val="00D008CB"/>
    <w:rsid w:val="00D418C0"/>
    <w:rsid w:val="00D5312F"/>
    <w:rsid w:val="00D615C9"/>
    <w:rsid w:val="00D73EF5"/>
    <w:rsid w:val="00D75D6D"/>
    <w:rsid w:val="00DA3139"/>
    <w:rsid w:val="00DB2F9B"/>
    <w:rsid w:val="00DC0B48"/>
    <w:rsid w:val="00DC2676"/>
    <w:rsid w:val="00E024C4"/>
    <w:rsid w:val="00E0301A"/>
    <w:rsid w:val="00E0487F"/>
    <w:rsid w:val="00E2006D"/>
    <w:rsid w:val="00E320E9"/>
    <w:rsid w:val="00E46EFB"/>
    <w:rsid w:val="00E55AD9"/>
    <w:rsid w:val="00E67083"/>
    <w:rsid w:val="00E7389D"/>
    <w:rsid w:val="00E73B21"/>
    <w:rsid w:val="00EA13E4"/>
    <w:rsid w:val="00EA382C"/>
    <w:rsid w:val="00EB4255"/>
    <w:rsid w:val="00EC7412"/>
    <w:rsid w:val="00ED1E0B"/>
    <w:rsid w:val="00EF0145"/>
    <w:rsid w:val="00F02CF2"/>
    <w:rsid w:val="00F04F5A"/>
    <w:rsid w:val="00F15568"/>
    <w:rsid w:val="00F23E04"/>
    <w:rsid w:val="00F26B65"/>
    <w:rsid w:val="00F31C20"/>
    <w:rsid w:val="00F51A1A"/>
    <w:rsid w:val="00F72BC8"/>
    <w:rsid w:val="00F7649B"/>
    <w:rsid w:val="00F84CA8"/>
    <w:rsid w:val="00F94311"/>
    <w:rsid w:val="00FA461C"/>
    <w:rsid w:val="00FB7F61"/>
    <w:rsid w:val="00FC5B2E"/>
    <w:rsid w:val="00FF11B1"/>
    <w:rsid w:val="00FF1F45"/>
    <w:rsid w:val="013F6809"/>
    <w:rsid w:val="0161F86C"/>
    <w:rsid w:val="022F46F8"/>
    <w:rsid w:val="03813B5D"/>
    <w:rsid w:val="04335E5E"/>
    <w:rsid w:val="048C4D0C"/>
    <w:rsid w:val="04B3FDBF"/>
    <w:rsid w:val="06096813"/>
    <w:rsid w:val="06B37B00"/>
    <w:rsid w:val="0860F2AC"/>
    <w:rsid w:val="0B9FC1EA"/>
    <w:rsid w:val="0C2BC7F3"/>
    <w:rsid w:val="0E3B6011"/>
    <w:rsid w:val="0E5A0B1F"/>
    <w:rsid w:val="0FC97042"/>
    <w:rsid w:val="11DD2031"/>
    <w:rsid w:val="1361FB94"/>
    <w:rsid w:val="13956280"/>
    <w:rsid w:val="13F26A1C"/>
    <w:rsid w:val="13F26A1C"/>
    <w:rsid w:val="17F013FC"/>
    <w:rsid w:val="185178BF"/>
    <w:rsid w:val="19548FC1"/>
    <w:rsid w:val="1A7E79D0"/>
    <w:rsid w:val="1B4B656B"/>
    <w:rsid w:val="1BC0405E"/>
    <w:rsid w:val="1EB56D53"/>
    <w:rsid w:val="23187C61"/>
    <w:rsid w:val="233ED0A6"/>
    <w:rsid w:val="2474247E"/>
    <w:rsid w:val="2B19657C"/>
    <w:rsid w:val="2CDE6EED"/>
    <w:rsid w:val="2E125C34"/>
    <w:rsid w:val="2F54B803"/>
    <w:rsid w:val="2FC88C12"/>
    <w:rsid w:val="32A8A8C0"/>
    <w:rsid w:val="33C94EFD"/>
    <w:rsid w:val="34CE7F37"/>
    <w:rsid w:val="390CFDFA"/>
    <w:rsid w:val="39E45283"/>
    <w:rsid w:val="3A71EBC4"/>
    <w:rsid w:val="3AC369B6"/>
    <w:rsid w:val="3BDCF929"/>
    <w:rsid w:val="3C249CA1"/>
    <w:rsid w:val="3C35FB8E"/>
    <w:rsid w:val="3CA359D2"/>
    <w:rsid w:val="3DBA521A"/>
    <w:rsid w:val="3EF141D2"/>
    <w:rsid w:val="3F20E79C"/>
    <w:rsid w:val="3FB68643"/>
    <w:rsid w:val="400151A0"/>
    <w:rsid w:val="402BD218"/>
    <w:rsid w:val="417247DA"/>
    <w:rsid w:val="4284B2CD"/>
    <w:rsid w:val="44AC3960"/>
    <w:rsid w:val="4585FD69"/>
    <w:rsid w:val="4627E92B"/>
    <w:rsid w:val="468B7158"/>
    <w:rsid w:val="46FDDA6C"/>
    <w:rsid w:val="48F6C270"/>
    <w:rsid w:val="4B59F0DC"/>
    <w:rsid w:val="4C57A96C"/>
    <w:rsid w:val="4E1D30C7"/>
    <w:rsid w:val="5205A812"/>
    <w:rsid w:val="530B8E93"/>
    <w:rsid w:val="549308A2"/>
    <w:rsid w:val="55F36C90"/>
    <w:rsid w:val="58E88DCB"/>
    <w:rsid w:val="5B36F376"/>
    <w:rsid w:val="5DFA8E17"/>
    <w:rsid w:val="5F70046F"/>
    <w:rsid w:val="5FF6A04F"/>
    <w:rsid w:val="61C1182F"/>
    <w:rsid w:val="631AD03B"/>
    <w:rsid w:val="64CA55AD"/>
    <w:rsid w:val="64CA55AD"/>
    <w:rsid w:val="66AD0D34"/>
    <w:rsid w:val="66B6A4AA"/>
    <w:rsid w:val="690CDB2E"/>
    <w:rsid w:val="69D2CBBF"/>
    <w:rsid w:val="6CFC14BD"/>
    <w:rsid w:val="6F181EDF"/>
    <w:rsid w:val="6F4ED399"/>
    <w:rsid w:val="6F4ED399"/>
    <w:rsid w:val="6FA60320"/>
    <w:rsid w:val="7035BD2A"/>
    <w:rsid w:val="70B462DD"/>
    <w:rsid w:val="717997DF"/>
    <w:rsid w:val="72E9F2AD"/>
    <w:rsid w:val="730C2549"/>
    <w:rsid w:val="7319C216"/>
    <w:rsid w:val="731C4757"/>
    <w:rsid w:val="73250836"/>
    <w:rsid w:val="73DAED6E"/>
    <w:rsid w:val="74DDC432"/>
    <w:rsid w:val="74DE6C7E"/>
    <w:rsid w:val="76AE2CA1"/>
    <w:rsid w:val="7716EBFD"/>
    <w:rsid w:val="77D735E1"/>
    <w:rsid w:val="77ECCD26"/>
    <w:rsid w:val="791E2000"/>
    <w:rsid w:val="7B345743"/>
    <w:rsid w:val="7C7D6AAC"/>
    <w:rsid w:val="7CF1C8C5"/>
    <w:rsid w:val="7EFEC2EA"/>
    <w:rsid w:val="7FE82C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B9D9D8"/>
  <w15:docId w15:val="{A3076589-D231-4BC9-8A98-7B5613D62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val="en-GB" w:eastAsia="en-US"/>
    </w:rPr>
  </w:style>
  <w:style w:type="paragraph" w:styleId="Heading1">
    <w:name w:val="heading 1"/>
    <w:basedOn w:val="Normal"/>
    <w:next w:val="Normal"/>
    <w:qFormat/>
    <w:pPr>
      <w:keepNext/>
      <w:outlineLvl w:val="0"/>
    </w:pPr>
    <w:rPr>
      <w:rFonts w:ascii="Arial" w:hAnsi="Arial" w:cs="Arial"/>
      <w:u w:val="single"/>
    </w:rPr>
  </w:style>
  <w:style w:type="paragraph" w:styleId="Heading2">
    <w:name w:val="heading 2"/>
    <w:basedOn w:val="Normal"/>
    <w:next w:val="Normal"/>
    <w:qFormat/>
    <w:pPr>
      <w:keepNext/>
      <w:outlineLvl w:val="1"/>
    </w:pPr>
    <w:rPr>
      <w:rFonts w:ascii="Arial" w:hAnsi="Arial" w:cs="Arial"/>
      <w:b/>
      <w:bCs/>
      <w:u w:val="single"/>
    </w:rPr>
  </w:style>
  <w:style w:type="paragraph" w:styleId="Heading3">
    <w:name w:val="heading 3"/>
    <w:basedOn w:val="Normal"/>
    <w:next w:val="Normal"/>
    <w:qFormat/>
    <w:pPr>
      <w:keepNext/>
      <w:outlineLvl w:val="2"/>
    </w:pPr>
    <w:rPr>
      <w:rFonts w:ascii="Arial" w:hAnsi="Arial" w:cs="Arial"/>
      <w:b/>
      <w:bCs/>
    </w:rPr>
  </w:style>
  <w:style w:type="paragraph" w:styleId="Heading4">
    <w:name w:val="heading 4"/>
    <w:basedOn w:val="Normal"/>
    <w:next w:val="Normal"/>
    <w:qFormat/>
    <w:pPr>
      <w:keepNext/>
      <w:outlineLvl w:val="3"/>
    </w:pPr>
    <w:rPr>
      <w:rFonts w:ascii="Arial" w:hAnsi="Arial" w:cs="Arial"/>
      <w:i/>
      <w:iCs/>
      <w:sz w:val="28"/>
    </w:rPr>
  </w:style>
  <w:style w:type="paragraph" w:styleId="Heading5">
    <w:name w:val="heading 5"/>
    <w:basedOn w:val="Normal"/>
    <w:next w:val="Normal"/>
    <w:qFormat/>
    <w:pPr>
      <w:keepNext/>
      <w:outlineLvl w:val="4"/>
    </w:pPr>
    <w:rPr>
      <w:rFonts w:ascii="Arial" w:hAnsi="Arial" w:cs="Arial"/>
      <w:i/>
      <w:iCs/>
      <w:color w:val="FF0000"/>
      <w:sz w:val="28"/>
    </w:rPr>
  </w:style>
  <w:style w:type="paragraph" w:styleId="Heading6">
    <w:name w:val="heading 6"/>
    <w:basedOn w:val="Normal"/>
    <w:next w:val="Normal"/>
    <w:qFormat/>
    <w:pPr>
      <w:keepNext/>
      <w:outlineLvl w:val="5"/>
    </w:pPr>
    <w:rPr>
      <w:rFonts w:ascii="Arial" w:hAnsi="Arial" w:cs="Arial"/>
      <w:i/>
      <w:iCs/>
    </w:rPr>
  </w:style>
  <w:style w:type="paragraph" w:styleId="Heading9">
    <w:name w:val="heading 9"/>
    <w:basedOn w:val="Normal"/>
    <w:next w:val="Normal"/>
    <w:qFormat/>
    <w:pPr>
      <w:keepNext/>
      <w:outlineLvl w:val="8"/>
    </w:pPr>
    <w:rPr>
      <w:rFonts w:ascii="Arial" w:hAnsi="Arial"/>
      <w:b/>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link w:val="TitleChar"/>
    <w:qFormat/>
    <w:pPr>
      <w:jc w:val="center"/>
    </w:pPr>
    <w:rPr>
      <w:rFonts w:ascii="Arial" w:hAnsi="Arial" w:cs="Arial"/>
      <w:b/>
      <w:bCs/>
      <w:noProof/>
      <w:sz w:val="28"/>
    </w:rPr>
  </w:style>
  <w:style w:type="paragraph" w:styleId="BodyText">
    <w:name w:val="Body Text"/>
    <w:basedOn w:val="Normal"/>
    <w:pPr>
      <w:jc w:val="both"/>
    </w:pPr>
    <w:rPr>
      <w:rFonts w:ascii="Arial" w:hAnsi="Arial" w:cs="Arial"/>
      <w:noProof/>
    </w:rPr>
  </w:style>
  <w:style w:type="paragraph" w:styleId="BodyTextIndent">
    <w:name w:val="Body Text Indent"/>
    <w:basedOn w:val="Normal"/>
    <w:pPr>
      <w:ind w:left="540" w:hanging="540"/>
      <w:jc w:val="both"/>
    </w:pPr>
    <w:rPr>
      <w:rFonts w:ascii="Arial" w:hAnsi="Arial" w:cs="Arial"/>
      <w:noProof/>
      <w:szCs w:val="27"/>
    </w:rPr>
  </w:style>
  <w:style w:type="paragraph" w:styleId="BodyText2">
    <w:name w:val="Body Text 2"/>
    <w:basedOn w:val="Normal"/>
    <w:rPr>
      <w:rFonts w:ascii="Arial" w:hAnsi="Arial" w:cs="Arial"/>
      <w:i/>
      <w:iCs/>
    </w:rPr>
  </w:style>
  <w:style w:type="paragraph" w:styleId="BodyText3">
    <w:name w:val="Body Text 3"/>
    <w:basedOn w:val="Normal"/>
    <w:pPr>
      <w:jc w:val="both"/>
    </w:pPr>
    <w:rPr>
      <w:rFonts w:ascii="Arial" w:hAnsi="Arial" w:cs="Arial"/>
      <w:color w:val="000000"/>
    </w:rPr>
  </w:style>
  <w:style w:type="paragraph" w:styleId="Header">
    <w:name w:val="header"/>
    <w:basedOn w:val="Normal"/>
    <w:pPr>
      <w:tabs>
        <w:tab w:val="center" w:pos="4153"/>
        <w:tab w:val="right" w:pos="8306"/>
      </w:tabs>
    </w:pPr>
    <w:rPr>
      <w:noProof/>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pPr>
    <w:rPr>
      <w:noProof/>
    </w:rPr>
  </w:style>
  <w:style w:type="paragraph" w:styleId="CommentText">
    <w:name w:val="annotation text"/>
    <w:basedOn w:val="Normal"/>
    <w:link w:val="CommentTextChar"/>
    <w:semiHidden/>
    <w:rsid w:val="00E55AD9"/>
    <w:rPr>
      <w:sz w:val="20"/>
      <w:szCs w:val="20"/>
      <w:lang w:val="en-US"/>
    </w:rPr>
  </w:style>
  <w:style w:type="table" w:styleId="TableGrid">
    <w:name w:val="Table Grid"/>
    <w:basedOn w:val="TableNormal"/>
    <w:uiPriority w:val="39"/>
    <w:rsid w:val="00BD302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EA382C"/>
    <w:rPr>
      <w:color w:val="0000FF"/>
      <w:u w:val="single"/>
    </w:rPr>
  </w:style>
  <w:style w:type="paragraph" w:styleId="ListParagraph">
    <w:name w:val="List Paragraph"/>
    <w:basedOn w:val="Normal"/>
    <w:uiPriority w:val="99"/>
    <w:qFormat/>
    <w:rsid w:val="00796BE3"/>
    <w:pPr>
      <w:ind w:left="720"/>
    </w:pPr>
  </w:style>
  <w:style w:type="paragraph" w:styleId="NormalWeb">
    <w:name w:val="Normal (Web)"/>
    <w:basedOn w:val="Normal"/>
    <w:uiPriority w:val="99"/>
    <w:unhideWhenUsed/>
    <w:rsid w:val="00590535"/>
    <w:pPr>
      <w:spacing w:before="100" w:beforeAutospacing="1" w:after="100" w:afterAutospacing="1"/>
    </w:pPr>
    <w:rPr>
      <w:lang w:eastAsia="en-GB"/>
    </w:rPr>
  </w:style>
  <w:style w:type="character" w:styleId="FooterChar" w:customStyle="1">
    <w:name w:val="Footer Char"/>
    <w:basedOn w:val="DefaultParagraphFont"/>
    <w:link w:val="Footer"/>
    <w:uiPriority w:val="99"/>
    <w:rsid w:val="009A2972"/>
    <w:rPr>
      <w:noProof/>
      <w:sz w:val="24"/>
      <w:szCs w:val="24"/>
      <w:lang w:val="en-GB" w:eastAsia="en-US"/>
    </w:rPr>
  </w:style>
  <w:style w:type="paragraph" w:styleId="NoSpacing">
    <w:name w:val="No Spacing"/>
    <w:link w:val="NoSpacingChar"/>
    <w:uiPriority w:val="1"/>
    <w:qFormat/>
    <w:rsid w:val="00E0301A"/>
    <w:rPr>
      <w:rFonts w:asciiTheme="minorHAnsi" w:hAnsiTheme="minorHAnsi" w:eastAsiaTheme="minorEastAsia" w:cstheme="minorBidi"/>
      <w:sz w:val="22"/>
      <w:szCs w:val="22"/>
      <w:lang w:eastAsia="en-US"/>
    </w:rPr>
  </w:style>
  <w:style w:type="character" w:styleId="NoSpacingChar" w:customStyle="1">
    <w:name w:val="No Spacing Char"/>
    <w:basedOn w:val="DefaultParagraphFont"/>
    <w:link w:val="NoSpacing"/>
    <w:uiPriority w:val="1"/>
    <w:rsid w:val="00E0301A"/>
    <w:rPr>
      <w:rFonts w:asciiTheme="minorHAnsi" w:hAnsiTheme="minorHAnsi" w:eastAsiaTheme="minorEastAsia" w:cstheme="minorBidi"/>
      <w:sz w:val="22"/>
      <w:szCs w:val="22"/>
      <w:lang w:eastAsia="en-US"/>
    </w:rPr>
  </w:style>
  <w:style w:type="character" w:styleId="CommentReference">
    <w:name w:val="annotation reference"/>
    <w:basedOn w:val="DefaultParagraphFont"/>
    <w:rsid w:val="003F3A48"/>
    <w:rPr>
      <w:sz w:val="16"/>
      <w:szCs w:val="16"/>
    </w:rPr>
  </w:style>
  <w:style w:type="paragraph" w:styleId="CommentSubject">
    <w:name w:val="annotation subject"/>
    <w:basedOn w:val="CommentText"/>
    <w:next w:val="CommentText"/>
    <w:link w:val="CommentSubjectChar"/>
    <w:rsid w:val="003F3A48"/>
    <w:rPr>
      <w:b/>
      <w:bCs/>
      <w:lang w:val="en-GB"/>
    </w:rPr>
  </w:style>
  <w:style w:type="character" w:styleId="CommentTextChar" w:customStyle="1">
    <w:name w:val="Comment Text Char"/>
    <w:basedOn w:val="DefaultParagraphFont"/>
    <w:link w:val="CommentText"/>
    <w:semiHidden/>
    <w:rsid w:val="003F3A48"/>
    <w:rPr>
      <w:lang w:eastAsia="en-US"/>
    </w:rPr>
  </w:style>
  <w:style w:type="character" w:styleId="CommentSubjectChar" w:customStyle="1">
    <w:name w:val="Comment Subject Char"/>
    <w:basedOn w:val="CommentTextChar"/>
    <w:link w:val="CommentSubject"/>
    <w:rsid w:val="003F3A48"/>
    <w:rPr>
      <w:b/>
      <w:bCs/>
      <w:lang w:val="en-GB" w:eastAsia="en-US"/>
    </w:rPr>
  </w:style>
  <w:style w:type="paragraph" w:styleId="BalloonText">
    <w:name w:val="Balloon Text"/>
    <w:basedOn w:val="Normal"/>
    <w:link w:val="BalloonTextChar"/>
    <w:semiHidden/>
    <w:unhideWhenUsed/>
    <w:rsid w:val="003F3A48"/>
    <w:rPr>
      <w:rFonts w:ascii="Segoe UI" w:hAnsi="Segoe UI" w:cs="Segoe UI"/>
      <w:sz w:val="18"/>
      <w:szCs w:val="18"/>
    </w:rPr>
  </w:style>
  <w:style w:type="character" w:styleId="BalloonTextChar" w:customStyle="1">
    <w:name w:val="Balloon Text Char"/>
    <w:basedOn w:val="DefaultParagraphFont"/>
    <w:link w:val="BalloonText"/>
    <w:semiHidden/>
    <w:rsid w:val="003F3A48"/>
    <w:rPr>
      <w:rFonts w:ascii="Segoe UI" w:hAnsi="Segoe UI" w:cs="Segoe UI"/>
      <w:sz w:val="18"/>
      <w:szCs w:val="18"/>
      <w:lang w:val="en-GB" w:eastAsia="en-US"/>
    </w:rPr>
  </w:style>
  <w:style w:type="character" w:styleId="TitleChar" w:customStyle="1">
    <w:name w:val="Title Char"/>
    <w:basedOn w:val="DefaultParagraphFont"/>
    <w:link w:val="Title"/>
    <w:rsid w:val="00243612"/>
    <w:rPr>
      <w:rFonts w:ascii="Arial" w:hAnsi="Arial" w:cs="Arial"/>
      <w:b/>
      <w:bCs/>
      <w:noProof/>
      <w:sz w:val="28"/>
      <w:szCs w:val="24"/>
      <w:lang w:val="en-GB" w:eastAsia="en-US"/>
    </w:rPr>
  </w:style>
  <w:style w:type="paragraph" w:styleId="paragraph" w:customStyle="1">
    <w:name w:val="paragraph"/>
    <w:basedOn w:val="Normal"/>
    <w:rsid w:val="00682E89"/>
    <w:pPr>
      <w:spacing w:before="100" w:beforeAutospacing="1" w:after="100" w:afterAutospacing="1"/>
    </w:pPr>
    <w:rPr>
      <w:lang w:eastAsia="en-GB"/>
    </w:rPr>
  </w:style>
  <w:style w:type="character" w:styleId="normaltextrun" w:customStyle="1">
    <w:name w:val="normaltextrun"/>
    <w:basedOn w:val="DefaultParagraphFont"/>
    <w:rsid w:val="00682E89"/>
  </w:style>
  <w:style w:type="character" w:styleId="eop" w:customStyle="1">
    <w:name w:val="eop"/>
    <w:basedOn w:val="DefaultParagraphFont"/>
    <w:rsid w:val="00682E89"/>
  </w:style>
  <w:style w:type="character" w:styleId="UnresolvedMention">
    <w:name w:val="Unresolved Mention"/>
    <w:basedOn w:val="DefaultParagraphFont"/>
    <w:uiPriority w:val="99"/>
    <w:semiHidden/>
    <w:unhideWhenUsed/>
    <w:rsid w:val="00A02AEA"/>
    <w:rPr>
      <w:color w:val="605E5C"/>
      <w:shd w:val="clear" w:color="auto" w:fill="E1DFDD"/>
    </w:rPr>
  </w:style>
  <w:style w:type="character" w:styleId="wacimagecontainer" w:customStyle="1">
    <w:name w:val="wacimagecontainer"/>
    <w:basedOn w:val="DefaultParagraphFont"/>
    <w:rsid w:val="00BB6B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7359">
      <w:bodyDiv w:val="1"/>
      <w:marLeft w:val="0"/>
      <w:marRight w:val="0"/>
      <w:marTop w:val="0"/>
      <w:marBottom w:val="0"/>
      <w:divBdr>
        <w:top w:val="none" w:sz="0" w:space="0" w:color="auto"/>
        <w:left w:val="none" w:sz="0" w:space="0" w:color="auto"/>
        <w:bottom w:val="none" w:sz="0" w:space="0" w:color="auto"/>
        <w:right w:val="none" w:sz="0" w:space="0" w:color="auto"/>
      </w:divBdr>
    </w:div>
    <w:div w:id="94786170">
      <w:bodyDiv w:val="1"/>
      <w:marLeft w:val="0"/>
      <w:marRight w:val="0"/>
      <w:marTop w:val="0"/>
      <w:marBottom w:val="0"/>
      <w:divBdr>
        <w:top w:val="none" w:sz="0" w:space="0" w:color="auto"/>
        <w:left w:val="none" w:sz="0" w:space="0" w:color="auto"/>
        <w:bottom w:val="none" w:sz="0" w:space="0" w:color="auto"/>
        <w:right w:val="none" w:sz="0" w:space="0" w:color="auto"/>
      </w:divBdr>
    </w:div>
    <w:div w:id="405148945">
      <w:bodyDiv w:val="1"/>
      <w:marLeft w:val="0"/>
      <w:marRight w:val="0"/>
      <w:marTop w:val="0"/>
      <w:marBottom w:val="0"/>
      <w:divBdr>
        <w:top w:val="none" w:sz="0" w:space="0" w:color="auto"/>
        <w:left w:val="none" w:sz="0" w:space="0" w:color="auto"/>
        <w:bottom w:val="none" w:sz="0" w:space="0" w:color="auto"/>
        <w:right w:val="none" w:sz="0" w:space="0" w:color="auto"/>
      </w:divBdr>
    </w:div>
    <w:div w:id="423041616">
      <w:bodyDiv w:val="1"/>
      <w:marLeft w:val="0"/>
      <w:marRight w:val="0"/>
      <w:marTop w:val="0"/>
      <w:marBottom w:val="0"/>
      <w:divBdr>
        <w:top w:val="none" w:sz="0" w:space="0" w:color="auto"/>
        <w:left w:val="none" w:sz="0" w:space="0" w:color="auto"/>
        <w:bottom w:val="none" w:sz="0" w:space="0" w:color="auto"/>
        <w:right w:val="none" w:sz="0" w:space="0" w:color="auto"/>
      </w:divBdr>
    </w:div>
    <w:div w:id="434715521">
      <w:bodyDiv w:val="1"/>
      <w:marLeft w:val="0"/>
      <w:marRight w:val="0"/>
      <w:marTop w:val="0"/>
      <w:marBottom w:val="0"/>
      <w:divBdr>
        <w:top w:val="none" w:sz="0" w:space="0" w:color="auto"/>
        <w:left w:val="none" w:sz="0" w:space="0" w:color="auto"/>
        <w:bottom w:val="none" w:sz="0" w:space="0" w:color="auto"/>
        <w:right w:val="none" w:sz="0" w:space="0" w:color="auto"/>
      </w:divBdr>
    </w:div>
    <w:div w:id="649795435">
      <w:bodyDiv w:val="1"/>
      <w:marLeft w:val="0"/>
      <w:marRight w:val="0"/>
      <w:marTop w:val="0"/>
      <w:marBottom w:val="0"/>
      <w:divBdr>
        <w:top w:val="none" w:sz="0" w:space="0" w:color="auto"/>
        <w:left w:val="none" w:sz="0" w:space="0" w:color="auto"/>
        <w:bottom w:val="none" w:sz="0" w:space="0" w:color="auto"/>
        <w:right w:val="none" w:sz="0" w:space="0" w:color="auto"/>
      </w:divBdr>
      <w:divsChild>
        <w:div w:id="75833018">
          <w:marLeft w:val="0"/>
          <w:marRight w:val="0"/>
          <w:marTop w:val="0"/>
          <w:marBottom w:val="0"/>
          <w:divBdr>
            <w:top w:val="none" w:sz="0" w:space="0" w:color="auto"/>
            <w:left w:val="none" w:sz="0" w:space="0" w:color="auto"/>
            <w:bottom w:val="none" w:sz="0" w:space="0" w:color="auto"/>
            <w:right w:val="none" w:sz="0" w:space="0" w:color="auto"/>
          </w:divBdr>
        </w:div>
        <w:div w:id="1191990397">
          <w:marLeft w:val="0"/>
          <w:marRight w:val="0"/>
          <w:marTop w:val="0"/>
          <w:marBottom w:val="0"/>
          <w:divBdr>
            <w:top w:val="none" w:sz="0" w:space="0" w:color="auto"/>
            <w:left w:val="none" w:sz="0" w:space="0" w:color="auto"/>
            <w:bottom w:val="none" w:sz="0" w:space="0" w:color="auto"/>
            <w:right w:val="none" w:sz="0" w:space="0" w:color="auto"/>
          </w:divBdr>
        </w:div>
        <w:div w:id="1788544144">
          <w:marLeft w:val="0"/>
          <w:marRight w:val="0"/>
          <w:marTop w:val="0"/>
          <w:marBottom w:val="0"/>
          <w:divBdr>
            <w:top w:val="none" w:sz="0" w:space="0" w:color="auto"/>
            <w:left w:val="none" w:sz="0" w:space="0" w:color="auto"/>
            <w:bottom w:val="none" w:sz="0" w:space="0" w:color="auto"/>
            <w:right w:val="none" w:sz="0" w:space="0" w:color="auto"/>
          </w:divBdr>
        </w:div>
        <w:div w:id="2123262189">
          <w:marLeft w:val="0"/>
          <w:marRight w:val="0"/>
          <w:marTop w:val="0"/>
          <w:marBottom w:val="0"/>
          <w:divBdr>
            <w:top w:val="none" w:sz="0" w:space="0" w:color="auto"/>
            <w:left w:val="none" w:sz="0" w:space="0" w:color="auto"/>
            <w:bottom w:val="none" w:sz="0" w:space="0" w:color="auto"/>
            <w:right w:val="none" w:sz="0" w:space="0" w:color="auto"/>
          </w:divBdr>
        </w:div>
        <w:div w:id="2067875596">
          <w:marLeft w:val="0"/>
          <w:marRight w:val="0"/>
          <w:marTop w:val="0"/>
          <w:marBottom w:val="0"/>
          <w:divBdr>
            <w:top w:val="none" w:sz="0" w:space="0" w:color="auto"/>
            <w:left w:val="none" w:sz="0" w:space="0" w:color="auto"/>
            <w:bottom w:val="none" w:sz="0" w:space="0" w:color="auto"/>
            <w:right w:val="none" w:sz="0" w:space="0" w:color="auto"/>
          </w:divBdr>
        </w:div>
        <w:div w:id="1118916180">
          <w:marLeft w:val="0"/>
          <w:marRight w:val="0"/>
          <w:marTop w:val="0"/>
          <w:marBottom w:val="0"/>
          <w:divBdr>
            <w:top w:val="none" w:sz="0" w:space="0" w:color="auto"/>
            <w:left w:val="none" w:sz="0" w:space="0" w:color="auto"/>
            <w:bottom w:val="none" w:sz="0" w:space="0" w:color="auto"/>
            <w:right w:val="none" w:sz="0" w:space="0" w:color="auto"/>
          </w:divBdr>
          <w:divsChild>
            <w:div w:id="735935849">
              <w:marLeft w:val="-75"/>
              <w:marRight w:val="0"/>
              <w:marTop w:val="30"/>
              <w:marBottom w:val="30"/>
              <w:divBdr>
                <w:top w:val="none" w:sz="0" w:space="0" w:color="auto"/>
                <w:left w:val="none" w:sz="0" w:space="0" w:color="auto"/>
                <w:bottom w:val="none" w:sz="0" w:space="0" w:color="auto"/>
                <w:right w:val="none" w:sz="0" w:space="0" w:color="auto"/>
              </w:divBdr>
              <w:divsChild>
                <w:div w:id="2072729381">
                  <w:marLeft w:val="0"/>
                  <w:marRight w:val="0"/>
                  <w:marTop w:val="0"/>
                  <w:marBottom w:val="0"/>
                  <w:divBdr>
                    <w:top w:val="none" w:sz="0" w:space="0" w:color="auto"/>
                    <w:left w:val="none" w:sz="0" w:space="0" w:color="auto"/>
                    <w:bottom w:val="none" w:sz="0" w:space="0" w:color="auto"/>
                    <w:right w:val="none" w:sz="0" w:space="0" w:color="auto"/>
                  </w:divBdr>
                  <w:divsChild>
                    <w:div w:id="564756049">
                      <w:marLeft w:val="0"/>
                      <w:marRight w:val="0"/>
                      <w:marTop w:val="0"/>
                      <w:marBottom w:val="0"/>
                      <w:divBdr>
                        <w:top w:val="none" w:sz="0" w:space="0" w:color="auto"/>
                        <w:left w:val="none" w:sz="0" w:space="0" w:color="auto"/>
                        <w:bottom w:val="none" w:sz="0" w:space="0" w:color="auto"/>
                        <w:right w:val="none" w:sz="0" w:space="0" w:color="auto"/>
                      </w:divBdr>
                    </w:div>
                    <w:div w:id="610356276">
                      <w:marLeft w:val="0"/>
                      <w:marRight w:val="0"/>
                      <w:marTop w:val="0"/>
                      <w:marBottom w:val="0"/>
                      <w:divBdr>
                        <w:top w:val="none" w:sz="0" w:space="0" w:color="auto"/>
                        <w:left w:val="none" w:sz="0" w:space="0" w:color="auto"/>
                        <w:bottom w:val="none" w:sz="0" w:space="0" w:color="auto"/>
                        <w:right w:val="none" w:sz="0" w:space="0" w:color="auto"/>
                      </w:divBdr>
                    </w:div>
                    <w:div w:id="202133071">
                      <w:marLeft w:val="0"/>
                      <w:marRight w:val="0"/>
                      <w:marTop w:val="0"/>
                      <w:marBottom w:val="0"/>
                      <w:divBdr>
                        <w:top w:val="none" w:sz="0" w:space="0" w:color="auto"/>
                        <w:left w:val="none" w:sz="0" w:space="0" w:color="auto"/>
                        <w:bottom w:val="none" w:sz="0" w:space="0" w:color="auto"/>
                        <w:right w:val="none" w:sz="0" w:space="0" w:color="auto"/>
                      </w:divBdr>
                    </w:div>
                    <w:div w:id="1105660343">
                      <w:marLeft w:val="0"/>
                      <w:marRight w:val="0"/>
                      <w:marTop w:val="0"/>
                      <w:marBottom w:val="0"/>
                      <w:divBdr>
                        <w:top w:val="none" w:sz="0" w:space="0" w:color="auto"/>
                        <w:left w:val="none" w:sz="0" w:space="0" w:color="auto"/>
                        <w:bottom w:val="none" w:sz="0" w:space="0" w:color="auto"/>
                        <w:right w:val="none" w:sz="0" w:space="0" w:color="auto"/>
                      </w:divBdr>
                    </w:div>
                    <w:div w:id="1106845358">
                      <w:marLeft w:val="0"/>
                      <w:marRight w:val="0"/>
                      <w:marTop w:val="0"/>
                      <w:marBottom w:val="0"/>
                      <w:divBdr>
                        <w:top w:val="none" w:sz="0" w:space="0" w:color="auto"/>
                        <w:left w:val="none" w:sz="0" w:space="0" w:color="auto"/>
                        <w:bottom w:val="none" w:sz="0" w:space="0" w:color="auto"/>
                        <w:right w:val="none" w:sz="0" w:space="0" w:color="auto"/>
                      </w:divBdr>
                    </w:div>
                  </w:divsChild>
                </w:div>
                <w:div w:id="876086763">
                  <w:marLeft w:val="0"/>
                  <w:marRight w:val="0"/>
                  <w:marTop w:val="0"/>
                  <w:marBottom w:val="0"/>
                  <w:divBdr>
                    <w:top w:val="none" w:sz="0" w:space="0" w:color="auto"/>
                    <w:left w:val="none" w:sz="0" w:space="0" w:color="auto"/>
                    <w:bottom w:val="none" w:sz="0" w:space="0" w:color="auto"/>
                    <w:right w:val="none" w:sz="0" w:space="0" w:color="auto"/>
                  </w:divBdr>
                  <w:divsChild>
                    <w:div w:id="1285236663">
                      <w:marLeft w:val="0"/>
                      <w:marRight w:val="0"/>
                      <w:marTop w:val="0"/>
                      <w:marBottom w:val="0"/>
                      <w:divBdr>
                        <w:top w:val="none" w:sz="0" w:space="0" w:color="auto"/>
                        <w:left w:val="none" w:sz="0" w:space="0" w:color="auto"/>
                        <w:bottom w:val="none" w:sz="0" w:space="0" w:color="auto"/>
                        <w:right w:val="none" w:sz="0" w:space="0" w:color="auto"/>
                      </w:divBdr>
                    </w:div>
                    <w:div w:id="500702498">
                      <w:marLeft w:val="0"/>
                      <w:marRight w:val="0"/>
                      <w:marTop w:val="0"/>
                      <w:marBottom w:val="0"/>
                      <w:divBdr>
                        <w:top w:val="none" w:sz="0" w:space="0" w:color="auto"/>
                        <w:left w:val="none" w:sz="0" w:space="0" w:color="auto"/>
                        <w:bottom w:val="none" w:sz="0" w:space="0" w:color="auto"/>
                        <w:right w:val="none" w:sz="0" w:space="0" w:color="auto"/>
                      </w:divBdr>
                    </w:div>
                  </w:divsChild>
                </w:div>
                <w:div w:id="1513907929">
                  <w:marLeft w:val="0"/>
                  <w:marRight w:val="0"/>
                  <w:marTop w:val="0"/>
                  <w:marBottom w:val="0"/>
                  <w:divBdr>
                    <w:top w:val="none" w:sz="0" w:space="0" w:color="auto"/>
                    <w:left w:val="none" w:sz="0" w:space="0" w:color="auto"/>
                    <w:bottom w:val="none" w:sz="0" w:space="0" w:color="auto"/>
                    <w:right w:val="none" w:sz="0" w:space="0" w:color="auto"/>
                  </w:divBdr>
                  <w:divsChild>
                    <w:div w:id="124393461">
                      <w:marLeft w:val="0"/>
                      <w:marRight w:val="0"/>
                      <w:marTop w:val="0"/>
                      <w:marBottom w:val="0"/>
                      <w:divBdr>
                        <w:top w:val="none" w:sz="0" w:space="0" w:color="auto"/>
                        <w:left w:val="none" w:sz="0" w:space="0" w:color="auto"/>
                        <w:bottom w:val="none" w:sz="0" w:space="0" w:color="auto"/>
                        <w:right w:val="none" w:sz="0" w:space="0" w:color="auto"/>
                      </w:divBdr>
                    </w:div>
                    <w:div w:id="309599416">
                      <w:marLeft w:val="0"/>
                      <w:marRight w:val="0"/>
                      <w:marTop w:val="0"/>
                      <w:marBottom w:val="0"/>
                      <w:divBdr>
                        <w:top w:val="none" w:sz="0" w:space="0" w:color="auto"/>
                        <w:left w:val="none" w:sz="0" w:space="0" w:color="auto"/>
                        <w:bottom w:val="none" w:sz="0" w:space="0" w:color="auto"/>
                        <w:right w:val="none" w:sz="0" w:space="0" w:color="auto"/>
                      </w:divBdr>
                    </w:div>
                    <w:div w:id="1136487426">
                      <w:marLeft w:val="0"/>
                      <w:marRight w:val="0"/>
                      <w:marTop w:val="0"/>
                      <w:marBottom w:val="0"/>
                      <w:divBdr>
                        <w:top w:val="none" w:sz="0" w:space="0" w:color="auto"/>
                        <w:left w:val="none" w:sz="0" w:space="0" w:color="auto"/>
                        <w:bottom w:val="none" w:sz="0" w:space="0" w:color="auto"/>
                        <w:right w:val="none" w:sz="0" w:space="0" w:color="auto"/>
                      </w:divBdr>
                    </w:div>
                    <w:div w:id="722679129">
                      <w:marLeft w:val="0"/>
                      <w:marRight w:val="0"/>
                      <w:marTop w:val="0"/>
                      <w:marBottom w:val="0"/>
                      <w:divBdr>
                        <w:top w:val="none" w:sz="0" w:space="0" w:color="auto"/>
                        <w:left w:val="none" w:sz="0" w:space="0" w:color="auto"/>
                        <w:bottom w:val="none" w:sz="0" w:space="0" w:color="auto"/>
                        <w:right w:val="none" w:sz="0" w:space="0" w:color="auto"/>
                      </w:divBdr>
                    </w:div>
                    <w:div w:id="945962410">
                      <w:marLeft w:val="0"/>
                      <w:marRight w:val="0"/>
                      <w:marTop w:val="0"/>
                      <w:marBottom w:val="0"/>
                      <w:divBdr>
                        <w:top w:val="none" w:sz="0" w:space="0" w:color="auto"/>
                        <w:left w:val="none" w:sz="0" w:space="0" w:color="auto"/>
                        <w:bottom w:val="none" w:sz="0" w:space="0" w:color="auto"/>
                        <w:right w:val="none" w:sz="0" w:space="0" w:color="auto"/>
                      </w:divBdr>
                    </w:div>
                    <w:div w:id="807741574">
                      <w:marLeft w:val="0"/>
                      <w:marRight w:val="0"/>
                      <w:marTop w:val="0"/>
                      <w:marBottom w:val="0"/>
                      <w:divBdr>
                        <w:top w:val="none" w:sz="0" w:space="0" w:color="auto"/>
                        <w:left w:val="none" w:sz="0" w:space="0" w:color="auto"/>
                        <w:bottom w:val="none" w:sz="0" w:space="0" w:color="auto"/>
                        <w:right w:val="none" w:sz="0" w:space="0" w:color="auto"/>
                      </w:divBdr>
                    </w:div>
                    <w:div w:id="586380921">
                      <w:marLeft w:val="0"/>
                      <w:marRight w:val="0"/>
                      <w:marTop w:val="0"/>
                      <w:marBottom w:val="0"/>
                      <w:divBdr>
                        <w:top w:val="none" w:sz="0" w:space="0" w:color="auto"/>
                        <w:left w:val="none" w:sz="0" w:space="0" w:color="auto"/>
                        <w:bottom w:val="none" w:sz="0" w:space="0" w:color="auto"/>
                        <w:right w:val="none" w:sz="0" w:space="0" w:color="auto"/>
                      </w:divBdr>
                    </w:div>
                    <w:div w:id="930355019">
                      <w:marLeft w:val="0"/>
                      <w:marRight w:val="0"/>
                      <w:marTop w:val="0"/>
                      <w:marBottom w:val="0"/>
                      <w:divBdr>
                        <w:top w:val="none" w:sz="0" w:space="0" w:color="auto"/>
                        <w:left w:val="none" w:sz="0" w:space="0" w:color="auto"/>
                        <w:bottom w:val="none" w:sz="0" w:space="0" w:color="auto"/>
                        <w:right w:val="none" w:sz="0" w:space="0" w:color="auto"/>
                      </w:divBdr>
                    </w:div>
                    <w:div w:id="951546495">
                      <w:marLeft w:val="0"/>
                      <w:marRight w:val="0"/>
                      <w:marTop w:val="0"/>
                      <w:marBottom w:val="0"/>
                      <w:divBdr>
                        <w:top w:val="none" w:sz="0" w:space="0" w:color="auto"/>
                        <w:left w:val="none" w:sz="0" w:space="0" w:color="auto"/>
                        <w:bottom w:val="none" w:sz="0" w:space="0" w:color="auto"/>
                        <w:right w:val="none" w:sz="0" w:space="0" w:color="auto"/>
                      </w:divBdr>
                    </w:div>
                    <w:div w:id="175653710">
                      <w:marLeft w:val="0"/>
                      <w:marRight w:val="0"/>
                      <w:marTop w:val="0"/>
                      <w:marBottom w:val="0"/>
                      <w:divBdr>
                        <w:top w:val="none" w:sz="0" w:space="0" w:color="auto"/>
                        <w:left w:val="none" w:sz="0" w:space="0" w:color="auto"/>
                        <w:bottom w:val="none" w:sz="0" w:space="0" w:color="auto"/>
                        <w:right w:val="none" w:sz="0" w:space="0" w:color="auto"/>
                      </w:divBdr>
                    </w:div>
                    <w:div w:id="770588468">
                      <w:marLeft w:val="0"/>
                      <w:marRight w:val="0"/>
                      <w:marTop w:val="0"/>
                      <w:marBottom w:val="0"/>
                      <w:divBdr>
                        <w:top w:val="none" w:sz="0" w:space="0" w:color="auto"/>
                        <w:left w:val="none" w:sz="0" w:space="0" w:color="auto"/>
                        <w:bottom w:val="none" w:sz="0" w:space="0" w:color="auto"/>
                        <w:right w:val="none" w:sz="0" w:space="0" w:color="auto"/>
                      </w:divBdr>
                    </w:div>
                  </w:divsChild>
                </w:div>
                <w:div w:id="851603313">
                  <w:marLeft w:val="0"/>
                  <w:marRight w:val="0"/>
                  <w:marTop w:val="0"/>
                  <w:marBottom w:val="0"/>
                  <w:divBdr>
                    <w:top w:val="none" w:sz="0" w:space="0" w:color="auto"/>
                    <w:left w:val="none" w:sz="0" w:space="0" w:color="auto"/>
                    <w:bottom w:val="none" w:sz="0" w:space="0" w:color="auto"/>
                    <w:right w:val="none" w:sz="0" w:space="0" w:color="auto"/>
                  </w:divBdr>
                  <w:divsChild>
                    <w:div w:id="1250384440">
                      <w:marLeft w:val="0"/>
                      <w:marRight w:val="0"/>
                      <w:marTop w:val="0"/>
                      <w:marBottom w:val="0"/>
                      <w:divBdr>
                        <w:top w:val="none" w:sz="0" w:space="0" w:color="auto"/>
                        <w:left w:val="none" w:sz="0" w:space="0" w:color="auto"/>
                        <w:bottom w:val="none" w:sz="0" w:space="0" w:color="auto"/>
                        <w:right w:val="none" w:sz="0" w:space="0" w:color="auto"/>
                      </w:divBdr>
                    </w:div>
                    <w:div w:id="1136871253">
                      <w:marLeft w:val="0"/>
                      <w:marRight w:val="0"/>
                      <w:marTop w:val="0"/>
                      <w:marBottom w:val="0"/>
                      <w:divBdr>
                        <w:top w:val="none" w:sz="0" w:space="0" w:color="auto"/>
                        <w:left w:val="none" w:sz="0" w:space="0" w:color="auto"/>
                        <w:bottom w:val="none" w:sz="0" w:space="0" w:color="auto"/>
                        <w:right w:val="none" w:sz="0" w:space="0" w:color="auto"/>
                      </w:divBdr>
                    </w:div>
                    <w:div w:id="314646351">
                      <w:marLeft w:val="0"/>
                      <w:marRight w:val="0"/>
                      <w:marTop w:val="0"/>
                      <w:marBottom w:val="0"/>
                      <w:divBdr>
                        <w:top w:val="none" w:sz="0" w:space="0" w:color="auto"/>
                        <w:left w:val="none" w:sz="0" w:space="0" w:color="auto"/>
                        <w:bottom w:val="none" w:sz="0" w:space="0" w:color="auto"/>
                        <w:right w:val="none" w:sz="0" w:space="0" w:color="auto"/>
                      </w:divBdr>
                    </w:div>
                  </w:divsChild>
                </w:div>
                <w:div w:id="81688321">
                  <w:marLeft w:val="0"/>
                  <w:marRight w:val="0"/>
                  <w:marTop w:val="0"/>
                  <w:marBottom w:val="0"/>
                  <w:divBdr>
                    <w:top w:val="none" w:sz="0" w:space="0" w:color="auto"/>
                    <w:left w:val="none" w:sz="0" w:space="0" w:color="auto"/>
                    <w:bottom w:val="none" w:sz="0" w:space="0" w:color="auto"/>
                    <w:right w:val="none" w:sz="0" w:space="0" w:color="auto"/>
                  </w:divBdr>
                  <w:divsChild>
                    <w:div w:id="1671059195">
                      <w:marLeft w:val="0"/>
                      <w:marRight w:val="0"/>
                      <w:marTop w:val="0"/>
                      <w:marBottom w:val="0"/>
                      <w:divBdr>
                        <w:top w:val="none" w:sz="0" w:space="0" w:color="auto"/>
                        <w:left w:val="none" w:sz="0" w:space="0" w:color="auto"/>
                        <w:bottom w:val="none" w:sz="0" w:space="0" w:color="auto"/>
                        <w:right w:val="none" w:sz="0" w:space="0" w:color="auto"/>
                      </w:divBdr>
                    </w:div>
                    <w:div w:id="144012825">
                      <w:marLeft w:val="0"/>
                      <w:marRight w:val="0"/>
                      <w:marTop w:val="0"/>
                      <w:marBottom w:val="0"/>
                      <w:divBdr>
                        <w:top w:val="none" w:sz="0" w:space="0" w:color="auto"/>
                        <w:left w:val="none" w:sz="0" w:space="0" w:color="auto"/>
                        <w:bottom w:val="none" w:sz="0" w:space="0" w:color="auto"/>
                        <w:right w:val="none" w:sz="0" w:space="0" w:color="auto"/>
                      </w:divBdr>
                    </w:div>
                    <w:div w:id="1486631671">
                      <w:marLeft w:val="0"/>
                      <w:marRight w:val="0"/>
                      <w:marTop w:val="0"/>
                      <w:marBottom w:val="0"/>
                      <w:divBdr>
                        <w:top w:val="none" w:sz="0" w:space="0" w:color="auto"/>
                        <w:left w:val="none" w:sz="0" w:space="0" w:color="auto"/>
                        <w:bottom w:val="none" w:sz="0" w:space="0" w:color="auto"/>
                        <w:right w:val="none" w:sz="0" w:space="0" w:color="auto"/>
                      </w:divBdr>
                    </w:div>
                    <w:div w:id="1361006289">
                      <w:marLeft w:val="0"/>
                      <w:marRight w:val="0"/>
                      <w:marTop w:val="0"/>
                      <w:marBottom w:val="0"/>
                      <w:divBdr>
                        <w:top w:val="none" w:sz="0" w:space="0" w:color="auto"/>
                        <w:left w:val="none" w:sz="0" w:space="0" w:color="auto"/>
                        <w:bottom w:val="none" w:sz="0" w:space="0" w:color="auto"/>
                        <w:right w:val="none" w:sz="0" w:space="0" w:color="auto"/>
                      </w:divBdr>
                    </w:div>
                    <w:div w:id="1272005406">
                      <w:marLeft w:val="0"/>
                      <w:marRight w:val="0"/>
                      <w:marTop w:val="0"/>
                      <w:marBottom w:val="0"/>
                      <w:divBdr>
                        <w:top w:val="none" w:sz="0" w:space="0" w:color="auto"/>
                        <w:left w:val="none" w:sz="0" w:space="0" w:color="auto"/>
                        <w:bottom w:val="none" w:sz="0" w:space="0" w:color="auto"/>
                        <w:right w:val="none" w:sz="0" w:space="0" w:color="auto"/>
                      </w:divBdr>
                    </w:div>
                  </w:divsChild>
                </w:div>
                <w:div w:id="215822211">
                  <w:marLeft w:val="0"/>
                  <w:marRight w:val="0"/>
                  <w:marTop w:val="0"/>
                  <w:marBottom w:val="0"/>
                  <w:divBdr>
                    <w:top w:val="none" w:sz="0" w:space="0" w:color="auto"/>
                    <w:left w:val="none" w:sz="0" w:space="0" w:color="auto"/>
                    <w:bottom w:val="none" w:sz="0" w:space="0" w:color="auto"/>
                    <w:right w:val="none" w:sz="0" w:space="0" w:color="auto"/>
                  </w:divBdr>
                  <w:divsChild>
                    <w:div w:id="454251455">
                      <w:marLeft w:val="0"/>
                      <w:marRight w:val="0"/>
                      <w:marTop w:val="0"/>
                      <w:marBottom w:val="0"/>
                      <w:divBdr>
                        <w:top w:val="none" w:sz="0" w:space="0" w:color="auto"/>
                        <w:left w:val="none" w:sz="0" w:space="0" w:color="auto"/>
                        <w:bottom w:val="none" w:sz="0" w:space="0" w:color="auto"/>
                        <w:right w:val="none" w:sz="0" w:space="0" w:color="auto"/>
                      </w:divBdr>
                    </w:div>
                    <w:div w:id="1567182788">
                      <w:marLeft w:val="0"/>
                      <w:marRight w:val="0"/>
                      <w:marTop w:val="0"/>
                      <w:marBottom w:val="0"/>
                      <w:divBdr>
                        <w:top w:val="none" w:sz="0" w:space="0" w:color="auto"/>
                        <w:left w:val="none" w:sz="0" w:space="0" w:color="auto"/>
                        <w:bottom w:val="none" w:sz="0" w:space="0" w:color="auto"/>
                        <w:right w:val="none" w:sz="0" w:space="0" w:color="auto"/>
                      </w:divBdr>
                    </w:div>
                    <w:div w:id="822813197">
                      <w:marLeft w:val="0"/>
                      <w:marRight w:val="0"/>
                      <w:marTop w:val="0"/>
                      <w:marBottom w:val="0"/>
                      <w:divBdr>
                        <w:top w:val="none" w:sz="0" w:space="0" w:color="auto"/>
                        <w:left w:val="none" w:sz="0" w:space="0" w:color="auto"/>
                        <w:bottom w:val="none" w:sz="0" w:space="0" w:color="auto"/>
                        <w:right w:val="none" w:sz="0" w:space="0" w:color="auto"/>
                      </w:divBdr>
                    </w:div>
                    <w:div w:id="1337148058">
                      <w:marLeft w:val="0"/>
                      <w:marRight w:val="0"/>
                      <w:marTop w:val="0"/>
                      <w:marBottom w:val="0"/>
                      <w:divBdr>
                        <w:top w:val="none" w:sz="0" w:space="0" w:color="auto"/>
                        <w:left w:val="none" w:sz="0" w:space="0" w:color="auto"/>
                        <w:bottom w:val="none" w:sz="0" w:space="0" w:color="auto"/>
                        <w:right w:val="none" w:sz="0" w:space="0" w:color="auto"/>
                      </w:divBdr>
                    </w:div>
                    <w:div w:id="712731285">
                      <w:marLeft w:val="0"/>
                      <w:marRight w:val="0"/>
                      <w:marTop w:val="0"/>
                      <w:marBottom w:val="0"/>
                      <w:divBdr>
                        <w:top w:val="none" w:sz="0" w:space="0" w:color="auto"/>
                        <w:left w:val="none" w:sz="0" w:space="0" w:color="auto"/>
                        <w:bottom w:val="none" w:sz="0" w:space="0" w:color="auto"/>
                        <w:right w:val="none" w:sz="0" w:space="0" w:color="auto"/>
                      </w:divBdr>
                    </w:div>
                  </w:divsChild>
                </w:div>
                <w:div w:id="883178628">
                  <w:marLeft w:val="0"/>
                  <w:marRight w:val="0"/>
                  <w:marTop w:val="0"/>
                  <w:marBottom w:val="0"/>
                  <w:divBdr>
                    <w:top w:val="none" w:sz="0" w:space="0" w:color="auto"/>
                    <w:left w:val="none" w:sz="0" w:space="0" w:color="auto"/>
                    <w:bottom w:val="none" w:sz="0" w:space="0" w:color="auto"/>
                    <w:right w:val="none" w:sz="0" w:space="0" w:color="auto"/>
                  </w:divBdr>
                  <w:divsChild>
                    <w:div w:id="970209662">
                      <w:marLeft w:val="0"/>
                      <w:marRight w:val="0"/>
                      <w:marTop w:val="0"/>
                      <w:marBottom w:val="0"/>
                      <w:divBdr>
                        <w:top w:val="none" w:sz="0" w:space="0" w:color="auto"/>
                        <w:left w:val="none" w:sz="0" w:space="0" w:color="auto"/>
                        <w:bottom w:val="none" w:sz="0" w:space="0" w:color="auto"/>
                        <w:right w:val="none" w:sz="0" w:space="0" w:color="auto"/>
                      </w:divBdr>
                    </w:div>
                    <w:div w:id="71161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291347">
          <w:marLeft w:val="0"/>
          <w:marRight w:val="0"/>
          <w:marTop w:val="0"/>
          <w:marBottom w:val="0"/>
          <w:divBdr>
            <w:top w:val="none" w:sz="0" w:space="0" w:color="auto"/>
            <w:left w:val="none" w:sz="0" w:space="0" w:color="auto"/>
            <w:bottom w:val="none" w:sz="0" w:space="0" w:color="auto"/>
            <w:right w:val="none" w:sz="0" w:space="0" w:color="auto"/>
          </w:divBdr>
        </w:div>
        <w:div w:id="803232840">
          <w:marLeft w:val="0"/>
          <w:marRight w:val="0"/>
          <w:marTop w:val="0"/>
          <w:marBottom w:val="0"/>
          <w:divBdr>
            <w:top w:val="none" w:sz="0" w:space="0" w:color="auto"/>
            <w:left w:val="none" w:sz="0" w:space="0" w:color="auto"/>
            <w:bottom w:val="none" w:sz="0" w:space="0" w:color="auto"/>
            <w:right w:val="none" w:sz="0" w:space="0" w:color="auto"/>
          </w:divBdr>
        </w:div>
        <w:div w:id="1795632605">
          <w:marLeft w:val="0"/>
          <w:marRight w:val="0"/>
          <w:marTop w:val="0"/>
          <w:marBottom w:val="0"/>
          <w:divBdr>
            <w:top w:val="none" w:sz="0" w:space="0" w:color="auto"/>
            <w:left w:val="none" w:sz="0" w:space="0" w:color="auto"/>
            <w:bottom w:val="none" w:sz="0" w:space="0" w:color="auto"/>
            <w:right w:val="none" w:sz="0" w:space="0" w:color="auto"/>
          </w:divBdr>
        </w:div>
        <w:div w:id="399055936">
          <w:marLeft w:val="0"/>
          <w:marRight w:val="0"/>
          <w:marTop w:val="0"/>
          <w:marBottom w:val="0"/>
          <w:divBdr>
            <w:top w:val="none" w:sz="0" w:space="0" w:color="auto"/>
            <w:left w:val="none" w:sz="0" w:space="0" w:color="auto"/>
            <w:bottom w:val="none" w:sz="0" w:space="0" w:color="auto"/>
            <w:right w:val="none" w:sz="0" w:space="0" w:color="auto"/>
          </w:divBdr>
        </w:div>
        <w:div w:id="1116408431">
          <w:marLeft w:val="0"/>
          <w:marRight w:val="0"/>
          <w:marTop w:val="0"/>
          <w:marBottom w:val="0"/>
          <w:divBdr>
            <w:top w:val="none" w:sz="0" w:space="0" w:color="auto"/>
            <w:left w:val="none" w:sz="0" w:space="0" w:color="auto"/>
            <w:bottom w:val="none" w:sz="0" w:space="0" w:color="auto"/>
            <w:right w:val="none" w:sz="0" w:space="0" w:color="auto"/>
          </w:divBdr>
        </w:div>
        <w:div w:id="1314336366">
          <w:marLeft w:val="0"/>
          <w:marRight w:val="0"/>
          <w:marTop w:val="0"/>
          <w:marBottom w:val="0"/>
          <w:divBdr>
            <w:top w:val="none" w:sz="0" w:space="0" w:color="auto"/>
            <w:left w:val="none" w:sz="0" w:space="0" w:color="auto"/>
            <w:bottom w:val="none" w:sz="0" w:space="0" w:color="auto"/>
            <w:right w:val="none" w:sz="0" w:space="0" w:color="auto"/>
          </w:divBdr>
        </w:div>
        <w:div w:id="1034038027">
          <w:marLeft w:val="0"/>
          <w:marRight w:val="0"/>
          <w:marTop w:val="0"/>
          <w:marBottom w:val="0"/>
          <w:divBdr>
            <w:top w:val="none" w:sz="0" w:space="0" w:color="auto"/>
            <w:left w:val="none" w:sz="0" w:space="0" w:color="auto"/>
            <w:bottom w:val="none" w:sz="0" w:space="0" w:color="auto"/>
            <w:right w:val="none" w:sz="0" w:space="0" w:color="auto"/>
          </w:divBdr>
        </w:div>
        <w:div w:id="1231960421">
          <w:marLeft w:val="0"/>
          <w:marRight w:val="0"/>
          <w:marTop w:val="0"/>
          <w:marBottom w:val="0"/>
          <w:divBdr>
            <w:top w:val="none" w:sz="0" w:space="0" w:color="auto"/>
            <w:left w:val="none" w:sz="0" w:space="0" w:color="auto"/>
            <w:bottom w:val="none" w:sz="0" w:space="0" w:color="auto"/>
            <w:right w:val="none" w:sz="0" w:space="0" w:color="auto"/>
          </w:divBdr>
        </w:div>
        <w:div w:id="1637904813">
          <w:marLeft w:val="0"/>
          <w:marRight w:val="0"/>
          <w:marTop w:val="0"/>
          <w:marBottom w:val="0"/>
          <w:divBdr>
            <w:top w:val="none" w:sz="0" w:space="0" w:color="auto"/>
            <w:left w:val="none" w:sz="0" w:space="0" w:color="auto"/>
            <w:bottom w:val="none" w:sz="0" w:space="0" w:color="auto"/>
            <w:right w:val="none" w:sz="0" w:space="0" w:color="auto"/>
          </w:divBdr>
        </w:div>
        <w:div w:id="355229572">
          <w:marLeft w:val="0"/>
          <w:marRight w:val="0"/>
          <w:marTop w:val="0"/>
          <w:marBottom w:val="0"/>
          <w:divBdr>
            <w:top w:val="none" w:sz="0" w:space="0" w:color="auto"/>
            <w:left w:val="none" w:sz="0" w:space="0" w:color="auto"/>
            <w:bottom w:val="none" w:sz="0" w:space="0" w:color="auto"/>
            <w:right w:val="none" w:sz="0" w:space="0" w:color="auto"/>
          </w:divBdr>
        </w:div>
        <w:div w:id="2050377709">
          <w:marLeft w:val="0"/>
          <w:marRight w:val="0"/>
          <w:marTop w:val="0"/>
          <w:marBottom w:val="0"/>
          <w:divBdr>
            <w:top w:val="none" w:sz="0" w:space="0" w:color="auto"/>
            <w:left w:val="none" w:sz="0" w:space="0" w:color="auto"/>
            <w:bottom w:val="none" w:sz="0" w:space="0" w:color="auto"/>
            <w:right w:val="none" w:sz="0" w:space="0" w:color="auto"/>
          </w:divBdr>
        </w:div>
        <w:div w:id="2030596900">
          <w:marLeft w:val="0"/>
          <w:marRight w:val="0"/>
          <w:marTop w:val="0"/>
          <w:marBottom w:val="0"/>
          <w:divBdr>
            <w:top w:val="none" w:sz="0" w:space="0" w:color="auto"/>
            <w:left w:val="none" w:sz="0" w:space="0" w:color="auto"/>
            <w:bottom w:val="none" w:sz="0" w:space="0" w:color="auto"/>
            <w:right w:val="none" w:sz="0" w:space="0" w:color="auto"/>
          </w:divBdr>
        </w:div>
        <w:div w:id="1452555309">
          <w:marLeft w:val="0"/>
          <w:marRight w:val="0"/>
          <w:marTop w:val="0"/>
          <w:marBottom w:val="0"/>
          <w:divBdr>
            <w:top w:val="none" w:sz="0" w:space="0" w:color="auto"/>
            <w:left w:val="none" w:sz="0" w:space="0" w:color="auto"/>
            <w:bottom w:val="none" w:sz="0" w:space="0" w:color="auto"/>
            <w:right w:val="none" w:sz="0" w:space="0" w:color="auto"/>
          </w:divBdr>
        </w:div>
        <w:div w:id="885485820">
          <w:marLeft w:val="0"/>
          <w:marRight w:val="0"/>
          <w:marTop w:val="0"/>
          <w:marBottom w:val="0"/>
          <w:divBdr>
            <w:top w:val="none" w:sz="0" w:space="0" w:color="auto"/>
            <w:left w:val="none" w:sz="0" w:space="0" w:color="auto"/>
            <w:bottom w:val="none" w:sz="0" w:space="0" w:color="auto"/>
            <w:right w:val="none" w:sz="0" w:space="0" w:color="auto"/>
          </w:divBdr>
        </w:div>
        <w:div w:id="612174275">
          <w:marLeft w:val="0"/>
          <w:marRight w:val="0"/>
          <w:marTop w:val="0"/>
          <w:marBottom w:val="0"/>
          <w:divBdr>
            <w:top w:val="none" w:sz="0" w:space="0" w:color="auto"/>
            <w:left w:val="none" w:sz="0" w:space="0" w:color="auto"/>
            <w:bottom w:val="none" w:sz="0" w:space="0" w:color="auto"/>
            <w:right w:val="none" w:sz="0" w:space="0" w:color="auto"/>
          </w:divBdr>
        </w:div>
        <w:div w:id="1987080745">
          <w:marLeft w:val="0"/>
          <w:marRight w:val="0"/>
          <w:marTop w:val="0"/>
          <w:marBottom w:val="0"/>
          <w:divBdr>
            <w:top w:val="none" w:sz="0" w:space="0" w:color="auto"/>
            <w:left w:val="none" w:sz="0" w:space="0" w:color="auto"/>
            <w:bottom w:val="none" w:sz="0" w:space="0" w:color="auto"/>
            <w:right w:val="none" w:sz="0" w:space="0" w:color="auto"/>
          </w:divBdr>
        </w:div>
        <w:div w:id="1242984090">
          <w:marLeft w:val="0"/>
          <w:marRight w:val="0"/>
          <w:marTop w:val="0"/>
          <w:marBottom w:val="0"/>
          <w:divBdr>
            <w:top w:val="none" w:sz="0" w:space="0" w:color="auto"/>
            <w:left w:val="none" w:sz="0" w:space="0" w:color="auto"/>
            <w:bottom w:val="none" w:sz="0" w:space="0" w:color="auto"/>
            <w:right w:val="none" w:sz="0" w:space="0" w:color="auto"/>
          </w:divBdr>
        </w:div>
        <w:div w:id="738987426">
          <w:marLeft w:val="0"/>
          <w:marRight w:val="0"/>
          <w:marTop w:val="0"/>
          <w:marBottom w:val="0"/>
          <w:divBdr>
            <w:top w:val="none" w:sz="0" w:space="0" w:color="auto"/>
            <w:left w:val="none" w:sz="0" w:space="0" w:color="auto"/>
            <w:bottom w:val="none" w:sz="0" w:space="0" w:color="auto"/>
            <w:right w:val="none" w:sz="0" w:space="0" w:color="auto"/>
          </w:divBdr>
        </w:div>
        <w:div w:id="2062483887">
          <w:marLeft w:val="0"/>
          <w:marRight w:val="0"/>
          <w:marTop w:val="0"/>
          <w:marBottom w:val="0"/>
          <w:divBdr>
            <w:top w:val="none" w:sz="0" w:space="0" w:color="auto"/>
            <w:left w:val="none" w:sz="0" w:space="0" w:color="auto"/>
            <w:bottom w:val="none" w:sz="0" w:space="0" w:color="auto"/>
            <w:right w:val="none" w:sz="0" w:space="0" w:color="auto"/>
          </w:divBdr>
        </w:div>
        <w:div w:id="660550489">
          <w:marLeft w:val="0"/>
          <w:marRight w:val="0"/>
          <w:marTop w:val="0"/>
          <w:marBottom w:val="0"/>
          <w:divBdr>
            <w:top w:val="none" w:sz="0" w:space="0" w:color="auto"/>
            <w:left w:val="none" w:sz="0" w:space="0" w:color="auto"/>
            <w:bottom w:val="none" w:sz="0" w:space="0" w:color="auto"/>
            <w:right w:val="none" w:sz="0" w:space="0" w:color="auto"/>
          </w:divBdr>
        </w:div>
        <w:div w:id="1637182309">
          <w:marLeft w:val="0"/>
          <w:marRight w:val="0"/>
          <w:marTop w:val="0"/>
          <w:marBottom w:val="0"/>
          <w:divBdr>
            <w:top w:val="none" w:sz="0" w:space="0" w:color="auto"/>
            <w:left w:val="none" w:sz="0" w:space="0" w:color="auto"/>
            <w:bottom w:val="none" w:sz="0" w:space="0" w:color="auto"/>
            <w:right w:val="none" w:sz="0" w:space="0" w:color="auto"/>
          </w:divBdr>
        </w:div>
        <w:div w:id="500507603">
          <w:marLeft w:val="0"/>
          <w:marRight w:val="0"/>
          <w:marTop w:val="0"/>
          <w:marBottom w:val="0"/>
          <w:divBdr>
            <w:top w:val="none" w:sz="0" w:space="0" w:color="auto"/>
            <w:left w:val="none" w:sz="0" w:space="0" w:color="auto"/>
            <w:bottom w:val="none" w:sz="0" w:space="0" w:color="auto"/>
            <w:right w:val="none" w:sz="0" w:space="0" w:color="auto"/>
          </w:divBdr>
        </w:div>
        <w:div w:id="1580366251">
          <w:marLeft w:val="0"/>
          <w:marRight w:val="0"/>
          <w:marTop w:val="0"/>
          <w:marBottom w:val="0"/>
          <w:divBdr>
            <w:top w:val="none" w:sz="0" w:space="0" w:color="auto"/>
            <w:left w:val="none" w:sz="0" w:space="0" w:color="auto"/>
            <w:bottom w:val="none" w:sz="0" w:space="0" w:color="auto"/>
            <w:right w:val="none" w:sz="0" w:space="0" w:color="auto"/>
          </w:divBdr>
        </w:div>
        <w:div w:id="1370455426">
          <w:marLeft w:val="0"/>
          <w:marRight w:val="0"/>
          <w:marTop w:val="0"/>
          <w:marBottom w:val="0"/>
          <w:divBdr>
            <w:top w:val="none" w:sz="0" w:space="0" w:color="auto"/>
            <w:left w:val="none" w:sz="0" w:space="0" w:color="auto"/>
            <w:bottom w:val="none" w:sz="0" w:space="0" w:color="auto"/>
            <w:right w:val="none" w:sz="0" w:space="0" w:color="auto"/>
          </w:divBdr>
        </w:div>
        <w:div w:id="296684604">
          <w:marLeft w:val="0"/>
          <w:marRight w:val="0"/>
          <w:marTop w:val="0"/>
          <w:marBottom w:val="0"/>
          <w:divBdr>
            <w:top w:val="none" w:sz="0" w:space="0" w:color="auto"/>
            <w:left w:val="none" w:sz="0" w:space="0" w:color="auto"/>
            <w:bottom w:val="none" w:sz="0" w:space="0" w:color="auto"/>
            <w:right w:val="none" w:sz="0" w:space="0" w:color="auto"/>
          </w:divBdr>
        </w:div>
        <w:div w:id="1877427900">
          <w:marLeft w:val="0"/>
          <w:marRight w:val="0"/>
          <w:marTop w:val="0"/>
          <w:marBottom w:val="0"/>
          <w:divBdr>
            <w:top w:val="none" w:sz="0" w:space="0" w:color="auto"/>
            <w:left w:val="none" w:sz="0" w:space="0" w:color="auto"/>
            <w:bottom w:val="none" w:sz="0" w:space="0" w:color="auto"/>
            <w:right w:val="none" w:sz="0" w:space="0" w:color="auto"/>
          </w:divBdr>
        </w:div>
        <w:div w:id="1026323582">
          <w:marLeft w:val="0"/>
          <w:marRight w:val="0"/>
          <w:marTop w:val="0"/>
          <w:marBottom w:val="0"/>
          <w:divBdr>
            <w:top w:val="none" w:sz="0" w:space="0" w:color="auto"/>
            <w:left w:val="none" w:sz="0" w:space="0" w:color="auto"/>
            <w:bottom w:val="none" w:sz="0" w:space="0" w:color="auto"/>
            <w:right w:val="none" w:sz="0" w:space="0" w:color="auto"/>
          </w:divBdr>
        </w:div>
        <w:div w:id="611128015">
          <w:marLeft w:val="0"/>
          <w:marRight w:val="0"/>
          <w:marTop w:val="0"/>
          <w:marBottom w:val="0"/>
          <w:divBdr>
            <w:top w:val="none" w:sz="0" w:space="0" w:color="auto"/>
            <w:left w:val="none" w:sz="0" w:space="0" w:color="auto"/>
            <w:bottom w:val="none" w:sz="0" w:space="0" w:color="auto"/>
            <w:right w:val="none" w:sz="0" w:space="0" w:color="auto"/>
          </w:divBdr>
        </w:div>
        <w:div w:id="778568041">
          <w:marLeft w:val="0"/>
          <w:marRight w:val="0"/>
          <w:marTop w:val="0"/>
          <w:marBottom w:val="0"/>
          <w:divBdr>
            <w:top w:val="none" w:sz="0" w:space="0" w:color="auto"/>
            <w:left w:val="none" w:sz="0" w:space="0" w:color="auto"/>
            <w:bottom w:val="none" w:sz="0" w:space="0" w:color="auto"/>
            <w:right w:val="none" w:sz="0" w:space="0" w:color="auto"/>
          </w:divBdr>
        </w:div>
        <w:div w:id="607390126">
          <w:marLeft w:val="0"/>
          <w:marRight w:val="0"/>
          <w:marTop w:val="0"/>
          <w:marBottom w:val="0"/>
          <w:divBdr>
            <w:top w:val="none" w:sz="0" w:space="0" w:color="auto"/>
            <w:left w:val="none" w:sz="0" w:space="0" w:color="auto"/>
            <w:bottom w:val="none" w:sz="0" w:space="0" w:color="auto"/>
            <w:right w:val="none" w:sz="0" w:space="0" w:color="auto"/>
          </w:divBdr>
        </w:div>
        <w:div w:id="1614939272">
          <w:marLeft w:val="0"/>
          <w:marRight w:val="0"/>
          <w:marTop w:val="0"/>
          <w:marBottom w:val="0"/>
          <w:divBdr>
            <w:top w:val="none" w:sz="0" w:space="0" w:color="auto"/>
            <w:left w:val="none" w:sz="0" w:space="0" w:color="auto"/>
            <w:bottom w:val="none" w:sz="0" w:space="0" w:color="auto"/>
            <w:right w:val="none" w:sz="0" w:space="0" w:color="auto"/>
          </w:divBdr>
        </w:div>
        <w:div w:id="1455707892">
          <w:marLeft w:val="0"/>
          <w:marRight w:val="0"/>
          <w:marTop w:val="0"/>
          <w:marBottom w:val="0"/>
          <w:divBdr>
            <w:top w:val="none" w:sz="0" w:space="0" w:color="auto"/>
            <w:left w:val="none" w:sz="0" w:space="0" w:color="auto"/>
            <w:bottom w:val="none" w:sz="0" w:space="0" w:color="auto"/>
            <w:right w:val="none" w:sz="0" w:space="0" w:color="auto"/>
          </w:divBdr>
        </w:div>
        <w:div w:id="1919754875">
          <w:marLeft w:val="0"/>
          <w:marRight w:val="0"/>
          <w:marTop w:val="0"/>
          <w:marBottom w:val="0"/>
          <w:divBdr>
            <w:top w:val="none" w:sz="0" w:space="0" w:color="auto"/>
            <w:left w:val="none" w:sz="0" w:space="0" w:color="auto"/>
            <w:bottom w:val="none" w:sz="0" w:space="0" w:color="auto"/>
            <w:right w:val="none" w:sz="0" w:space="0" w:color="auto"/>
          </w:divBdr>
        </w:div>
        <w:div w:id="1628510754">
          <w:marLeft w:val="0"/>
          <w:marRight w:val="0"/>
          <w:marTop w:val="0"/>
          <w:marBottom w:val="0"/>
          <w:divBdr>
            <w:top w:val="none" w:sz="0" w:space="0" w:color="auto"/>
            <w:left w:val="none" w:sz="0" w:space="0" w:color="auto"/>
            <w:bottom w:val="none" w:sz="0" w:space="0" w:color="auto"/>
            <w:right w:val="none" w:sz="0" w:space="0" w:color="auto"/>
          </w:divBdr>
        </w:div>
        <w:div w:id="332997958">
          <w:marLeft w:val="0"/>
          <w:marRight w:val="0"/>
          <w:marTop w:val="0"/>
          <w:marBottom w:val="0"/>
          <w:divBdr>
            <w:top w:val="none" w:sz="0" w:space="0" w:color="auto"/>
            <w:left w:val="none" w:sz="0" w:space="0" w:color="auto"/>
            <w:bottom w:val="none" w:sz="0" w:space="0" w:color="auto"/>
            <w:right w:val="none" w:sz="0" w:space="0" w:color="auto"/>
          </w:divBdr>
        </w:div>
        <w:div w:id="235290398">
          <w:marLeft w:val="0"/>
          <w:marRight w:val="0"/>
          <w:marTop w:val="0"/>
          <w:marBottom w:val="0"/>
          <w:divBdr>
            <w:top w:val="none" w:sz="0" w:space="0" w:color="auto"/>
            <w:left w:val="none" w:sz="0" w:space="0" w:color="auto"/>
            <w:bottom w:val="none" w:sz="0" w:space="0" w:color="auto"/>
            <w:right w:val="none" w:sz="0" w:space="0" w:color="auto"/>
          </w:divBdr>
        </w:div>
        <w:div w:id="261450805">
          <w:marLeft w:val="0"/>
          <w:marRight w:val="0"/>
          <w:marTop w:val="0"/>
          <w:marBottom w:val="0"/>
          <w:divBdr>
            <w:top w:val="none" w:sz="0" w:space="0" w:color="auto"/>
            <w:left w:val="none" w:sz="0" w:space="0" w:color="auto"/>
            <w:bottom w:val="none" w:sz="0" w:space="0" w:color="auto"/>
            <w:right w:val="none" w:sz="0" w:space="0" w:color="auto"/>
          </w:divBdr>
        </w:div>
        <w:div w:id="1157696562">
          <w:marLeft w:val="0"/>
          <w:marRight w:val="0"/>
          <w:marTop w:val="0"/>
          <w:marBottom w:val="0"/>
          <w:divBdr>
            <w:top w:val="none" w:sz="0" w:space="0" w:color="auto"/>
            <w:left w:val="none" w:sz="0" w:space="0" w:color="auto"/>
            <w:bottom w:val="none" w:sz="0" w:space="0" w:color="auto"/>
            <w:right w:val="none" w:sz="0" w:space="0" w:color="auto"/>
          </w:divBdr>
        </w:div>
        <w:div w:id="1953322711">
          <w:marLeft w:val="0"/>
          <w:marRight w:val="0"/>
          <w:marTop w:val="0"/>
          <w:marBottom w:val="0"/>
          <w:divBdr>
            <w:top w:val="none" w:sz="0" w:space="0" w:color="auto"/>
            <w:left w:val="none" w:sz="0" w:space="0" w:color="auto"/>
            <w:bottom w:val="none" w:sz="0" w:space="0" w:color="auto"/>
            <w:right w:val="none" w:sz="0" w:space="0" w:color="auto"/>
          </w:divBdr>
        </w:div>
        <w:div w:id="230505190">
          <w:marLeft w:val="0"/>
          <w:marRight w:val="0"/>
          <w:marTop w:val="0"/>
          <w:marBottom w:val="0"/>
          <w:divBdr>
            <w:top w:val="none" w:sz="0" w:space="0" w:color="auto"/>
            <w:left w:val="none" w:sz="0" w:space="0" w:color="auto"/>
            <w:bottom w:val="none" w:sz="0" w:space="0" w:color="auto"/>
            <w:right w:val="none" w:sz="0" w:space="0" w:color="auto"/>
          </w:divBdr>
        </w:div>
        <w:div w:id="743113282">
          <w:marLeft w:val="0"/>
          <w:marRight w:val="0"/>
          <w:marTop w:val="0"/>
          <w:marBottom w:val="0"/>
          <w:divBdr>
            <w:top w:val="none" w:sz="0" w:space="0" w:color="auto"/>
            <w:left w:val="none" w:sz="0" w:space="0" w:color="auto"/>
            <w:bottom w:val="none" w:sz="0" w:space="0" w:color="auto"/>
            <w:right w:val="none" w:sz="0" w:space="0" w:color="auto"/>
          </w:divBdr>
        </w:div>
        <w:div w:id="819225857">
          <w:marLeft w:val="0"/>
          <w:marRight w:val="0"/>
          <w:marTop w:val="0"/>
          <w:marBottom w:val="0"/>
          <w:divBdr>
            <w:top w:val="none" w:sz="0" w:space="0" w:color="auto"/>
            <w:left w:val="none" w:sz="0" w:space="0" w:color="auto"/>
            <w:bottom w:val="none" w:sz="0" w:space="0" w:color="auto"/>
            <w:right w:val="none" w:sz="0" w:space="0" w:color="auto"/>
          </w:divBdr>
        </w:div>
        <w:div w:id="2102944770">
          <w:marLeft w:val="0"/>
          <w:marRight w:val="0"/>
          <w:marTop w:val="0"/>
          <w:marBottom w:val="0"/>
          <w:divBdr>
            <w:top w:val="none" w:sz="0" w:space="0" w:color="auto"/>
            <w:left w:val="none" w:sz="0" w:space="0" w:color="auto"/>
            <w:bottom w:val="none" w:sz="0" w:space="0" w:color="auto"/>
            <w:right w:val="none" w:sz="0" w:space="0" w:color="auto"/>
          </w:divBdr>
        </w:div>
        <w:div w:id="1159879430">
          <w:marLeft w:val="0"/>
          <w:marRight w:val="0"/>
          <w:marTop w:val="0"/>
          <w:marBottom w:val="0"/>
          <w:divBdr>
            <w:top w:val="none" w:sz="0" w:space="0" w:color="auto"/>
            <w:left w:val="none" w:sz="0" w:space="0" w:color="auto"/>
            <w:bottom w:val="none" w:sz="0" w:space="0" w:color="auto"/>
            <w:right w:val="none" w:sz="0" w:space="0" w:color="auto"/>
          </w:divBdr>
        </w:div>
        <w:div w:id="649599021">
          <w:marLeft w:val="0"/>
          <w:marRight w:val="0"/>
          <w:marTop w:val="0"/>
          <w:marBottom w:val="0"/>
          <w:divBdr>
            <w:top w:val="none" w:sz="0" w:space="0" w:color="auto"/>
            <w:left w:val="none" w:sz="0" w:space="0" w:color="auto"/>
            <w:bottom w:val="none" w:sz="0" w:space="0" w:color="auto"/>
            <w:right w:val="none" w:sz="0" w:space="0" w:color="auto"/>
          </w:divBdr>
        </w:div>
        <w:div w:id="1979458382">
          <w:marLeft w:val="0"/>
          <w:marRight w:val="0"/>
          <w:marTop w:val="0"/>
          <w:marBottom w:val="0"/>
          <w:divBdr>
            <w:top w:val="none" w:sz="0" w:space="0" w:color="auto"/>
            <w:left w:val="none" w:sz="0" w:space="0" w:color="auto"/>
            <w:bottom w:val="none" w:sz="0" w:space="0" w:color="auto"/>
            <w:right w:val="none" w:sz="0" w:space="0" w:color="auto"/>
          </w:divBdr>
        </w:div>
        <w:div w:id="2092114689">
          <w:marLeft w:val="0"/>
          <w:marRight w:val="0"/>
          <w:marTop w:val="0"/>
          <w:marBottom w:val="0"/>
          <w:divBdr>
            <w:top w:val="none" w:sz="0" w:space="0" w:color="auto"/>
            <w:left w:val="none" w:sz="0" w:space="0" w:color="auto"/>
            <w:bottom w:val="none" w:sz="0" w:space="0" w:color="auto"/>
            <w:right w:val="none" w:sz="0" w:space="0" w:color="auto"/>
          </w:divBdr>
        </w:div>
        <w:div w:id="1904828798">
          <w:marLeft w:val="0"/>
          <w:marRight w:val="0"/>
          <w:marTop w:val="0"/>
          <w:marBottom w:val="0"/>
          <w:divBdr>
            <w:top w:val="none" w:sz="0" w:space="0" w:color="auto"/>
            <w:left w:val="none" w:sz="0" w:space="0" w:color="auto"/>
            <w:bottom w:val="none" w:sz="0" w:space="0" w:color="auto"/>
            <w:right w:val="none" w:sz="0" w:space="0" w:color="auto"/>
          </w:divBdr>
        </w:div>
        <w:div w:id="1199052320">
          <w:marLeft w:val="0"/>
          <w:marRight w:val="0"/>
          <w:marTop w:val="0"/>
          <w:marBottom w:val="0"/>
          <w:divBdr>
            <w:top w:val="none" w:sz="0" w:space="0" w:color="auto"/>
            <w:left w:val="none" w:sz="0" w:space="0" w:color="auto"/>
            <w:bottom w:val="none" w:sz="0" w:space="0" w:color="auto"/>
            <w:right w:val="none" w:sz="0" w:space="0" w:color="auto"/>
          </w:divBdr>
        </w:div>
        <w:div w:id="1270812910">
          <w:marLeft w:val="0"/>
          <w:marRight w:val="0"/>
          <w:marTop w:val="0"/>
          <w:marBottom w:val="0"/>
          <w:divBdr>
            <w:top w:val="none" w:sz="0" w:space="0" w:color="auto"/>
            <w:left w:val="none" w:sz="0" w:space="0" w:color="auto"/>
            <w:bottom w:val="none" w:sz="0" w:space="0" w:color="auto"/>
            <w:right w:val="none" w:sz="0" w:space="0" w:color="auto"/>
          </w:divBdr>
        </w:div>
        <w:div w:id="108668325">
          <w:marLeft w:val="0"/>
          <w:marRight w:val="0"/>
          <w:marTop w:val="0"/>
          <w:marBottom w:val="0"/>
          <w:divBdr>
            <w:top w:val="none" w:sz="0" w:space="0" w:color="auto"/>
            <w:left w:val="none" w:sz="0" w:space="0" w:color="auto"/>
            <w:bottom w:val="none" w:sz="0" w:space="0" w:color="auto"/>
            <w:right w:val="none" w:sz="0" w:space="0" w:color="auto"/>
          </w:divBdr>
        </w:div>
        <w:div w:id="889028476">
          <w:marLeft w:val="0"/>
          <w:marRight w:val="0"/>
          <w:marTop w:val="0"/>
          <w:marBottom w:val="0"/>
          <w:divBdr>
            <w:top w:val="none" w:sz="0" w:space="0" w:color="auto"/>
            <w:left w:val="none" w:sz="0" w:space="0" w:color="auto"/>
            <w:bottom w:val="none" w:sz="0" w:space="0" w:color="auto"/>
            <w:right w:val="none" w:sz="0" w:space="0" w:color="auto"/>
          </w:divBdr>
        </w:div>
        <w:div w:id="1463037828">
          <w:marLeft w:val="0"/>
          <w:marRight w:val="0"/>
          <w:marTop w:val="0"/>
          <w:marBottom w:val="0"/>
          <w:divBdr>
            <w:top w:val="none" w:sz="0" w:space="0" w:color="auto"/>
            <w:left w:val="none" w:sz="0" w:space="0" w:color="auto"/>
            <w:bottom w:val="none" w:sz="0" w:space="0" w:color="auto"/>
            <w:right w:val="none" w:sz="0" w:space="0" w:color="auto"/>
          </w:divBdr>
        </w:div>
        <w:div w:id="1655834048">
          <w:marLeft w:val="0"/>
          <w:marRight w:val="0"/>
          <w:marTop w:val="0"/>
          <w:marBottom w:val="0"/>
          <w:divBdr>
            <w:top w:val="none" w:sz="0" w:space="0" w:color="auto"/>
            <w:left w:val="none" w:sz="0" w:space="0" w:color="auto"/>
            <w:bottom w:val="none" w:sz="0" w:space="0" w:color="auto"/>
            <w:right w:val="none" w:sz="0" w:space="0" w:color="auto"/>
          </w:divBdr>
        </w:div>
      </w:divsChild>
    </w:div>
    <w:div w:id="797261321">
      <w:bodyDiv w:val="1"/>
      <w:marLeft w:val="0"/>
      <w:marRight w:val="0"/>
      <w:marTop w:val="0"/>
      <w:marBottom w:val="0"/>
      <w:divBdr>
        <w:top w:val="none" w:sz="0" w:space="0" w:color="auto"/>
        <w:left w:val="none" w:sz="0" w:space="0" w:color="auto"/>
        <w:bottom w:val="none" w:sz="0" w:space="0" w:color="auto"/>
        <w:right w:val="none" w:sz="0" w:space="0" w:color="auto"/>
      </w:divBdr>
    </w:div>
    <w:div w:id="830681294">
      <w:bodyDiv w:val="1"/>
      <w:marLeft w:val="0"/>
      <w:marRight w:val="0"/>
      <w:marTop w:val="0"/>
      <w:marBottom w:val="0"/>
      <w:divBdr>
        <w:top w:val="none" w:sz="0" w:space="0" w:color="auto"/>
        <w:left w:val="none" w:sz="0" w:space="0" w:color="auto"/>
        <w:bottom w:val="none" w:sz="0" w:space="0" w:color="auto"/>
        <w:right w:val="none" w:sz="0" w:space="0" w:color="auto"/>
      </w:divBdr>
      <w:divsChild>
        <w:div w:id="1729300999">
          <w:marLeft w:val="360"/>
          <w:marRight w:val="0"/>
          <w:marTop w:val="200"/>
          <w:marBottom w:val="0"/>
          <w:divBdr>
            <w:top w:val="none" w:sz="0" w:space="0" w:color="auto"/>
            <w:left w:val="none" w:sz="0" w:space="0" w:color="auto"/>
            <w:bottom w:val="none" w:sz="0" w:space="0" w:color="auto"/>
            <w:right w:val="none" w:sz="0" w:space="0" w:color="auto"/>
          </w:divBdr>
        </w:div>
      </w:divsChild>
    </w:div>
    <w:div w:id="897057892">
      <w:bodyDiv w:val="1"/>
      <w:marLeft w:val="0"/>
      <w:marRight w:val="0"/>
      <w:marTop w:val="0"/>
      <w:marBottom w:val="0"/>
      <w:divBdr>
        <w:top w:val="none" w:sz="0" w:space="0" w:color="auto"/>
        <w:left w:val="none" w:sz="0" w:space="0" w:color="auto"/>
        <w:bottom w:val="none" w:sz="0" w:space="0" w:color="auto"/>
        <w:right w:val="none" w:sz="0" w:space="0" w:color="auto"/>
      </w:divBdr>
    </w:div>
    <w:div w:id="969287766">
      <w:bodyDiv w:val="1"/>
      <w:marLeft w:val="0"/>
      <w:marRight w:val="0"/>
      <w:marTop w:val="0"/>
      <w:marBottom w:val="0"/>
      <w:divBdr>
        <w:top w:val="none" w:sz="0" w:space="0" w:color="auto"/>
        <w:left w:val="none" w:sz="0" w:space="0" w:color="auto"/>
        <w:bottom w:val="none" w:sz="0" w:space="0" w:color="auto"/>
        <w:right w:val="none" w:sz="0" w:space="0" w:color="auto"/>
      </w:divBdr>
    </w:div>
    <w:div w:id="1011106702">
      <w:bodyDiv w:val="1"/>
      <w:marLeft w:val="0"/>
      <w:marRight w:val="0"/>
      <w:marTop w:val="0"/>
      <w:marBottom w:val="0"/>
      <w:divBdr>
        <w:top w:val="none" w:sz="0" w:space="0" w:color="auto"/>
        <w:left w:val="none" w:sz="0" w:space="0" w:color="auto"/>
        <w:bottom w:val="none" w:sz="0" w:space="0" w:color="auto"/>
        <w:right w:val="none" w:sz="0" w:space="0" w:color="auto"/>
      </w:divBdr>
      <w:divsChild>
        <w:div w:id="1333023880">
          <w:marLeft w:val="0"/>
          <w:marRight w:val="0"/>
          <w:marTop w:val="0"/>
          <w:marBottom w:val="0"/>
          <w:divBdr>
            <w:top w:val="none" w:sz="0" w:space="0" w:color="auto"/>
            <w:left w:val="none" w:sz="0" w:space="0" w:color="auto"/>
            <w:bottom w:val="none" w:sz="0" w:space="0" w:color="auto"/>
            <w:right w:val="none" w:sz="0" w:space="0" w:color="auto"/>
          </w:divBdr>
        </w:div>
        <w:div w:id="103431285">
          <w:marLeft w:val="0"/>
          <w:marRight w:val="0"/>
          <w:marTop w:val="0"/>
          <w:marBottom w:val="0"/>
          <w:divBdr>
            <w:top w:val="none" w:sz="0" w:space="0" w:color="auto"/>
            <w:left w:val="none" w:sz="0" w:space="0" w:color="auto"/>
            <w:bottom w:val="none" w:sz="0" w:space="0" w:color="auto"/>
            <w:right w:val="none" w:sz="0" w:space="0" w:color="auto"/>
          </w:divBdr>
        </w:div>
        <w:div w:id="1792628823">
          <w:marLeft w:val="0"/>
          <w:marRight w:val="0"/>
          <w:marTop w:val="0"/>
          <w:marBottom w:val="0"/>
          <w:divBdr>
            <w:top w:val="none" w:sz="0" w:space="0" w:color="auto"/>
            <w:left w:val="none" w:sz="0" w:space="0" w:color="auto"/>
            <w:bottom w:val="none" w:sz="0" w:space="0" w:color="auto"/>
            <w:right w:val="none" w:sz="0" w:space="0" w:color="auto"/>
          </w:divBdr>
        </w:div>
        <w:div w:id="794252860">
          <w:marLeft w:val="0"/>
          <w:marRight w:val="0"/>
          <w:marTop w:val="0"/>
          <w:marBottom w:val="0"/>
          <w:divBdr>
            <w:top w:val="none" w:sz="0" w:space="0" w:color="auto"/>
            <w:left w:val="none" w:sz="0" w:space="0" w:color="auto"/>
            <w:bottom w:val="none" w:sz="0" w:space="0" w:color="auto"/>
            <w:right w:val="none" w:sz="0" w:space="0" w:color="auto"/>
          </w:divBdr>
        </w:div>
        <w:div w:id="1329290907">
          <w:marLeft w:val="0"/>
          <w:marRight w:val="0"/>
          <w:marTop w:val="0"/>
          <w:marBottom w:val="0"/>
          <w:divBdr>
            <w:top w:val="none" w:sz="0" w:space="0" w:color="auto"/>
            <w:left w:val="none" w:sz="0" w:space="0" w:color="auto"/>
            <w:bottom w:val="none" w:sz="0" w:space="0" w:color="auto"/>
            <w:right w:val="none" w:sz="0" w:space="0" w:color="auto"/>
          </w:divBdr>
        </w:div>
        <w:div w:id="233441404">
          <w:marLeft w:val="0"/>
          <w:marRight w:val="0"/>
          <w:marTop w:val="0"/>
          <w:marBottom w:val="0"/>
          <w:divBdr>
            <w:top w:val="none" w:sz="0" w:space="0" w:color="auto"/>
            <w:left w:val="none" w:sz="0" w:space="0" w:color="auto"/>
            <w:bottom w:val="none" w:sz="0" w:space="0" w:color="auto"/>
            <w:right w:val="none" w:sz="0" w:space="0" w:color="auto"/>
          </w:divBdr>
        </w:div>
        <w:div w:id="430856924">
          <w:marLeft w:val="0"/>
          <w:marRight w:val="0"/>
          <w:marTop w:val="0"/>
          <w:marBottom w:val="0"/>
          <w:divBdr>
            <w:top w:val="none" w:sz="0" w:space="0" w:color="auto"/>
            <w:left w:val="none" w:sz="0" w:space="0" w:color="auto"/>
            <w:bottom w:val="none" w:sz="0" w:space="0" w:color="auto"/>
            <w:right w:val="none" w:sz="0" w:space="0" w:color="auto"/>
          </w:divBdr>
        </w:div>
      </w:divsChild>
    </w:div>
    <w:div w:id="1093165146">
      <w:bodyDiv w:val="1"/>
      <w:marLeft w:val="0"/>
      <w:marRight w:val="0"/>
      <w:marTop w:val="0"/>
      <w:marBottom w:val="0"/>
      <w:divBdr>
        <w:top w:val="none" w:sz="0" w:space="0" w:color="auto"/>
        <w:left w:val="none" w:sz="0" w:space="0" w:color="auto"/>
        <w:bottom w:val="none" w:sz="0" w:space="0" w:color="auto"/>
        <w:right w:val="none" w:sz="0" w:space="0" w:color="auto"/>
      </w:divBdr>
    </w:div>
    <w:div w:id="1167403971">
      <w:bodyDiv w:val="1"/>
      <w:marLeft w:val="0"/>
      <w:marRight w:val="0"/>
      <w:marTop w:val="0"/>
      <w:marBottom w:val="0"/>
      <w:divBdr>
        <w:top w:val="none" w:sz="0" w:space="0" w:color="auto"/>
        <w:left w:val="none" w:sz="0" w:space="0" w:color="auto"/>
        <w:bottom w:val="none" w:sz="0" w:space="0" w:color="auto"/>
        <w:right w:val="none" w:sz="0" w:space="0" w:color="auto"/>
      </w:divBdr>
      <w:divsChild>
        <w:div w:id="2060401830">
          <w:marLeft w:val="547"/>
          <w:marRight w:val="0"/>
          <w:marTop w:val="0"/>
          <w:marBottom w:val="0"/>
          <w:divBdr>
            <w:top w:val="none" w:sz="0" w:space="0" w:color="auto"/>
            <w:left w:val="none" w:sz="0" w:space="0" w:color="auto"/>
            <w:bottom w:val="none" w:sz="0" w:space="0" w:color="auto"/>
            <w:right w:val="none" w:sz="0" w:space="0" w:color="auto"/>
          </w:divBdr>
        </w:div>
      </w:divsChild>
    </w:div>
    <w:div w:id="1175339825">
      <w:bodyDiv w:val="1"/>
      <w:marLeft w:val="0"/>
      <w:marRight w:val="0"/>
      <w:marTop w:val="0"/>
      <w:marBottom w:val="0"/>
      <w:divBdr>
        <w:top w:val="none" w:sz="0" w:space="0" w:color="auto"/>
        <w:left w:val="none" w:sz="0" w:space="0" w:color="auto"/>
        <w:bottom w:val="none" w:sz="0" w:space="0" w:color="auto"/>
        <w:right w:val="none" w:sz="0" w:space="0" w:color="auto"/>
      </w:divBdr>
      <w:divsChild>
        <w:div w:id="2049988516">
          <w:marLeft w:val="360"/>
          <w:marRight w:val="0"/>
          <w:marTop w:val="200"/>
          <w:marBottom w:val="0"/>
          <w:divBdr>
            <w:top w:val="none" w:sz="0" w:space="0" w:color="auto"/>
            <w:left w:val="none" w:sz="0" w:space="0" w:color="auto"/>
            <w:bottom w:val="none" w:sz="0" w:space="0" w:color="auto"/>
            <w:right w:val="none" w:sz="0" w:space="0" w:color="auto"/>
          </w:divBdr>
        </w:div>
      </w:divsChild>
    </w:div>
    <w:div w:id="1273634308">
      <w:bodyDiv w:val="1"/>
      <w:marLeft w:val="0"/>
      <w:marRight w:val="0"/>
      <w:marTop w:val="0"/>
      <w:marBottom w:val="0"/>
      <w:divBdr>
        <w:top w:val="none" w:sz="0" w:space="0" w:color="auto"/>
        <w:left w:val="none" w:sz="0" w:space="0" w:color="auto"/>
        <w:bottom w:val="none" w:sz="0" w:space="0" w:color="auto"/>
        <w:right w:val="none" w:sz="0" w:space="0" w:color="auto"/>
      </w:divBdr>
    </w:div>
    <w:div w:id="1429234391">
      <w:bodyDiv w:val="1"/>
      <w:marLeft w:val="0"/>
      <w:marRight w:val="0"/>
      <w:marTop w:val="0"/>
      <w:marBottom w:val="0"/>
      <w:divBdr>
        <w:top w:val="none" w:sz="0" w:space="0" w:color="auto"/>
        <w:left w:val="none" w:sz="0" w:space="0" w:color="auto"/>
        <w:bottom w:val="none" w:sz="0" w:space="0" w:color="auto"/>
        <w:right w:val="none" w:sz="0" w:space="0" w:color="auto"/>
      </w:divBdr>
      <w:divsChild>
        <w:div w:id="519974610">
          <w:marLeft w:val="0"/>
          <w:marRight w:val="0"/>
          <w:marTop w:val="0"/>
          <w:marBottom w:val="0"/>
          <w:divBdr>
            <w:top w:val="none" w:sz="0" w:space="0" w:color="auto"/>
            <w:left w:val="none" w:sz="0" w:space="0" w:color="auto"/>
            <w:bottom w:val="none" w:sz="0" w:space="0" w:color="auto"/>
            <w:right w:val="none" w:sz="0" w:space="0" w:color="auto"/>
          </w:divBdr>
          <w:divsChild>
            <w:div w:id="556088714">
              <w:marLeft w:val="0"/>
              <w:marRight w:val="0"/>
              <w:marTop w:val="0"/>
              <w:marBottom w:val="0"/>
              <w:divBdr>
                <w:top w:val="none" w:sz="0" w:space="0" w:color="auto"/>
                <w:left w:val="none" w:sz="0" w:space="0" w:color="auto"/>
                <w:bottom w:val="none" w:sz="0" w:space="0" w:color="auto"/>
                <w:right w:val="none" w:sz="0" w:space="0" w:color="auto"/>
              </w:divBdr>
            </w:div>
            <w:div w:id="1772387406">
              <w:marLeft w:val="0"/>
              <w:marRight w:val="0"/>
              <w:marTop w:val="0"/>
              <w:marBottom w:val="0"/>
              <w:divBdr>
                <w:top w:val="none" w:sz="0" w:space="0" w:color="auto"/>
                <w:left w:val="none" w:sz="0" w:space="0" w:color="auto"/>
                <w:bottom w:val="none" w:sz="0" w:space="0" w:color="auto"/>
                <w:right w:val="none" w:sz="0" w:space="0" w:color="auto"/>
              </w:divBdr>
            </w:div>
            <w:div w:id="759717855">
              <w:marLeft w:val="0"/>
              <w:marRight w:val="0"/>
              <w:marTop w:val="0"/>
              <w:marBottom w:val="0"/>
              <w:divBdr>
                <w:top w:val="none" w:sz="0" w:space="0" w:color="auto"/>
                <w:left w:val="none" w:sz="0" w:space="0" w:color="auto"/>
                <w:bottom w:val="none" w:sz="0" w:space="0" w:color="auto"/>
                <w:right w:val="none" w:sz="0" w:space="0" w:color="auto"/>
              </w:divBdr>
            </w:div>
            <w:div w:id="944996208">
              <w:marLeft w:val="0"/>
              <w:marRight w:val="0"/>
              <w:marTop w:val="0"/>
              <w:marBottom w:val="0"/>
              <w:divBdr>
                <w:top w:val="none" w:sz="0" w:space="0" w:color="auto"/>
                <w:left w:val="none" w:sz="0" w:space="0" w:color="auto"/>
                <w:bottom w:val="none" w:sz="0" w:space="0" w:color="auto"/>
                <w:right w:val="none" w:sz="0" w:space="0" w:color="auto"/>
              </w:divBdr>
            </w:div>
            <w:div w:id="1533420678">
              <w:marLeft w:val="0"/>
              <w:marRight w:val="0"/>
              <w:marTop w:val="0"/>
              <w:marBottom w:val="0"/>
              <w:divBdr>
                <w:top w:val="none" w:sz="0" w:space="0" w:color="auto"/>
                <w:left w:val="none" w:sz="0" w:space="0" w:color="auto"/>
                <w:bottom w:val="none" w:sz="0" w:space="0" w:color="auto"/>
                <w:right w:val="none" w:sz="0" w:space="0" w:color="auto"/>
              </w:divBdr>
            </w:div>
            <w:div w:id="636109656">
              <w:marLeft w:val="0"/>
              <w:marRight w:val="0"/>
              <w:marTop w:val="0"/>
              <w:marBottom w:val="0"/>
              <w:divBdr>
                <w:top w:val="none" w:sz="0" w:space="0" w:color="auto"/>
                <w:left w:val="none" w:sz="0" w:space="0" w:color="auto"/>
                <w:bottom w:val="none" w:sz="0" w:space="0" w:color="auto"/>
                <w:right w:val="none" w:sz="0" w:space="0" w:color="auto"/>
              </w:divBdr>
            </w:div>
          </w:divsChild>
        </w:div>
        <w:div w:id="528640640">
          <w:marLeft w:val="0"/>
          <w:marRight w:val="0"/>
          <w:marTop w:val="0"/>
          <w:marBottom w:val="0"/>
          <w:divBdr>
            <w:top w:val="none" w:sz="0" w:space="0" w:color="auto"/>
            <w:left w:val="none" w:sz="0" w:space="0" w:color="auto"/>
            <w:bottom w:val="none" w:sz="0" w:space="0" w:color="auto"/>
            <w:right w:val="none" w:sz="0" w:space="0" w:color="auto"/>
          </w:divBdr>
          <w:divsChild>
            <w:div w:id="1821650593">
              <w:marLeft w:val="0"/>
              <w:marRight w:val="0"/>
              <w:marTop w:val="0"/>
              <w:marBottom w:val="0"/>
              <w:divBdr>
                <w:top w:val="none" w:sz="0" w:space="0" w:color="auto"/>
                <w:left w:val="none" w:sz="0" w:space="0" w:color="auto"/>
                <w:bottom w:val="none" w:sz="0" w:space="0" w:color="auto"/>
                <w:right w:val="none" w:sz="0" w:space="0" w:color="auto"/>
              </w:divBdr>
            </w:div>
            <w:div w:id="1682387934">
              <w:marLeft w:val="0"/>
              <w:marRight w:val="0"/>
              <w:marTop w:val="0"/>
              <w:marBottom w:val="0"/>
              <w:divBdr>
                <w:top w:val="none" w:sz="0" w:space="0" w:color="auto"/>
                <w:left w:val="none" w:sz="0" w:space="0" w:color="auto"/>
                <w:bottom w:val="none" w:sz="0" w:space="0" w:color="auto"/>
                <w:right w:val="none" w:sz="0" w:space="0" w:color="auto"/>
              </w:divBdr>
            </w:div>
            <w:div w:id="202651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315727">
      <w:bodyDiv w:val="1"/>
      <w:marLeft w:val="0"/>
      <w:marRight w:val="0"/>
      <w:marTop w:val="0"/>
      <w:marBottom w:val="0"/>
      <w:divBdr>
        <w:top w:val="none" w:sz="0" w:space="0" w:color="auto"/>
        <w:left w:val="none" w:sz="0" w:space="0" w:color="auto"/>
        <w:bottom w:val="none" w:sz="0" w:space="0" w:color="auto"/>
        <w:right w:val="none" w:sz="0" w:space="0" w:color="auto"/>
      </w:divBdr>
    </w:div>
    <w:div w:id="1616130247">
      <w:bodyDiv w:val="1"/>
      <w:marLeft w:val="0"/>
      <w:marRight w:val="0"/>
      <w:marTop w:val="0"/>
      <w:marBottom w:val="0"/>
      <w:divBdr>
        <w:top w:val="none" w:sz="0" w:space="0" w:color="auto"/>
        <w:left w:val="none" w:sz="0" w:space="0" w:color="auto"/>
        <w:bottom w:val="none" w:sz="0" w:space="0" w:color="auto"/>
        <w:right w:val="none" w:sz="0" w:space="0" w:color="auto"/>
      </w:divBdr>
      <w:divsChild>
        <w:div w:id="661660433">
          <w:marLeft w:val="360"/>
          <w:marRight w:val="0"/>
          <w:marTop w:val="200"/>
          <w:marBottom w:val="0"/>
          <w:divBdr>
            <w:top w:val="none" w:sz="0" w:space="0" w:color="auto"/>
            <w:left w:val="none" w:sz="0" w:space="0" w:color="auto"/>
            <w:bottom w:val="none" w:sz="0" w:space="0" w:color="auto"/>
            <w:right w:val="none" w:sz="0" w:space="0" w:color="auto"/>
          </w:divBdr>
        </w:div>
      </w:divsChild>
    </w:div>
    <w:div w:id="1688824042">
      <w:bodyDiv w:val="1"/>
      <w:marLeft w:val="0"/>
      <w:marRight w:val="0"/>
      <w:marTop w:val="0"/>
      <w:marBottom w:val="0"/>
      <w:divBdr>
        <w:top w:val="none" w:sz="0" w:space="0" w:color="auto"/>
        <w:left w:val="none" w:sz="0" w:space="0" w:color="auto"/>
        <w:bottom w:val="none" w:sz="0" w:space="0" w:color="auto"/>
        <w:right w:val="none" w:sz="0" w:space="0" w:color="auto"/>
      </w:divBdr>
      <w:divsChild>
        <w:div w:id="2117871691">
          <w:marLeft w:val="360"/>
          <w:marRight w:val="0"/>
          <w:marTop w:val="200"/>
          <w:marBottom w:val="0"/>
          <w:divBdr>
            <w:top w:val="none" w:sz="0" w:space="0" w:color="auto"/>
            <w:left w:val="none" w:sz="0" w:space="0" w:color="auto"/>
            <w:bottom w:val="none" w:sz="0" w:space="0" w:color="auto"/>
            <w:right w:val="none" w:sz="0" w:space="0" w:color="auto"/>
          </w:divBdr>
        </w:div>
      </w:divsChild>
    </w:div>
    <w:div w:id="2066492062">
      <w:bodyDiv w:val="1"/>
      <w:marLeft w:val="0"/>
      <w:marRight w:val="0"/>
      <w:marTop w:val="0"/>
      <w:marBottom w:val="0"/>
      <w:divBdr>
        <w:top w:val="none" w:sz="0" w:space="0" w:color="auto"/>
        <w:left w:val="none" w:sz="0" w:space="0" w:color="auto"/>
        <w:bottom w:val="none" w:sz="0" w:space="0" w:color="auto"/>
        <w:right w:val="none" w:sz="0" w:space="0" w:color="auto"/>
      </w:divBdr>
    </w:div>
    <w:div w:id="2106418928">
      <w:bodyDiv w:val="1"/>
      <w:marLeft w:val="0"/>
      <w:marRight w:val="0"/>
      <w:marTop w:val="0"/>
      <w:marBottom w:val="0"/>
      <w:divBdr>
        <w:top w:val="none" w:sz="0" w:space="0" w:color="auto"/>
        <w:left w:val="none" w:sz="0" w:space="0" w:color="auto"/>
        <w:bottom w:val="none" w:sz="0" w:space="0" w:color="auto"/>
        <w:right w:val="none" w:sz="0" w:space="0" w:color="auto"/>
      </w:divBdr>
    </w:div>
    <w:div w:id="2106681839">
      <w:bodyDiv w:val="1"/>
      <w:marLeft w:val="0"/>
      <w:marRight w:val="0"/>
      <w:marTop w:val="0"/>
      <w:marBottom w:val="0"/>
      <w:divBdr>
        <w:top w:val="none" w:sz="0" w:space="0" w:color="auto"/>
        <w:left w:val="none" w:sz="0" w:space="0" w:color="auto"/>
        <w:bottom w:val="none" w:sz="0" w:space="0" w:color="auto"/>
        <w:right w:val="none" w:sz="0" w:space="0" w:color="auto"/>
      </w:divBdr>
    </w:div>
    <w:div w:id="2135755281">
      <w:bodyDiv w:val="1"/>
      <w:marLeft w:val="0"/>
      <w:marRight w:val="0"/>
      <w:marTop w:val="0"/>
      <w:marBottom w:val="0"/>
      <w:divBdr>
        <w:top w:val="none" w:sz="0" w:space="0" w:color="auto"/>
        <w:left w:val="none" w:sz="0" w:space="0" w:color="auto"/>
        <w:bottom w:val="none" w:sz="0" w:space="0" w:color="auto"/>
        <w:right w:val="none" w:sz="0" w:space="0" w:color="auto"/>
      </w:divBdr>
    </w:div>
    <w:div w:id="2146310682">
      <w:bodyDiv w:val="1"/>
      <w:marLeft w:val="0"/>
      <w:marRight w:val="0"/>
      <w:marTop w:val="0"/>
      <w:marBottom w:val="0"/>
      <w:divBdr>
        <w:top w:val="none" w:sz="0" w:space="0" w:color="auto"/>
        <w:left w:val="none" w:sz="0" w:space="0" w:color="auto"/>
        <w:bottom w:val="none" w:sz="0" w:space="0" w:color="auto"/>
        <w:right w:val="none" w:sz="0" w:space="0" w:color="auto"/>
      </w:divBdr>
      <w:divsChild>
        <w:div w:id="29591426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2.png" Id="rId13" /><Relationship Type="http://schemas.openxmlformats.org/officeDocument/2006/relationships/diagramColors" Target="diagrams/colors1.xm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hyperlink" Target="https://www.legislation.gov.uk/uksi/2024/209/regulation/2/made" TargetMode="Externa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diagramQuickStyle" Target="diagrams/quickStyle1.xm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diagramLayout" Target="diagrams/layout1.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1.xml" Id="rId24" /><Relationship Type="http://schemas.openxmlformats.org/officeDocument/2006/relationships/customXml" Target="../customXml/item5.xml" Id="rId5" /><Relationship Type="http://schemas.openxmlformats.org/officeDocument/2006/relationships/diagramData" Target="diagrams/data1.xml" Id="rId15" /><Relationship Type="http://schemas.openxmlformats.org/officeDocument/2006/relationships/header" Target="header2.xml" Id="rId23" /><Relationship Type="http://schemas.openxmlformats.org/officeDocument/2006/relationships/footnotes" Target="footnotes.xml" Id="rId10" /><Relationship Type="http://schemas.microsoft.com/office/2007/relationships/diagramDrawing" Target="diagrams/drawing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image" Target="media/image3.tiff" Id="rId14" /><Relationship Type="http://schemas.openxmlformats.org/officeDocument/2006/relationships/header" Target="header1.xml" Id="rId22" /><Relationship Type="http://schemas.openxmlformats.org/officeDocument/2006/relationships/hyperlink" Target="https://attendancetoolkit.blob.core.windows.net/toolkit-resources/NHS%20guidance%20sheet.pdf" TargetMode="External" Id="Rb3d00007d910415a" /></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DEF8633-EEF7-4879-8D13-43DB09EA1EC2}" type="doc">
      <dgm:prSet loTypeId="urn:microsoft.com/office/officeart/2005/8/layout/cycle1" loCatId="cycle" qsTypeId="urn:microsoft.com/office/officeart/2005/8/quickstyle/simple1" qsCatId="simple" csTypeId="urn:microsoft.com/office/officeart/2005/8/colors/accent1_2" csCatId="accent1" phldr="1"/>
      <dgm:spPr/>
      <dgm:t>
        <a:bodyPr/>
        <a:lstStyle/>
        <a:p>
          <a:endParaRPr lang="en-GB"/>
        </a:p>
      </dgm:t>
    </dgm:pt>
    <dgm:pt modelId="{B0000BB0-5578-419B-9134-EFA0244B492C}">
      <dgm:prSet phldrT="[Text]"/>
      <dgm:spPr/>
      <dgm:t>
        <a:bodyPr/>
        <a:lstStyle/>
        <a:p>
          <a:r>
            <a:rPr lang="en-GB" dirty="0"/>
            <a:t>Assess</a:t>
          </a:r>
        </a:p>
      </dgm:t>
    </dgm:pt>
    <dgm:pt modelId="{BBD32D7D-E407-40E7-82CD-AFEF22C51B38}" type="parTrans" cxnId="{701F3474-059D-435A-8509-ECC1F4FD882A}">
      <dgm:prSet/>
      <dgm:spPr/>
      <dgm:t>
        <a:bodyPr/>
        <a:lstStyle/>
        <a:p>
          <a:endParaRPr lang="en-GB"/>
        </a:p>
      </dgm:t>
    </dgm:pt>
    <dgm:pt modelId="{5131B63D-432F-44D7-8F1E-653AADB2E58F}" type="sibTrans" cxnId="{701F3474-059D-435A-8509-ECC1F4FD882A}">
      <dgm:prSet/>
      <dgm:spPr/>
      <dgm:t>
        <a:bodyPr/>
        <a:lstStyle/>
        <a:p>
          <a:endParaRPr lang="en-GB"/>
        </a:p>
      </dgm:t>
    </dgm:pt>
    <dgm:pt modelId="{352D6C90-4128-4766-993D-AB5A2279ADA9}">
      <dgm:prSet phldrT="[Text]"/>
      <dgm:spPr/>
      <dgm:t>
        <a:bodyPr/>
        <a:lstStyle/>
        <a:p>
          <a:r>
            <a:rPr lang="en-GB" dirty="0"/>
            <a:t>Do</a:t>
          </a:r>
        </a:p>
      </dgm:t>
    </dgm:pt>
    <dgm:pt modelId="{9D8B524A-E67D-4CB9-8794-7F2783344AE0}" type="parTrans" cxnId="{27DA9BDB-ABC8-4B29-A2A9-1A1D3BEFC0B9}">
      <dgm:prSet/>
      <dgm:spPr/>
      <dgm:t>
        <a:bodyPr/>
        <a:lstStyle/>
        <a:p>
          <a:endParaRPr lang="en-GB"/>
        </a:p>
      </dgm:t>
    </dgm:pt>
    <dgm:pt modelId="{FDB455A8-AD5B-4AF3-B440-13197AE1C86A}" type="sibTrans" cxnId="{27DA9BDB-ABC8-4B29-A2A9-1A1D3BEFC0B9}">
      <dgm:prSet/>
      <dgm:spPr/>
      <dgm:t>
        <a:bodyPr/>
        <a:lstStyle/>
        <a:p>
          <a:endParaRPr lang="en-GB"/>
        </a:p>
      </dgm:t>
    </dgm:pt>
    <dgm:pt modelId="{0A6A9749-E4DA-4505-9044-F9B667C87868}">
      <dgm:prSet phldrT="[Text]"/>
      <dgm:spPr/>
      <dgm:t>
        <a:bodyPr/>
        <a:lstStyle/>
        <a:p>
          <a:r>
            <a:rPr lang="en-GB" dirty="0"/>
            <a:t>Review</a:t>
          </a:r>
        </a:p>
      </dgm:t>
    </dgm:pt>
    <dgm:pt modelId="{FFF89441-1ECC-4F58-B6FA-E9C01F344749}" type="parTrans" cxnId="{6BEA4D35-2F34-4530-AE1E-25628D4FF323}">
      <dgm:prSet/>
      <dgm:spPr/>
      <dgm:t>
        <a:bodyPr/>
        <a:lstStyle/>
        <a:p>
          <a:endParaRPr lang="en-GB"/>
        </a:p>
      </dgm:t>
    </dgm:pt>
    <dgm:pt modelId="{A9C0B565-57D6-4758-8538-1566E35A48B8}" type="sibTrans" cxnId="{6BEA4D35-2F34-4530-AE1E-25628D4FF323}">
      <dgm:prSet/>
      <dgm:spPr/>
      <dgm:t>
        <a:bodyPr/>
        <a:lstStyle/>
        <a:p>
          <a:pPr algn="ctr"/>
          <a:endParaRPr lang="en-GB"/>
        </a:p>
      </dgm:t>
    </dgm:pt>
    <dgm:pt modelId="{F3235A49-EFF6-4EBE-B443-28825F9424DB}">
      <dgm:prSet phldrT="[Text]"/>
      <dgm:spPr/>
      <dgm:t>
        <a:bodyPr/>
        <a:lstStyle/>
        <a:p>
          <a:r>
            <a:rPr lang="en-GB"/>
            <a:t>Plan</a:t>
          </a:r>
          <a:endParaRPr lang="en-GB" dirty="0"/>
        </a:p>
      </dgm:t>
    </dgm:pt>
    <dgm:pt modelId="{A7F69B91-B556-40B6-8B19-ECC3BC1FB3FE}" type="parTrans" cxnId="{F2C04BAD-1505-437A-934A-6DF7DEB7D676}">
      <dgm:prSet/>
      <dgm:spPr/>
      <dgm:t>
        <a:bodyPr/>
        <a:lstStyle/>
        <a:p>
          <a:endParaRPr lang="en-GB"/>
        </a:p>
      </dgm:t>
    </dgm:pt>
    <dgm:pt modelId="{5C678BA3-1ACD-43FA-8B0D-63A2794DF333}" type="sibTrans" cxnId="{F2C04BAD-1505-437A-934A-6DF7DEB7D676}">
      <dgm:prSet/>
      <dgm:spPr/>
      <dgm:t>
        <a:bodyPr/>
        <a:lstStyle/>
        <a:p>
          <a:endParaRPr lang="en-GB"/>
        </a:p>
      </dgm:t>
    </dgm:pt>
    <dgm:pt modelId="{87BD7D8F-DAFB-4A73-8F1C-F1FFA35672CA}" type="pres">
      <dgm:prSet presAssocID="{6DEF8633-EEF7-4879-8D13-43DB09EA1EC2}" presName="cycle" presStyleCnt="0">
        <dgm:presLayoutVars>
          <dgm:dir/>
          <dgm:resizeHandles val="exact"/>
        </dgm:presLayoutVars>
      </dgm:prSet>
      <dgm:spPr/>
    </dgm:pt>
    <dgm:pt modelId="{8984F816-DFAD-4691-A96F-E49DE28099A9}" type="pres">
      <dgm:prSet presAssocID="{B0000BB0-5578-419B-9134-EFA0244B492C}" presName="dummy" presStyleCnt="0"/>
      <dgm:spPr/>
    </dgm:pt>
    <dgm:pt modelId="{D23A6285-0E21-4AC2-A588-84E62752D220}" type="pres">
      <dgm:prSet presAssocID="{B0000BB0-5578-419B-9134-EFA0244B492C}" presName="node" presStyleLbl="revTx" presStyleIdx="0" presStyleCnt="4">
        <dgm:presLayoutVars>
          <dgm:bulletEnabled val="1"/>
        </dgm:presLayoutVars>
      </dgm:prSet>
      <dgm:spPr/>
    </dgm:pt>
    <dgm:pt modelId="{3DE7DF3F-4242-433B-A40E-751EEDF08C7B}" type="pres">
      <dgm:prSet presAssocID="{5131B63D-432F-44D7-8F1E-653AADB2E58F}" presName="sibTrans" presStyleLbl="node1" presStyleIdx="0" presStyleCnt="4"/>
      <dgm:spPr/>
    </dgm:pt>
    <dgm:pt modelId="{5219FB60-F1E7-403C-AC9D-A3687283B8E2}" type="pres">
      <dgm:prSet presAssocID="{F3235A49-EFF6-4EBE-B443-28825F9424DB}" presName="dummy" presStyleCnt="0"/>
      <dgm:spPr/>
    </dgm:pt>
    <dgm:pt modelId="{34CD774E-DE98-4D78-9EEF-34F315B785C2}" type="pres">
      <dgm:prSet presAssocID="{F3235A49-EFF6-4EBE-B443-28825F9424DB}" presName="node" presStyleLbl="revTx" presStyleIdx="1" presStyleCnt="4">
        <dgm:presLayoutVars>
          <dgm:bulletEnabled val="1"/>
        </dgm:presLayoutVars>
      </dgm:prSet>
      <dgm:spPr/>
    </dgm:pt>
    <dgm:pt modelId="{939996C5-ABA7-434F-A158-C01D5707F56B}" type="pres">
      <dgm:prSet presAssocID="{5C678BA3-1ACD-43FA-8B0D-63A2794DF333}" presName="sibTrans" presStyleLbl="node1" presStyleIdx="1" presStyleCnt="4"/>
      <dgm:spPr/>
    </dgm:pt>
    <dgm:pt modelId="{72718872-BA6A-4389-8E2B-3B38593C470D}" type="pres">
      <dgm:prSet presAssocID="{352D6C90-4128-4766-993D-AB5A2279ADA9}" presName="dummy" presStyleCnt="0"/>
      <dgm:spPr/>
    </dgm:pt>
    <dgm:pt modelId="{420C792F-431A-4672-8EE3-211F368DA7BE}" type="pres">
      <dgm:prSet presAssocID="{352D6C90-4128-4766-993D-AB5A2279ADA9}" presName="node" presStyleLbl="revTx" presStyleIdx="2" presStyleCnt="4">
        <dgm:presLayoutVars>
          <dgm:bulletEnabled val="1"/>
        </dgm:presLayoutVars>
      </dgm:prSet>
      <dgm:spPr/>
    </dgm:pt>
    <dgm:pt modelId="{3383415F-AEDC-47CD-975B-890B84258829}" type="pres">
      <dgm:prSet presAssocID="{FDB455A8-AD5B-4AF3-B440-13197AE1C86A}" presName="sibTrans" presStyleLbl="node1" presStyleIdx="2" presStyleCnt="4"/>
      <dgm:spPr/>
    </dgm:pt>
    <dgm:pt modelId="{D7786D17-59BC-4001-B4B2-CA90ABC9CFC9}" type="pres">
      <dgm:prSet presAssocID="{0A6A9749-E4DA-4505-9044-F9B667C87868}" presName="dummy" presStyleCnt="0"/>
      <dgm:spPr/>
    </dgm:pt>
    <dgm:pt modelId="{24989714-BFC9-491B-B6FB-7BBCBDAE0E08}" type="pres">
      <dgm:prSet presAssocID="{0A6A9749-E4DA-4505-9044-F9B667C87868}" presName="node" presStyleLbl="revTx" presStyleIdx="3" presStyleCnt="4">
        <dgm:presLayoutVars>
          <dgm:bulletEnabled val="1"/>
        </dgm:presLayoutVars>
      </dgm:prSet>
      <dgm:spPr/>
    </dgm:pt>
    <dgm:pt modelId="{A90BE2C6-5B0B-4DC4-8508-3E3647420E75}" type="pres">
      <dgm:prSet presAssocID="{A9C0B565-57D6-4758-8538-1566E35A48B8}" presName="sibTrans" presStyleLbl="node1" presStyleIdx="3" presStyleCnt="4" custLinFactNeighborX="-1334" custLinFactNeighborY="1334"/>
      <dgm:spPr/>
    </dgm:pt>
  </dgm:ptLst>
  <dgm:cxnLst>
    <dgm:cxn modelId="{08D1E515-A3FF-46BE-AA59-99916C629483}" type="presOf" srcId="{0A6A9749-E4DA-4505-9044-F9B667C87868}" destId="{24989714-BFC9-491B-B6FB-7BBCBDAE0E08}" srcOrd="0" destOrd="0" presId="urn:microsoft.com/office/officeart/2005/8/layout/cycle1"/>
    <dgm:cxn modelId="{F918D817-1CE4-49EF-98F3-51B527E29370}" type="presOf" srcId="{A9C0B565-57D6-4758-8538-1566E35A48B8}" destId="{A90BE2C6-5B0B-4DC4-8508-3E3647420E75}" srcOrd="0" destOrd="0" presId="urn:microsoft.com/office/officeart/2005/8/layout/cycle1"/>
    <dgm:cxn modelId="{765A9A28-29A8-4DD0-9DD2-0599C486D71F}" type="presOf" srcId="{6DEF8633-EEF7-4879-8D13-43DB09EA1EC2}" destId="{87BD7D8F-DAFB-4A73-8F1C-F1FFA35672CA}" srcOrd="0" destOrd="0" presId="urn:microsoft.com/office/officeart/2005/8/layout/cycle1"/>
    <dgm:cxn modelId="{8E29A830-52E8-44D5-B67A-BA878AAD015F}" type="presOf" srcId="{352D6C90-4128-4766-993D-AB5A2279ADA9}" destId="{420C792F-431A-4672-8EE3-211F368DA7BE}" srcOrd="0" destOrd="0" presId="urn:microsoft.com/office/officeart/2005/8/layout/cycle1"/>
    <dgm:cxn modelId="{6BEA4D35-2F34-4530-AE1E-25628D4FF323}" srcId="{6DEF8633-EEF7-4879-8D13-43DB09EA1EC2}" destId="{0A6A9749-E4DA-4505-9044-F9B667C87868}" srcOrd="3" destOrd="0" parTransId="{FFF89441-1ECC-4F58-B6FA-E9C01F344749}" sibTransId="{A9C0B565-57D6-4758-8538-1566E35A48B8}"/>
    <dgm:cxn modelId="{B8A5CC6B-9D1A-41AE-A8C3-79A5B8A5BA2B}" type="presOf" srcId="{B0000BB0-5578-419B-9134-EFA0244B492C}" destId="{D23A6285-0E21-4AC2-A588-84E62752D220}" srcOrd="0" destOrd="0" presId="urn:microsoft.com/office/officeart/2005/8/layout/cycle1"/>
    <dgm:cxn modelId="{701F3474-059D-435A-8509-ECC1F4FD882A}" srcId="{6DEF8633-EEF7-4879-8D13-43DB09EA1EC2}" destId="{B0000BB0-5578-419B-9134-EFA0244B492C}" srcOrd="0" destOrd="0" parTransId="{BBD32D7D-E407-40E7-82CD-AFEF22C51B38}" sibTransId="{5131B63D-432F-44D7-8F1E-653AADB2E58F}"/>
    <dgm:cxn modelId="{62B30D7C-8951-404D-90B8-B6647EBB610E}" type="presOf" srcId="{5C678BA3-1ACD-43FA-8B0D-63A2794DF333}" destId="{939996C5-ABA7-434F-A158-C01D5707F56B}" srcOrd="0" destOrd="0" presId="urn:microsoft.com/office/officeart/2005/8/layout/cycle1"/>
    <dgm:cxn modelId="{C98A3096-E345-4AA4-8E0F-CC822FE5F504}" type="presOf" srcId="{5131B63D-432F-44D7-8F1E-653AADB2E58F}" destId="{3DE7DF3F-4242-433B-A40E-751EEDF08C7B}" srcOrd="0" destOrd="0" presId="urn:microsoft.com/office/officeart/2005/8/layout/cycle1"/>
    <dgm:cxn modelId="{9348C49E-49B5-4AF4-A3D7-2E7FC57441FF}" type="presOf" srcId="{FDB455A8-AD5B-4AF3-B440-13197AE1C86A}" destId="{3383415F-AEDC-47CD-975B-890B84258829}" srcOrd="0" destOrd="0" presId="urn:microsoft.com/office/officeart/2005/8/layout/cycle1"/>
    <dgm:cxn modelId="{F2C04BAD-1505-437A-934A-6DF7DEB7D676}" srcId="{6DEF8633-EEF7-4879-8D13-43DB09EA1EC2}" destId="{F3235A49-EFF6-4EBE-B443-28825F9424DB}" srcOrd="1" destOrd="0" parTransId="{A7F69B91-B556-40B6-8B19-ECC3BC1FB3FE}" sibTransId="{5C678BA3-1ACD-43FA-8B0D-63A2794DF333}"/>
    <dgm:cxn modelId="{27DA9BDB-ABC8-4B29-A2A9-1A1D3BEFC0B9}" srcId="{6DEF8633-EEF7-4879-8D13-43DB09EA1EC2}" destId="{352D6C90-4128-4766-993D-AB5A2279ADA9}" srcOrd="2" destOrd="0" parTransId="{9D8B524A-E67D-4CB9-8794-7F2783344AE0}" sibTransId="{FDB455A8-AD5B-4AF3-B440-13197AE1C86A}"/>
    <dgm:cxn modelId="{C8347DE8-C580-4E38-807A-4C0CDF67EC64}" type="presOf" srcId="{F3235A49-EFF6-4EBE-B443-28825F9424DB}" destId="{34CD774E-DE98-4D78-9EEF-34F315B785C2}" srcOrd="0" destOrd="0" presId="urn:microsoft.com/office/officeart/2005/8/layout/cycle1"/>
    <dgm:cxn modelId="{E93EF330-DBAB-4285-96C9-C4098A343B37}" type="presParOf" srcId="{87BD7D8F-DAFB-4A73-8F1C-F1FFA35672CA}" destId="{8984F816-DFAD-4691-A96F-E49DE28099A9}" srcOrd="0" destOrd="0" presId="urn:microsoft.com/office/officeart/2005/8/layout/cycle1"/>
    <dgm:cxn modelId="{DAC72DEF-5739-4619-ABC4-3DF9D04EB0CE}" type="presParOf" srcId="{87BD7D8F-DAFB-4A73-8F1C-F1FFA35672CA}" destId="{D23A6285-0E21-4AC2-A588-84E62752D220}" srcOrd="1" destOrd="0" presId="urn:microsoft.com/office/officeart/2005/8/layout/cycle1"/>
    <dgm:cxn modelId="{425778D6-25B9-4145-81EA-17DA31898B68}" type="presParOf" srcId="{87BD7D8F-DAFB-4A73-8F1C-F1FFA35672CA}" destId="{3DE7DF3F-4242-433B-A40E-751EEDF08C7B}" srcOrd="2" destOrd="0" presId="urn:microsoft.com/office/officeart/2005/8/layout/cycle1"/>
    <dgm:cxn modelId="{7D3BEC86-917C-45C6-B58B-047D208BEA85}" type="presParOf" srcId="{87BD7D8F-DAFB-4A73-8F1C-F1FFA35672CA}" destId="{5219FB60-F1E7-403C-AC9D-A3687283B8E2}" srcOrd="3" destOrd="0" presId="urn:microsoft.com/office/officeart/2005/8/layout/cycle1"/>
    <dgm:cxn modelId="{8B76E9FC-5BDA-4A65-9ABE-ADA23677A20F}" type="presParOf" srcId="{87BD7D8F-DAFB-4A73-8F1C-F1FFA35672CA}" destId="{34CD774E-DE98-4D78-9EEF-34F315B785C2}" srcOrd="4" destOrd="0" presId="urn:microsoft.com/office/officeart/2005/8/layout/cycle1"/>
    <dgm:cxn modelId="{66D1F596-C5CA-4437-8886-DE8063AB6D88}" type="presParOf" srcId="{87BD7D8F-DAFB-4A73-8F1C-F1FFA35672CA}" destId="{939996C5-ABA7-434F-A158-C01D5707F56B}" srcOrd="5" destOrd="0" presId="urn:microsoft.com/office/officeart/2005/8/layout/cycle1"/>
    <dgm:cxn modelId="{C69586AF-5B6A-47BD-8F82-B6A5EFC09F45}" type="presParOf" srcId="{87BD7D8F-DAFB-4A73-8F1C-F1FFA35672CA}" destId="{72718872-BA6A-4389-8E2B-3B38593C470D}" srcOrd="6" destOrd="0" presId="urn:microsoft.com/office/officeart/2005/8/layout/cycle1"/>
    <dgm:cxn modelId="{DDAFB1FA-687C-439A-A9A7-DAC08AD63E56}" type="presParOf" srcId="{87BD7D8F-DAFB-4A73-8F1C-F1FFA35672CA}" destId="{420C792F-431A-4672-8EE3-211F368DA7BE}" srcOrd="7" destOrd="0" presId="urn:microsoft.com/office/officeart/2005/8/layout/cycle1"/>
    <dgm:cxn modelId="{B34E084F-6C58-4C7F-B6B5-05D594DAE8FB}" type="presParOf" srcId="{87BD7D8F-DAFB-4A73-8F1C-F1FFA35672CA}" destId="{3383415F-AEDC-47CD-975B-890B84258829}" srcOrd="8" destOrd="0" presId="urn:microsoft.com/office/officeart/2005/8/layout/cycle1"/>
    <dgm:cxn modelId="{36C41432-F9B7-4D21-AEF6-191F9E29F26E}" type="presParOf" srcId="{87BD7D8F-DAFB-4A73-8F1C-F1FFA35672CA}" destId="{D7786D17-59BC-4001-B4B2-CA90ABC9CFC9}" srcOrd="9" destOrd="0" presId="urn:microsoft.com/office/officeart/2005/8/layout/cycle1"/>
    <dgm:cxn modelId="{7701D7E3-97F0-4F83-B7D9-DC1C801A1B1E}" type="presParOf" srcId="{87BD7D8F-DAFB-4A73-8F1C-F1FFA35672CA}" destId="{24989714-BFC9-491B-B6FB-7BBCBDAE0E08}" srcOrd="10" destOrd="0" presId="urn:microsoft.com/office/officeart/2005/8/layout/cycle1"/>
    <dgm:cxn modelId="{6C56B0B6-CB7C-49AD-8B1F-300CE2A14DDC}" type="presParOf" srcId="{87BD7D8F-DAFB-4A73-8F1C-F1FFA35672CA}" destId="{A90BE2C6-5B0B-4DC4-8508-3E3647420E75}" srcOrd="11" destOrd="0" presId="urn:microsoft.com/office/officeart/2005/8/layout/cycle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23A6285-0E21-4AC2-A588-84E62752D220}">
      <dsp:nvSpPr>
        <dsp:cNvPr id="0" name=""/>
        <dsp:cNvSpPr/>
      </dsp:nvSpPr>
      <dsp:spPr>
        <a:xfrm>
          <a:off x="1833782" y="32159"/>
          <a:ext cx="505783" cy="50578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GB" sz="1200" kern="1200" dirty="0"/>
            <a:t>Assess</a:t>
          </a:r>
        </a:p>
      </dsp:txBody>
      <dsp:txXfrm>
        <a:off x="1833782" y="32159"/>
        <a:ext cx="505783" cy="505783"/>
      </dsp:txXfrm>
    </dsp:sp>
    <dsp:sp modelId="{3DE7DF3F-4242-433B-A40E-751EEDF08C7B}">
      <dsp:nvSpPr>
        <dsp:cNvPr id="0" name=""/>
        <dsp:cNvSpPr/>
      </dsp:nvSpPr>
      <dsp:spPr>
        <a:xfrm>
          <a:off x="943347" y="372"/>
          <a:ext cx="1428004" cy="1428004"/>
        </a:xfrm>
        <a:prstGeom prst="circularArrow">
          <a:avLst>
            <a:gd name="adj1" fmla="val 6907"/>
            <a:gd name="adj2" fmla="val 465719"/>
            <a:gd name="adj3" fmla="val 547872"/>
            <a:gd name="adj4" fmla="val 20586409"/>
            <a:gd name="adj5" fmla="val 8058"/>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4CD774E-DE98-4D78-9EEF-34F315B785C2}">
      <dsp:nvSpPr>
        <dsp:cNvPr id="0" name=""/>
        <dsp:cNvSpPr/>
      </dsp:nvSpPr>
      <dsp:spPr>
        <a:xfrm>
          <a:off x="1833782" y="890807"/>
          <a:ext cx="505783" cy="50578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GB" sz="1200" kern="1200"/>
            <a:t>Plan</a:t>
          </a:r>
          <a:endParaRPr lang="en-GB" sz="1200" kern="1200" dirty="0"/>
        </a:p>
      </dsp:txBody>
      <dsp:txXfrm>
        <a:off x="1833782" y="890807"/>
        <a:ext cx="505783" cy="505783"/>
      </dsp:txXfrm>
    </dsp:sp>
    <dsp:sp modelId="{939996C5-ABA7-434F-A158-C01D5707F56B}">
      <dsp:nvSpPr>
        <dsp:cNvPr id="0" name=""/>
        <dsp:cNvSpPr/>
      </dsp:nvSpPr>
      <dsp:spPr>
        <a:xfrm>
          <a:off x="943347" y="372"/>
          <a:ext cx="1428004" cy="1428004"/>
        </a:xfrm>
        <a:prstGeom prst="circularArrow">
          <a:avLst>
            <a:gd name="adj1" fmla="val 6907"/>
            <a:gd name="adj2" fmla="val 465719"/>
            <a:gd name="adj3" fmla="val 5947872"/>
            <a:gd name="adj4" fmla="val 4386409"/>
            <a:gd name="adj5" fmla="val 8058"/>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20C792F-431A-4672-8EE3-211F368DA7BE}">
      <dsp:nvSpPr>
        <dsp:cNvPr id="0" name=""/>
        <dsp:cNvSpPr/>
      </dsp:nvSpPr>
      <dsp:spPr>
        <a:xfrm>
          <a:off x="975134" y="890807"/>
          <a:ext cx="505783" cy="50578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GB" sz="1200" kern="1200" dirty="0"/>
            <a:t>Do</a:t>
          </a:r>
        </a:p>
      </dsp:txBody>
      <dsp:txXfrm>
        <a:off x="975134" y="890807"/>
        <a:ext cx="505783" cy="505783"/>
      </dsp:txXfrm>
    </dsp:sp>
    <dsp:sp modelId="{3383415F-AEDC-47CD-975B-890B84258829}">
      <dsp:nvSpPr>
        <dsp:cNvPr id="0" name=""/>
        <dsp:cNvSpPr/>
      </dsp:nvSpPr>
      <dsp:spPr>
        <a:xfrm>
          <a:off x="943347" y="372"/>
          <a:ext cx="1428004" cy="1428004"/>
        </a:xfrm>
        <a:prstGeom prst="circularArrow">
          <a:avLst>
            <a:gd name="adj1" fmla="val 6907"/>
            <a:gd name="adj2" fmla="val 465719"/>
            <a:gd name="adj3" fmla="val 11347872"/>
            <a:gd name="adj4" fmla="val 9786409"/>
            <a:gd name="adj5" fmla="val 8058"/>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4989714-BFC9-491B-B6FB-7BBCBDAE0E08}">
      <dsp:nvSpPr>
        <dsp:cNvPr id="0" name=""/>
        <dsp:cNvSpPr/>
      </dsp:nvSpPr>
      <dsp:spPr>
        <a:xfrm>
          <a:off x="975134" y="32159"/>
          <a:ext cx="505783" cy="50578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GB" sz="1200" kern="1200" dirty="0"/>
            <a:t>Review</a:t>
          </a:r>
        </a:p>
      </dsp:txBody>
      <dsp:txXfrm>
        <a:off x="975134" y="32159"/>
        <a:ext cx="505783" cy="505783"/>
      </dsp:txXfrm>
    </dsp:sp>
    <dsp:sp modelId="{A90BE2C6-5B0B-4DC4-8508-3E3647420E75}">
      <dsp:nvSpPr>
        <dsp:cNvPr id="0" name=""/>
        <dsp:cNvSpPr/>
      </dsp:nvSpPr>
      <dsp:spPr>
        <a:xfrm>
          <a:off x="924298" y="19422"/>
          <a:ext cx="1428004" cy="1428004"/>
        </a:xfrm>
        <a:prstGeom prst="circularArrow">
          <a:avLst>
            <a:gd name="adj1" fmla="val 6907"/>
            <a:gd name="adj2" fmla="val 465719"/>
            <a:gd name="adj3" fmla="val 16747872"/>
            <a:gd name="adj4" fmla="val 15186409"/>
            <a:gd name="adj5" fmla="val 8058"/>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xmlns:thm15="http://schemas.microsoft.com/office/thememl/2012/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7964B6B1204748859B4F47038D488D" ma:contentTypeVersion="16" ma:contentTypeDescription="Create a new document." ma:contentTypeScope="" ma:versionID="8b069f4b781e79214484af0087d9f00b">
  <xsd:schema xmlns:xsd="http://www.w3.org/2001/XMLSchema" xmlns:xs="http://www.w3.org/2001/XMLSchema" xmlns:p="http://schemas.microsoft.com/office/2006/metadata/properties" xmlns:ns2="7e2f2bee-3a02-4e42-bc74-631655c9f6fd" xmlns:ns3="1fabe7f7-9b8b-4f0d-a4ab-ccccd8e5e2f5" targetNamespace="http://schemas.microsoft.com/office/2006/metadata/properties" ma:root="true" ma:fieldsID="10fa3bc0db9b22ffbab699ae3205d97f" ns2:_="" ns3:_="">
    <xsd:import namespace="7e2f2bee-3a02-4e42-bc74-631655c9f6fd"/>
    <xsd:import namespace="1fabe7f7-9b8b-4f0d-a4ab-ccccd8e5e2f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2f2bee-3a02-4e42-bc74-631655c9f6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d17afa-19d8-47aa-8dab-4b3c6358955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abe7f7-9b8b-4f0d-a4ab-ccccd8e5e2f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7a32df4-687b-42d8-88be-6e3163bce514}" ma:internalName="TaxCatchAll" ma:showField="CatchAllData" ma:web="1fabe7f7-9b8b-4f0d-a4ab-ccccd8e5e2f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e2f2bee-3a02-4e42-bc74-631655c9f6fd">
      <Terms xmlns="http://schemas.microsoft.com/office/infopath/2007/PartnerControls"/>
    </lcf76f155ced4ddcb4097134ff3c332f>
    <TaxCatchAll xmlns="1fabe7f7-9b8b-4f0d-a4ab-ccccd8e5e2f5" xsi:nil="true"/>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26E7EA-31C2-444A-B7BE-FF972AB16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2f2bee-3a02-4e42-bc74-631655c9f6fd"/>
    <ds:schemaRef ds:uri="1fabe7f7-9b8b-4f0d-a4ab-ccccd8e5e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8ED47C-4968-4CAC-8D93-5A26E40B826D}">
  <ds:schemaRefs>
    <ds:schemaRef ds:uri="http://schemas.microsoft.com/office/2006/metadata/properties"/>
    <ds:schemaRef ds:uri="http://schemas.microsoft.com/office/infopath/2007/PartnerControls"/>
    <ds:schemaRef ds:uri="7e2f2bee-3a02-4e42-bc74-631655c9f6fd"/>
    <ds:schemaRef ds:uri="1fabe7f7-9b8b-4f0d-a4ab-ccccd8e5e2f5"/>
  </ds:schemaRefs>
</ds:datastoreItem>
</file>

<file path=customXml/itemProps3.xml><?xml version="1.0" encoding="utf-8"?>
<ds:datastoreItem xmlns:ds="http://schemas.openxmlformats.org/officeDocument/2006/customXml" ds:itemID="{32EA89B0-B241-415F-A8D4-60355C6CC849}">
  <ds:schemaRefs>
    <ds:schemaRef ds:uri="http://schemas.microsoft.com/office/2006/metadata/longProperties"/>
  </ds:schemaRefs>
</ds:datastoreItem>
</file>

<file path=customXml/itemProps4.xml><?xml version="1.0" encoding="utf-8"?>
<ds:datastoreItem xmlns:ds="http://schemas.openxmlformats.org/officeDocument/2006/customXml" ds:itemID="{ED67FAE8-7B72-47F0-AAFB-9946ECB5538E}">
  <ds:schemaRefs>
    <ds:schemaRef ds:uri="http://schemas.openxmlformats.org/officeDocument/2006/bibliography"/>
  </ds:schemaRefs>
</ds:datastoreItem>
</file>

<file path=customXml/itemProps5.xml><?xml version="1.0" encoding="utf-8"?>
<ds:datastoreItem xmlns:ds="http://schemas.openxmlformats.org/officeDocument/2006/customXml" ds:itemID="{F8C9BEBB-A611-40A6-91A5-ED98B3ABCE6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Solull MBC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HAWKESLEY CHURCH PRIMARY ACADEMY attendance Policy 2026-27</dc:title>
  <dc:creator>Central School Attendance and Welfare Service ltd</dc:creator>
  <lastModifiedBy>Dina Grainger</lastModifiedBy>
  <revision>7</revision>
  <lastPrinted>2025-09-09T10:11:00.0000000Z</lastPrinted>
  <dcterms:created xsi:type="dcterms:W3CDTF">2026-06-12T09:23:00.0000000Z</dcterms:created>
  <dcterms:modified xsi:type="dcterms:W3CDTF">2026-10-01T10:38:15.6855240Z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Section">
    <vt:lpwstr>Section 1</vt:lpwstr>
  </property>
  <property fmtid="{D5CDD505-2E9C-101B-9397-08002B2CF9AE}" pid="3" name="Document Description">
    <vt:lpwstr>&lt;div&gt;Model Attendance Policy &lt;/div&gt;</vt:lpwstr>
  </property>
  <property fmtid="{D5CDD505-2E9C-101B-9397-08002B2CF9AE}" pid="4" name="ContentType">
    <vt:lpwstr>Document</vt:lpwstr>
  </property>
  <property fmtid="{D5CDD505-2E9C-101B-9397-08002B2CF9AE}" pid="5" name="Source">
    <vt:lpwstr/>
  </property>
  <property fmtid="{D5CDD505-2E9C-101B-9397-08002B2CF9AE}" pid="6" name="ContentTypeId">
    <vt:lpwstr>0x0101002B7964B6B1204748859B4F47038D488D</vt:lpwstr>
  </property>
  <property fmtid="{D5CDD505-2E9C-101B-9397-08002B2CF9AE}" pid="7" name="MediaServiceImageTags">
    <vt:lpwstr/>
  </property>
</Properties>
</file>